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7E82F" w14:textId="1D437E07" w:rsidR="00950CBB" w:rsidRDefault="00F565CB" w:rsidP="008E124E">
      <w:pPr>
        <w:pStyle w:val="Heading1"/>
        <w:jc w:val="center"/>
        <w:rPr>
          <w:sz w:val="52"/>
          <w:szCs w:val="52"/>
        </w:rPr>
      </w:pPr>
      <w:r w:rsidRPr="00F565CB">
        <w:rPr>
          <w:sz w:val="52"/>
          <w:szCs w:val="52"/>
        </w:rPr>
        <w:t xml:space="preserve">Supplier Self-reported Cybersecurity Maturity </w:t>
      </w:r>
      <w:r w:rsidR="002071DC">
        <w:rPr>
          <w:sz w:val="52"/>
          <w:szCs w:val="52"/>
        </w:rPr>
        <w:t>Assessment</w:t>
      </w:r>
    </w:p>
    <w:p w14:paraId="578FE19B" w14:textId="7CB5B19C" w:rsidR="00075464" w:rsidRDefault="00B46F10" w:rsidP="00075464">
      <w:pPr>
        <w:pStyle w:val="Heading1"/>
      </w:pPr>
      <w:r>
        <w:t>Revision</w:t>
      </w:r>
    </w:p>
    <w:p w14:paraId="616BB72A" w14:textId="2AF392FA" w:rsidR="003A42ED" w:rsidRPr="003A42ED" w:rsidRDefault="003A42ED" w:rsidP="003A42ED">
      <w:r>
        <w:t xml:space="preserve">Version </w:t>
      </w:r>
      <w:r w:rsidR="008E124E">
        <w:t>3</w:t>
      </w:r>
    </w:p>
    <w:p w14:paraId="45CEE66D" w14:textId="237C1D90" w:rsidR="00075464" w:rsidRDefault="00075464" w:rsidP="00075464">
      <w:pPr>
        <w:jc w:val="both"/>
      </w:pPr>
      <w:r>
        <w:fldChar w:fldCharType="begin"/>
      </w:r>
      <w:r>
        <w:instrText xml:space="preserve"> DATE \@ "M/d/yy h:mm am/pm" </w:instrText>
      </w:r>
      <w:r>
        <w:fldChar w:fldCharType="separate"/>
      </w:r>
      <w:r w:rsidR="008E124E">
        <w:rPr>
          <w:noProof/>
        </w:rPr>
        <w:t>9/8/23 1:16 PM</w:t>
      </w:r>
      <w:r>
        <w:fldChar w:fldCharType="end"/>
      </w:r>
    </w:p>
    <w:p w14:paraId="58128635" w14:textId="4E2710AF" w:rsidR="008E62FA" w:rsidRDefault="008E62FA" w:rsidP="008E62FA">
      <w:pPr>
        <w:pStyle w:val="Heading1"/>
      </w:pPr>
      <w:r>
        <w:t>Author</w:t>
      </w:r>
    </w:p>
    <w:p w14:paraId="59B38096" w14:textId="278C88F3" w:rsidR="008E62FA" w:rsidRDefault="008E62FA" w:rsidP="008E62FA">
      <w:pPr>
        <w:jc w:val="both"/>
      </w:pPr>
      <w:r>
        <w:t>Charles Wilson</w:t>
      </w:r>
    </w:p>
    <w:p w14:paraId="728CD110" w14:textId="77777777" w:rsidR="00B11197" w:rsidRDefault="00B11197" w:rsidP="00B11197">
      <w:pPr>
        <w:pStyle w:val="Heading1"/>
      </w:pPr>
      <w:r>
        <w:t>Abstract</w:t>
      </w:r>
    </w:p>
    <w:p w14:paraId="1F3D4741" w14:textId="3161A6CB" w:rsidR="00B11197" w:rsidRDefault="00B11197" w:rsidP="00B11197">
      <w:pPr>
        <w:jc w:val="both"/>
      </w:pPr>
      <w:r>
        <w:t xml:space="preserve">This document details the process to be used to </w:t>
      </w:r>
      <w:r w:rsidR="00F565CB">
        <w:t>document</w:t>
      </w:r>
      <w:r w:rsidR="00D54FD3">
        <w:t xml:space="preserve"> the cybersecurity </w:t>
      </w:r>
      <w:r w:rsidR="00F565CB">
        <w:t>lifecycle processes</w:t>
      </w:r>
      <w:r w:rsidR="00477C7A">
        <w:t xml:space="preserve"> currently used by a supplier</w:t>
      </w:r>
      <w:r>
        <w:t>.</w:t>
      </w:r>
    </w:p>
    <w:p w14:paraId="0CE34695" w14:textId="77777777" w:rsidR="00B11197" w:rsidRDefault="00B11197" w:rsidP="00B11197">
      <w:pPr>
        <w:pStyle w:val="Heading1"/>
        <w:jc w:val="both"/>
      </w:pPr>
      <w:r>
        <w:t>Group / Owner</w:t>
      </w:r>
    </w:p>
    <w:p w14:paraId="06177DED" w14:textId="4CE727A6" w:rsidR="00B11197" w:rsidRDefault="00B11197" w:rsidP="00B11197">
      <w:pPr>
        <w:jc w:val="both"/>
      </w:pPr>
      <w:r>
        <w:t>Security / Systems Security Analyst</w:t>
      </w:r>
    </w:p>
    <w:p w14:paraId="4E469EA0" w14:textId="77777777" w:rsidR="00B11197" w:rsidRDefault="00B11197" w:rsidP="00B11197">
      <w:pPr>
        <w:pStyle w:val="Heading1"/>
        <w:jc w:val="both"/>
      </w:pPr>
      <w:bookmarkStart w:id="0" w:name="_ugh8iyo85lmo" w:colFirst="0" w:colLast="0"/>
      <w:bookmarkEnd w:id="0"/>
      <w:r>
        <w:t>Motivation</w:t>
      </w:r>
    </w:p>
    <w:p w14:paraId="06403C71" w14:textId="6D392EC3" w:rsidR="00B11197" w:rsidRDefault="00B11197" w:rsidP="00B11197">
      <w:pPr>
        <w:jc w:val="both"/>
      </w:pPr>
      <w:r>
        <w:t xml:space="preserve">This document is motivated by the need to </w:t>
      </w:r>
      <w:r w:rsidR="00477C7A">
        <w:t xml:space="preserve">have adequate understanding of supplier cybersecurity </w:t>
      </w:r>
      <w:r w:rsidR="00F565CB">
        <w:t>lifecycle processes</w:t>
      </w:r>
      <w:r w:rsidR="00477C7A">
        <w:t xml:space="preserve"> prior to selection</w:t>
      </w:r>
      <w:r w:rsidR="00D54FD3">
        <w:t xml:space="preserve"> for the development of </w:t>
      </w:r>
      <w:r>
        <w:t xml:space="preserve">security-related </w:t>
      </w:r>
      <w:r w:rsidR="00D54FD3">
        <w:t xml:space="preserve">elements to be used in products subject to </w:t>
      </w:r>
      <w:r>
        <w:t xml:space="preserve">compliance </w:t>
      </w:r>
      <w:r w:rsidR="00D54FD3">
        <w:t>with</w:t>
      </w:r>
      <w:r>
        <w:t xml:space="preserve"> standards such as </w:t>
      </w:r>
      <w:r w:rsidRPr="009106A1">
        <w:rPr>
          <w:b/>
          <w:bCs/>
        </w:rPr>
        <w:t>ISO</w:t>
      </w:r>
      <w:r w:rsidR="008E124E">
        <w:rPr>
          <w:b/>
          <w:bCs/>
        </w:rPr>
        <w:t>/SAE</w:t>
      </w:r>
      <w:r w:rsidRPr="009106A1">
        <w:rPr>
          <w:b/>
          <w:bCs/>
        </w:rPr>
        <w:t xml:space="preserve"> 21434</w:t>
      </w:r>
      <w:r>
        <w:t xml:space="preserve"> and </w:t>
      </w:r>
      <w:r w:rsidRPr="009106A1">
        <w:rPr>
          <w:b/>
          <w:bCs/>
        </w:rPr>
        <w:t>ISO 26262</w:t>
      </w:r>
      <w:r w:rsidRPr="00520F11">
        <w:t>.</w:t>
      </w:r>
    </w:p>
    <w:p w14:paraId="655A8BCB" w14:textId="77777777" w:rsidR="003A42ED" w:rsidRDefault="003A42ED" w:rsidP="003A42ED">
      <w:pPr>
        <w:pStyle w:val="Heading1"/>
        <w:jc w:val="both"/>
      </w:pPr>
      <w:r>
        <w:t>License</w:t>
      </w:r>
    </w:p>
    <w:p w14:paraId="5DB1E999" w14:textId="52496265" w:rsidR="003A42ED" w:rsidRDefault="003A42ED" w:rsidP="003A42ED">
      <w:pPr>
        <w:jc w:val="both"/>
      </w:pPr>
      <w:r w:rsidRPr="00144DE6">
        <w:rPr>
          <w:lang w:val="en-US"/>
        </w:rPr>
        <w:t xml:space="preserve">This work </w:t>
      </w:r>
      <w:r>
        <w:rPr>
          <w:lang w:val="en-US"/>
        </w:rPr>
        <w:t xml:space="preserve">was created by </w:t>
      </w:r>
      <w:r w:rsidRPr="00321B1A">
        <w:rPr>
          <w:b/>
          <w:bCs/>
          <w:lang w:val="en-US"/>
        </w:rPr>
        <w:t>Motional</w:t>
      </w:r>
      <w:r>
        <w:rPr>
          <w:lang w:val="en-US"/>
        </w:rPr>
        <w:t xml:space="preserve"> and </w:t>
      </w:r>
      <w:r w:rsidRPr="00144DE6">
        <w:rPr>
          <w:lang w:val="en-US"/>
        </w:rPr>
        <w:t xml:space="preserve">is licensed under the </w:t>
      </w:r>
      <w:r w:rsidRPr="00144DE6">
        <w:rPr>
          <w:b/>
          <w:bCs/>
          <w:lang w:val="en-US"/>
        </w:rPr>
        <w:t>Creative Commons Attribution-Share Alike (CC-SA</w:t>
      </w:r>
      <w:r w:rsidR="008E124E">
        <w:rPr>
          <w:b/>
          <w:bCs/>
          <w:lang w:val="en-US"/>
        </w:rPr>
        <w:t>-4.0</w:t>
      </w:r>
      <w:r w:rsidRPr="00144DE6">
        <w:rPr>
          <w:b/>
          <w:bCs/>
          <w:lang w:val="en-US"/>
        </w:rPr>
        <w:t>)</w:t>
      </w:r>
      <w:r w:rsidRPr="00144DE6">
        <w:rPr>
          <w:lang w:val="en-US"/>
        </w:rPr>
        <w:t xml:space="preserve"> License</w:t>
      </w:r>
      <w:r w:rsidRPr="00533832">
        <w:t>.</w:t>
      </w:r>
    </w:p>
    <w:p w14:paraId="4D835662" w14:textId="0D5B8048" w:rsidR="003A42ED" w:rsidRDefault="00000000" w:rsidP="003A42ED">
      <w:pPr>
        <w:jc w:val="both"/>
      </w:pPr>
      <w:hyperlink r:id="rId8" w:history="1">
        <w:r w:rsidR="003A42ED" w:rsidRPr="00FE6B19">
          <w:rPr>
            <w:rStyle w:val="Hyperlink"/>
            <w:rFonts w:ascii="Courier New" w:hAnsi="Courier New" w:cs="Courier New"/>
            <w:b/>
            <w:bCs/>
          </w:rPr>
          <w:t>https://creativecommons.org/licenses/by/4.0/legalcode</w:t>
        </w:r>
      </w:hyperlink>
    </w:p>
    <w:p w14:paraId="6DE4C710" w14:textId="77777777" w:rsidR="003A42ED" w:rsidRDefault="003A42ED">
      <w:pPr>
        <w:rPr>
          <w:sz w:val="40"/>
          <w:szCs w:val="40"/>
        </w:rPr>
      </w:pPr>
      <w:r>
        <w:br w:type="page"/>
      </w:r>
    </w:p>
    <w:p w14:paraId="00000008" w14:textId="109637BB" w:rsidR="00E27AF5" w:rsidRDefault="008C1D59">
      <w:pPr>
        <w:pStyle w:val="Heading1"/>
      </w:pPr>
      <w:r>
        <w:lastRenderedPageBreak/>
        <w:t>Overview</w:t>
      </w:r>
    </w:p>
    <w:p w14:paraId="0FED1D64" w14:textId="73F9F5C1" w:rsidR="00033EB9" w:rsidRDefault="0088387F" w:rsidP="00CE63D3">
      <w:pPr>
        <w:spacing w:after="240"/>
        <w:jc w:val="both"/>
      </w:pPr>
      <w:r>
        <w:t xml:space="preserve">The </w:t>
      </w:r>
      <w:r w:rsidR="00926CDD" w:rsidRPr="00926CDD">
        <w:rPr>
          <w:b/>
          <w:bCs/>
        </w:rPr>
        <w:t>Supplier Self-</w:t>
      </w:r>
      <w:proofErr w:type="gramStart"/>
      <w:r w:rsidR="00926CDD" w:rsidRPr="00926CDD">
        <w:rPr>
          <w:b/>
          <w:bCs/>
        </w:rPr>
        <w:t>reported</w:t>
      </w:r>
      <w:proofErr w:type="gramEnd"/>
      <w:r w:rsidR="00926CDD" w:rsidRPr="00926CDD">
        <w:rPr>
          <w:b/>
          <w:bCs/>
        </w:rPr>
        <w:t xml:space="preserve"> Cybersecurity Maturity Assessment </w:t>
      </w:r>
      <w:r w:rsidR="00033EB9">
        <w:t xml:space="preserve">is </w:t>
      </w:r>
      <w:r>
        <w:t xml:space="preserve">intended to </w:t>
      </w:r>
      <w:r w:rsidR="00033EB9">
        <w:t>establish</w:t>
      </w:r>
      <w:r w:rsidR="005B764F">
        <w:t xml:space="preserve"> </w:t>
      </w:r>
      <w:r w:rsidR="00BD5040">
        <w:t xml:space="preserve">the </w:t>
      </w:r>
      <w:r w:rsidR="005B764F">
        <w:t>supplier</w:t>
      </w:r>
      <w:r w:rsidR="00BD5040">
        <w:t>’s</w:t>
      </w:r>
      <w:r w:rsidR="005B764F">
        <w:t xml:space="preserve"> </w:t>
      </w:r>
      <w:r w:rsidR="00BD5040">
        <w:t>cybersecurity processes</w:t>
      </w:r>
      <w:r w:rsidR="00C573F0">
        <w:t xml:space="preserve"> and gauge their ability to perform the necessary activities</w:t>
      </w:r>
      <w:r w:rsidR="00BD5040">
        <w:t>. The baseline for the assessment is the AVCDL.</w:t>
      </w:r>
    </w:p>
    <w:p w14:paraId="501A34BB" w14:textId="77777777" w:rsidR="00D54FD3" w:rsidRDefault="00D54FD3" w:rsidP="00D54FD3">
      <w:pPr>
        <w:spacing w:after="240"/>
        <w:jc w:val="both"/>
      </w:pPr>
      <w:bookmarkStart w:id="1" w:name="_ka2wojif16d2" w:colFirst="0" w:colLast="0"/>
      <w:bookmarkEnd w:id="1"/>
      <w:r>
        <w:t>The following diagram illustrates the process to be used:</w:t>
      </w:r>
    </w:p>
    <w:p w14:paraId="174317E8" w14:textId="0EFA71B5" w:rsidR="009D17CB" w:rsidRDefault="00D54FD3" w:rsidP="002E1F20">
      <w:pPr>
        <w:spacing w:after="240"/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38E8DC2F" wp14:editId="5B2A3C37">
            <wp:extent cx="5956611" cy="305448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516" cy="3063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17CB">
        <w:br w:type="page"/>
      </w:r>
    </w:p>
    <w:p w14:paraId="52482339" w14:textId="77777777" w:rsidR="00D54FD3" w:rsidRDefault="00D54FD3" w:rsidP="00D54FD3">
      <w:pPr>
        <w:pStyle w:val="Heading1"/>
      </w:pPr>
      <w:r>
        <w:lastRenderedPageBreak/>
        <w:t>Process</w:t>
      </w:r>
    </w:p>
    <w:p w14:paraId="347C1122" w14:textId="414CB4F9" w:rsidR="00D54FD3" w:rsidRDefault="00A14F28" w:rsidP="00D54FD3">
      <w:pPr>
        <w:pStyle w:val="Heading2"/>
      </w:pPr>
      <w:bookmarkStart w:id="2" w:name="_ekrmb8bmvbxt" w:colFirst="0" w:colLast="0"/>
      <w:bookmarkStart w:id="3" w:name="_mq831jmcy6f9" w:colFirst="0" w:colLast="0"/>
      <w:bookmarkStart w:id="4" w:name="_6isjg9bo1k0m" w:colFirst="0" w:colLast="0"/>
      <w:bookmarkEnd w:id="2"/>
      <w:bookmarkEnd w:id="3"/>
      <w:bookmarkEnd w:id="4"/>
      <w:r>
        <w:t>Processes</w:t>
      </w:r>
      <w:r w:rsidR="005B764F">
        <w:t xml:space="preserve"> Assessment</w:t>
      </w:r>
    </w:p>
    <w:p w14:paraId="16AA0D83" w14:textId="77777777" w:rsidR="00D54FD3" w:rsidRDefault="00D54FD3" w:rsidP="00D54FD3"/>
    <w:tbl>
      <w:tblPr>
        <w:tblW w:w="80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6570"/>
      </w:tblGrid>
      <w:tr w:rsidR="00D54FD3" w14:paraId="26E72FB5" w14:textId="77777777" w:rsidTr="00A14F28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D50AFF" w14:textId="77777777" w:rsidR="00D54FD3" w:rsidRPr="003263B9" w:rsidRDefault="00D54FD3" w:rsidP="001F4A2B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3263B9">
              <w:rPr>
                <w:b/>
                <w:bCs/>
              </w:rPr>
              <w:t>Inputs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E4142" w14:textId="73A55C53" w:rsidR="00367FB4" w:rsidRDefault="00367FB4" w:rsidP="00367FB4">
            <w:pPr>
              <w:widowControl w:val="0"/>
              <w:spacing w:line="240" w:lineRule="auto"/>
              <w:ind w:left="-3"/>
            </w:pPr>
            <w:r>
              <w:t xml:space="preserve">Supplier cybersecurity </w:t>
            </w:r>
            <w:r w:rsidR="00926CDD">
              <w:t>processes</w:t>
            </w:r>
          </w:p>
          <w:p w14:paraId="4C139926" w14:textId="7E030FD5" w:rsidR="005B764F" w:rsidRDefault="00926CDD" w:rsidP="00367FB4">
            <w:pPr>
              <w:widowControl w:val="0"/>
              <w:spacing w:line="240" w:lineRule="auto"/>
              <w:ind w:left="-3"/>
            </w:pPr>
            <w:r>
              <w:t>AVCDL vendor CMM</w:t>
            </w:r>
            <w:r w:rsidR="005B764F">
              <w:t xml:space="preserve"> template</w:t>
            </w:r>
          </w:p>
        </w:tc>
      </w:tr>
      <w:tr w:rsidR="00D54FD3" w14:paraId="651BBF94" w14:textId="77777777" w:rsidTr="00A14F28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1DF19F" w14:textId="77777777" w:rsidR="00D54FD3" w:rsidRPr="003263B9" w:rsidRDefault="00D54FD3" w:rsidP="001F4A2B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3263B9">
              <w:rPr>
                <w:b/>
                <w:bCs/>
              </w:rPr>
              <w:t>Outputs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B2373" w14:textId="3CA378FA" w:rsidR="00D54FD3" w:rsidRDefault="00926CDD" w:rsidP="001F4A2B">
            <w:pPr>
              <w:widowControl w:val="0"/>
              <w:spacing w:line="240" w:lineRule="auto"/>
            </w:pPr>
            <w:r>
              <w:t>Supplier self-reported cybersecurity maturity</w:t>
            </w:r>
            <w:r w:rsidR="00A14F28">
              <w:t xml:space="preserve"> (draft)</w:t>
            </w:r>
          </w:p>
        </w:tc>
      </w:tr>
      <w:tr w:rsidR="00D54FD3" w14:paraId="57EF277A" w14:textId="77777777" w:rsidTr="00A14F28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917192" w14:textId="77777777" w:rsidR="00D54FD3" w:rsidRPr="003263B9" w:rsidRDefault="00D54FD3" w:rsidP="001F4A2B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3263B9">
              <w:rPr>
                <w:b/>
                <w:bCs/>
              </w:rPr>
              <w:t>Participants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EE1F5" w14:textId="42439C47" w:rsidR="00D54FD3" w:rsidRDefault="00367FB4" w:rsidP="001F4A2B">
            <w:pPr>
              <w:widowControl w:val="0"/>
              <w:spacing w:line="240" w:lineRule="auto"/>
            </w:pPr>
            <w:r>
              <w:t>Supplier Security SME</w:t>
            </w:r>
          </w:p>
        </w:tc>
      </w:tr>
    </w:tbl>
    <w:p w14:paraId="0CCA6B5C" w14:textId="77777777" w:rsidR="00D54FD3" w:rsidRDefault="00D54FD3" w:rsidP="00D54FD3"/>
    <w:p w14:paraId="4C855B73" w14:textId="77777777" w:rsidR="00D54FD3" w:rsidRDefault="00D54FD3" w:rsidP="00D54FD3">
      <w:pPr>
        <w:jc w:val="center"/>
      </w:pPr>
      <w:r>
        <w:rPr>
          <w:noProof/>
        </w:rPr>
        <w:drawing>
          <wp:inline distT="0" distB="0" distL="0" distR="0" wp14:anchorId="775BD5DF" wp14:editId="69EDC028">
            <wp:extent cx="4201445" cy="4151547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445" cy="4151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21901" w14:textId="77777777" w:rsidR="00D54FD3" w:rsidRDefault="00D54FD3" w:rsidP="00D54FD3"/>
    <w:p w14:paraId="5856071D" w14:textId="3DBF8161" w:rsidR="00D54FD3" w:rsidRDefault="00E14B19" w:rsidP="00D54FD3">
      <w:pPr>
        <w:spacing w:after="240"/>
        <w:jc w:val="both"/>
      </w:pPr>
      <w:r>
        <w:t>Using the</w:t>
      </w:r>
      <w:r w:rsidR="00D54FD3">
        <w:t xml:space="preserve"> </w:t>
      </w:r>
      <w:r>
        <w:rPr>
          <w:b/>
          <w:bCs/>
        </w:rPr>
        <w:t>AVC</w:t>
      </w:r>
      <w:r w:rsidR="00BD5040">
        <w:rPr>
          <w:b/>
          <w:bCs/>
        </w:rPr>
        <w:t>DL</w:t>
      </w:r>
      <w:r>
        <w:rPr>
          <w:b/>
          <w:bCs/>
        </w:rPr>
        <w:t xml:space="preserve"> </w:t>
      </w:r>
      <w:r w:rsidR="00BD5040">
        <w:rPr>
          <w:b/>
          <w:bCs/>
        </w:rPr>
        <w:t>vendor CMM</w:t>
      </w:r>
      <w:r>
        <w:rPr>
          <w:b/>
          <w:bCs/>
        </w:rPr>
        <w:t xml:space="preserve"> template</w:t>
      </w:r>
      <w:r>
        <w:t xml:space="preserve"> </w:t>
      </w:r>
      <w:r w:rsidRPr="00857DD8">
        <w:rPr>
          <w:b/>
          <w:bCs/>
          <w:color w:val="0070C0"/>
          <w:vertAlign w:val="superscript"/>
        </w:rPr>
        <w:t>[</w:t>
      </w:r>
      <w:r w:rsidR="00BD5040">
        <w:rPr>
          <w:b/>
          <w:bCs/>
          <w:color w:val="0070C0"/>
          <w:vertAlign w:val="superscript"/>
        </w:rPr>
        <w:t>2</w:t>
      </w:r>
      <w:r w:rsidRPr="00857DD8">
        <w:rPr>
          <w:b/>
          <w:bCs/>
          <w:color w:val="0070C0"/>
          <w:vertAlign w:val="superscript"/>
        </w:rPr>
        <w:t>]</w:t>
      </w:r>
      <w:r>
        <w:rPr>
          <w:b/>
          <w:bCs/>
        </w:rPr>
        <w:t xml:space="preserve">, </w:t>
      </w:r>
      <w:r>
        <w:t>the supplier security SME creates a</w:t>
      </w:r>
      <w:r w:rsidR="0095222D">
        <w:t xml:space="preserve"> </w:t>
      </w:r>
      <w:r w:rsidR="00BD5040">
        <w:rPr>
          <w:b/>
          <w:bCs/>
        </w:rPr>
        <w:t>supplier self-reported cybersecurity maturity</w:t>
      </w:r>
      <w:r w:rsidR="00CC1510">
        <w:rPr>
          <w:b/>
          <w:bCs/>
        </w:rPr>
        <w:t xml:space="preserve"> (draft)</w:t>
      </w:r>
      <w:r w:rsidR="00BD5040">
        <w:rPr>
          <w:b/>
          <w:bCs/>
        </w:rPr>
        <w:t xml:space="preserve"> </w:t>
      </w:r>
      <w:r w:rsidR="00BD5040" w:rsidRPr="00BD5040">
        <w:t>document</w:t>
      </w:r>
      <w:r w:rsidR="0095222D">
        <w:t xml:space="preserve">, </w:t>
      </w:r>
      <w:r>
        <w:t xml:space="preserve">based on an understanding of the existing </w:t>
      </w:r>
      <w:r w:rsidRPr="00E14B19">
        <w:rPr>
          <w:b/>
          <w:bCs/>
        </w:rPr>
        <w:t xml:space="preserve">supplier cybersecurity </w:t>
      </w:r>
      <w:r w:rsidR="00BD5040">
        <w:rPr>
          <w:b/>
          <w:bCs/>
        </w:rPr>
        <w:t>processes</w:t>
      </w:r>
      <w:r w:rsidR="005354FE">
        <w:t>.</w:t>
      </w:r>
    </w:p>
    <w:p w14:paraId="3AD5BA1D" w14:textId="77777777" w:rsidR="00CC1510" w:rsidRDefault="00CC1510">
      <w:pPr>
        <w:rPr>
          <w:sz w:val="32"/>
          <w:szCs w:val="32"/>
        </w:rPr>
      </w:pPr>
      <w:r>
        <w:br w:type="page"/>
      </w:r>
    </w:p>
    <w:p w14:paraId="5FFAEB4A" w14:textId="777411A4" w:rsidR="00A14F28" w:rsidRDefault="00A14F28" w:rsidP="00A14F28">
      <w:pPr>
        <w:pStyle w:val="Heading2"/>
      </w:pPr>
      <w:r>
        <w:lastRenderedPageBreak/>
        <w:t>Assessment Review</w:t>
      </w:r>
    </w:p>
    <w:p w14:paraId="38216B5F" w14:textId="77777777" w:rsidR="00A14F28" w:rsidRDefault="00A14F28" w:rsidP="00A14F28"/>
    <w:tbl>
      <w:tblPr>
        <w:tblW w:w="6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5220"/>
      </w:tblGrid>
      <w:tr w:rsidR="00A14F28" w14:paraId="1796ED30" w14:textId="77777777" w:rsidTr="00A14F28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20EE28" w14:textId="77777777" w:rsidR="00A14F28" w:rsidRPr="003263B9" w:rsidRDefault="00A14F28" w:rsidP="00A14F28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3263B9">
              <w:rPr>
                <w:b/>
                <w:bCs/>
              </w:rPr>
              <w:t>Inputs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D5BC9" w14:textId="02B43F7C" w:rsidR="00A14F28" w:rsidRDefault="00A14F28" w:rsidP="00A14F28">
            <w:pPr>
              <w:widowControl w:val="0"/>
              <w:spacing w:line="240" w:lineRule="auto"/>
              <w:ind w:left="-3"/>
            </w:pPr>
            <w:r>
              <w:t>Supplier self-reported cybersecurity maturity (draft)</w:t>
            </w:r>
          </w:p>
        </w:tc>
      </w:tr>
      <w:tr w:rsidR="00A14F28" w14:paraId="7E78BAB5" w14:textId="77777777" w:rsidTr="00A14F28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1602A3" w14:textId="77777777" w:rsidR="00A14F28" w:rsidRPr="003263B9" w:rsidRDefault="00A14F28" w:rsidP="00A14F28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3263B9">
              <w:rPr>
                <w:b/>
                <w:bCs/>
              </w:rPr>
              <w:t>Outputs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FE389" w14:textId="64674718" w:rsidR="00A14F28" w:rsidRDefault="00A14F28" w:rsidP="00A14F28">
            <w:pPr>
              <w:widowControl w:val="0"/>
              <w:spacing w:line="240" w:lineRule="auto"/>
            </w:pPr>
            <w:r>
              <w:t>Supplier self-reported cybersecurity maturity (final)</w:t>
            </w:r>
          </w:p>
        </w:tc>
      </w:tr>
      <w:tr w:rsidR="00A14F28" w14:paraId="6C6935B0" w14:textId="77777777" w:rsidTr="00A14F28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9FBDF1" w14:textId="77777777" w:rsidR="00A14F28" w:rsidRPr="003263B9" w:rsidRDefault="00A14F28" w:rsidP="001F4A2B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3263B9">
              <w:rPr>
                <w:b/>
                <w:bCs/>
              </w:rPr>
              <w:t>Participants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6C110" w14:textId="77777777" w:rsidR="00A14F28" w:rsidRDefault="00A14F28" w:rsidP="001F4A2B">
            <w:pPr>
              <w:widowControl w:val="0"/>
              <w:spacing w:line="240" w:lineRule="auto"/>
            </w:pPr>
            <w:r>
              <w:t>Customer Security SME</w:t>
            </w:r>
          </w:p>
        </w:tc>
      </w:tr>
    </w:tbl>
    <w:p w14:paraId="1B3D8798" w14:textId="77777777" w:rsidR="00A14F28" w:rsidRDefault="00A14F28" w:rsidP="00A14F28"/>
    <w:p w14:paraId="22878001" w14:textId="77777777" w:rsidR="00A14F28" w:rsidRDefault="00A14F28" w:rsidP="00A14F28">
      <w:pPr>
        <w:jc w:val="center"/>
      </w:pPr>
      <w:r>
        <w:rPr>
          <w:noProof/>
        </w:rPr>
        <w:drawing>
          <wp:inline distT="0" distB="0" distL="0" distR="0" wp14:anchorId="1F4322FA" wp14:editId="6485E3E3">
            <wp:extent cx="5059816" cy="4168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9816" cy="41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6592A" w14:textId="77777777" w:rsidR="00A14F28" w:rsidRDefault="00A14F28" w:rsidP="00A14F28"/>
    <w:p w14:paraId="7CD77FF0" w14:textId="18C02ECD" w:rsidR="00A14F28" w:rsidRDefault="00A14F28" w:rsidP="00A14F28">
      <w:pPr>
        <w:spacing w:after="240"/>
        <w:jc w:val="both"/>
      </w:pPr>
      <w:r>
        <w:t xml:space="preserve">The customer security SME reviews the </w:t>
      </w:r>
      <w:r w:rsidR="00CC1510">
        <w:rPr>
          <w:b/>
          <w:bCs/>
        </w:rPr>
        <w:t xml:space="preserve">supplier self-reported cybersecurity maturity </w:t>
      </w:r>
      <w:r>
        <w:rPr>
          <w:b/>
          <w:bCs/>
        </w:rPr>
        <w:t>(draft)</w:t>
      </w:r>
      <w:r>
        <w:t>. If any deficiencies are identified, a</w:t>
      </w:r>
      <w:r w:rsidR="00CC1510">
        <w:t>n</w:t>
      </w:r>
      <w:r>
        <w:t xml:space="preserve"> </w:t>
      </w:r>
      <w:r w:rsidR="00CC1510">
        <w:rPr>
          <w:b/>
          <w:bCs/>
        </w:rPr>
        <w:t>assessment</w:t>
      </w:r>
      <w:r>
        <w:rPr>
          <w:b/>
          <w:bCs/>
        </w:rPr>
        <w:t xml:space="preserve"> deficiency</w:t>
      </w:r>
      <w:r>
        <w:t xml:space="preserve"> is reported to the </w:t>
      </w:r>
      <w:r w:rsidR="00CC1510">
        <w:t>supplier</w:t>
      </w:r>
      <w:r>
        <w:t xml:space="preserve"> for resolution. If no deficiencies are identified, the </w:t>
      </w:r>
      <w:r w:rsidR="00CC1510">
        <w:rPr>
          <w:b/>
          <w:bCs/>
        </w:rPr>
        <w:t xml:space="preserve">supplier self-reported cybersecurity maturity </w:t>
      </w:r>
      <w:r>
        <w:rPr>
          <w:b/>
          <w:bCs/>
        </w:rPr>
        <w:t>(final)</w:t>
      </w:r>
      <w:r>
        <w:t xml:space="preserve"> is entered into the document tracking system for future reference.</w:t>
      </w:r>
    </w:p>
    <w:p w14:paraId="725418AA" w14:textId="3AC39FF4" w:rsidR="00A14F28" w:rsidRDefault="00A14F28" w:rsidP="00A14F28">
      <w:pPr>
        <w:spacing w:after="240"/>
        <w:ind w:left="634" w:hanging="634"/>
      </w:pPr>
      <w:r w:rsidRPr="0024776E">
        <w:rPr>
          <w:b/>
          <w:bCs/>
          <w:color w:val="0070C0"/>
        </w:rPr>
        <w:t>Note:</w:t>
      </w:r>
      <w:r w:rsidRPr="0024776E">
        <w:rPr>
          <w:b/>
          <w:bCs/>
          <w:color w:val="0070C0"/>
        </w:rPr>
        <w:tab/>
      </w:r>
      <w:r>
        <w:t xml:space="preserve">Information in the </w:t>
      </w:r>
      <w:r w:rsidR="00CC1510">
        <w:rPr>
          <w:b/>
          <w:bCs/>
        </w:rPr>
        <w:t xml:space="preserve">supplier self-reported cybersecurity maturity </w:t>
      </w:r>
      <w:r w:rsidR="00CC1510">
        <w:t>document w</w:t>
      </w:r>
      <w:r>
        <w:t xml:space="preserve">ill be used in the creation of the </w:t>
      </w:r>
      <w:r w:rsidRPr="00D22170">
        <w:rPr>
          <w:b/>
          <w:bCs/>
        </w:rPr>
        <w:t>Cybersecurity Interface Agreement</w:t>
      </w:r>
      <w:r>
        <w:t xml:space="preserve"> </w:t>
      </w:r>
      <w:r w:rsidRPr="00857DD8">
        <w:rPr>
          <w:b/>
          <w:bCs/>
          <w:color w:val="0070C0"/>
          <w:vertAlign w:val="superscript"/>
        </w:rPr>
        <w:t>[</w:t>
      </w:r>
      <w:r w:rsidR="00C573F0">
        <w:rPr>
          <w:b/>
          <w:bCs/>
          <w:color w:val="0070C0"/>
          <w:vertAlign w:val="superscript"/>
        </w:rPr>
        <w:t>3</w:t>
      </w:r>
      <w:r w:rsidRPr="00857DD8">
        <w:rPr>
          <w:b/>
          <w:bCs/>
          <w:color w:val="0070C0"/>
          <w:vertAlign w:val="superscript"/>
        </w:rPr>
        <w:t>]</w:t>
      </w:r>
      <w:r>
        <w:t>.</w:t>
      </w:r>
    </w:p>
    <w:p w14:paraId="4449D847" w14:textId="77777777" w:rsidR="00A14F28" w:rsidRDefault="00A14F28">
      <w:pPr>
        <w:rPr>
          <w:sz w:val="40"/>
          <w:szCs w:val="40"/>
        </w:rPr>
      </w:pPr>
      <w:r>
        <w:br w:type="page"/>
      </w:r>
    </w:p>
    <w:p w14:paraId="0000000C" w14:textId="13B5E61E" w:rsidR="00E27AF5" w:rsidRDefault="008C1D59">
      <w:pPr>
        <w:pStyle w:val="Heading1"/>
      </w:pPr>
      <w:r>
        <w:lastRenderedPageBreak/>
        <w:t>References</w:t>
      </w:r>
    </w:p>
    <w:p w14:paraId="480D4C0B" w14:textId="704F19DF" w:rsidR="00EB4650" w:rsidRPr="00BD5040" w:rsidRDefault="00BD5040" w:rsidP="00BD5040">
      <w:pPr>
        <w:pStyle w:val="ListParagraph"/>
        <w:numPr>
          <w:ilvl w:val="0"/>
          <w:numId w:val="17"/>
        </w:numPr>
        <w:ind w:left="450" w:hanging="450"/>
        <w:rPr>
          <w:rStyle w:val="Hyperlink"/>
          <w:color w:val="auto"/>
          <w:u w:val="none"/>
        </w:rPr>
      </w:pPr>
      <w:bookmarkStart w:id="5" w:name="ref_01"/>
      <w:bookmarkEnd w:id="5"/>
      <w:r>
        <w:rPr>
          <w:b/>
          <w:bCs/>
        </w:rPr>
        <w:t>AVCDL (AVCDL primary document)</w:t>
      </w:r>
      <w:r w:rsidR="00CA7F0B" w:rsidRPr="00BD5040">
        <w:rPr>
          <w:rFonts w:ascii="Courier New" w:hAnsi="Courier New" w:cs="Courier New"/>
          <w:b/>
          <w:bCs/>
          <w:sz w:val="20"/>
          <w:szCs w:val="20"/>
        </w:rPr>
        <w:t xml:space="preserve"> </w:t>
      </w:r>
    </w:p>
    <w:p w14:paraId="37A48F20" w14:textId="37654EE4" w:rsidR="00857DD8" w:rsidRPr="00BD5040" w:rsidRDefault="00857DD8" w:rsidP="00EB4650">
      <w:pPr>
        <w:pStyle w:val="ListParagraph"/>
        <w:numPr>
          <w:ilvl w:val="0"/>
          <w:numId w:val="17"/>
        </w:numPr>
        <w:ind w:left="450" w:hanging="450"/>
      </w:pPr>
      <w:r>
        <w:rPr>
          <w:b/>
          <w:bCs/>
        </w:rPr>
        <w:t>AVC</w:t>
      </w:r>
      <w:r w:rsidR="00BD5040">
        <w:rPr>
          <w:b/>
          <w:bCs/>
        </w:rPr>
        <w:t xml:space="preserve">DL vendor CMM </w:t>
      </w:r>
      <w:r>
        <w:rPr>
          <w:b/>
          <w:bCs/>
        </w:rPr>
        <w:t>template.xlsx (AVCDL template document)</w:t>
      </w:r>
    </w:p>
    <w:p w14:paraId="449060F6" w14:textId="18825EBC" w:rsidR="00BD5040" w:rsidRPr="00337FE8" w:rsidRDefault="00BD5040" w:rsidP="00EB4650">
      <w:pPr>
        <w:pStyle w:val="ListParagraph"/>
        <w:numPr>
          <w:ilvl w:val="0"/>
          <w:numId w:val="17"/>
        </w:numPr>
        <w:ind w:left="450" w:hanging="450"/>
      </w:pPr>
      <w:r>
        <w:rPr>
          <w:b/>
          <w:bCs/>
        </w:rPr>
        <w:t>Cybersecurity Interface Agreement (AVCDL secondary document)</w:t>
      </w:r>
    </w:p>
    <w:p w14:paraId="5C791B20" w14:textId="7CF17092" w:rsidR="00337FE8" w:rsidRPr="00857DD8" w:rsidRDefault="00337FE8" w:rsidP="00EB4650">
      <w:pPr>
        <w:pStyle w:val="ListParagraph"/>
        <w:numPr>
          <w:ilvl w:val="0"/>
          <w:numId w:val="17"/>
        </w:numPr>
        <w:ind w:left="450" w:hanging="450"/>
      </w:pPr>
      <w:r>
        <w:rPr>
          <w:b/>
          <w:bCs/>
        </w:rPr>
        <w:t>Understanding Cybersecurity Interface Agreements (AVCDL secondary document)</w:t>
      </w:r>
    </w:p>
    <w:p w14:paraId="0000000E" w14:textId="77777777" w:rsidR="00E27AF5" w:rsidRDefault="00E27AF5"/>
    <w:p w14:paraId="0000000F" w14:textId="77777777" w:rsidR="00E27AF5" w:rsidRDefault="00E27AF5"/>
    <w:sectPr w:rsidR="00E27AF5" w:rsidSect="008E124E">
      <w:footerReference w:type="even" r:id="rId12"/>
      <w:footerReference w:type="default" r:id="rId13"/>
      <w:headerReference w:type="first" r:id="rId14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F0940" w14:textId="77777777" w:rsidR="00F739F0" w:rsidRDefault="00F739F0" w:rsidP="004834EE">
      <w:pPr>
        <w:spacing w:line="240" w:lineRule="auto"/>
      </w:pPr>
      <w:r>
        <w:separator/>
      </w:r>
    </w:p>
  </w:endnote>
  <w:endnote w:type="continuationSeparator" w:id="0">
    <w:p w14:paraId="18508764" w14:textId="77777777" w:rsidR="00F739F0" w:rsidRDefault="00F739F0" w:rsidP="004834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22102093"/>
      <w:docPartObj>
        <w:docPartGallery w:val="Page Numbers (Bottom of Page)"/>
        <w:docPartUnique/>
      </w:docPartObj>
    </w:sdtPr>
    <w:sdtContent>
      <w:p w14:paraId="0B79F028" w14:textId="50033A78" w:rsidR="0006765E" w:rsidRDefault="0006765E" w:rsidP="008E124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6A55CC0" w14:textId="77777777" w:rsidR="0006765E" w:rsidRDefault="0006765E" w:rsidP="004834E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77018151"/>
      <w:docPartObj>
        <w:docPartGallery w:val="Page Numbers (Bottom of Page)"/>
        <w:docPartUnique/>
      </w:docPartObj>
    </w:sdtPr>
    <w:sdtContent>
      <w:p w14:paraId="4EC99C88" w14:textId="67EAE81D" w:rsidR="0006765E" w:rsidRDefault="0006765E" w:rsidP="008E124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5FF8427" w14:textId="77777777" w:rsidR="0006765E" w:rsidRDefault="0006765E" w:rsidP="004834E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DCD07" w14:textId="77777777" w:rsidR="00F739F0" w:rsidRDefault="00F739F0" w:rsidP="004834EE">
      <w:pPr>
        <w:spacing w:line="240" w:lineRule="auto"/>
      </w:pPr>
      <w:r>
        <w:separator/>
      </w:r>
    </w:p>
  </w:footnote>
  <w:footnote w:type="continuationSeparator" w:id="0">
    <w:p w14:paraId="03FFC51C" w14:textId="77777777" w:rsidR="00F739F0" w:rsidRDefault="00F739F0" w:rsidP="004834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F6863" w14:textId="66CEA730" w:rsidR="008E124E" w:rsidRDefault="008E124E">
    <w:pPr>
      <w:pStyle w:val="Header"/>
    </w:pPr>
    <w:r>
      <w:tab/>
    </w:r>
    <w:r>
      <w:tab/>
      <w:t>AVCDL-Supplier-2.1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15EA"/>
    <w:multiLevelType w:val="multilevel"/>
    <w:tmpl w:val="D1FC5A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82A5D0D"/>
    <w:multiLevelType w:val="hybridMultilevel"/>
    <w:tmpl w:val="E6CCD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22928"/>
    <w:multiLevelType w:val="hybridMultilevel"/>
    <w:tmpl w:val="37BC9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40BCA"/>
    <w:multiLevelType w:val="hybridMultilevel"/>
    <w:tmpl w:val="D2DA8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8D4363"/>
    <w:multiLevelType w:val="hybridMultilevel"/>
    <w:tmpl w:val="F0628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494D60"/>
    <w:multiLevelType w:val="hybridMultilevel"/>
    <w:tmpl w:val="27509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6E19A1"/>
    <w:multiLevelType w:val="multilevel"/>
    <w:tmpl w:val="C7EC3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D27A3B"/>
    <w:multiLevelType w:val="hybridMultilevel"/>
    <w:tmpl w:val="FA7621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B714E29"/>
    <w:multiLevelType w:val="hybridMultilevel"/>
    <w:tmpl w:val="94EA7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E81039"/>
    <w:multiLevelType w:val="hybridMultilevel"/>
    <w:tmpl w:val="3662C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9A5C2D"/>
    <w:multiLevelType w:val="hybridMultilevel"/>
    <w:tmpl w:val="E6643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9A4DCD"/>
    <w:multiLevelType w:val="hybridMultilevel"/>
    <w:tmpl w:val="060C5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F54637"/>
    <w:multiLevelType w:val="hybridMultilevel"/>
    <w:tmpl w:val="D592B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5631AD"/>
    <w:multiLevelType w:val="hybridMultilevel"/>
    <w:tmpl w:val="E04A1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177D0"/>
    <w:multiLevelType w:val="hybridMultilevel"/>
    <w:tmpl w:val="7FDEC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DB3765"/>
    <w:multiLevelType w:val="hybridMultilevel"/>
    <w:tmpl w:val="A9B28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A4D4E"/>
    <w:multiLevelType w:val="hybridMultilevel"/>
    <w:tmpl w:val="E278B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1498448">
    <w:abstractNumId w:val="0"/>
  </w:num>
  <w:num w:numId="2" w16cid:durableId="1731035098">
    <w:abstractNumId w:val="7"/>
  </w:num>
  <w:num w:numId="3" w16cid:durableId="1334919828">
    <w:abstractNumId w:val="4"/>
  </w:num>
  <w:num w:numId="4" w16cid:durableId="1203858329">
    <w:abstractNumId w:val="6"/>
  </w:num>
  <w:num w:numId="5" w16cid:durableId="1118334780">
    <w:abstractNumId w:val="16"/>
  </w:num>
  <w:num w:numId="6" w16cid:durableId="1715080380">
    <w:abstractNumId w:val="2"/>
  </w:num>
  <w:num w:numId="7" w16cid:durableId="1981960439">
    <w:abstractNumId w:val="3"/>
  </w:num>
  <w:num w:numId="8" w16cid:durableId="959841159">
    <w:abstractNumId w:val="1"/>
  </w:num>
  <w:num w:numId="9" w16cid:durableId="664630992">
    <w:abstractNumId w:val="15"/>
  </w:num>
  <w:num w:numId="10" w16cid:durableId="622031722">
    <w:abstractNumId w:val="8"/>
  </w:num>
  <w:num w:numId="11" w16cid:durableId="2007321016">
    <w:abstractNumId w:val="9"/>
  </w:num>
  <w:num w:numId="12" w16cid:durableId="402217456">
    <w:abstractNumId w:val="14"/>
  </w:num>
  <w:num w:numId="13" w16cid:durableId="1532690460">
    <w:abstractNumId w:val="12"/>
  </w:num>
  <w:num w:numId="14" w16cid:durableId="1303077628">
    <w:abstractNumId w:val="11"/>
  </w:num>
  <w:num w:numId="15" w16cid:durableId="381904942">
    <w:abstractNumId w:val="13"/>
  </w:num>
  <w:num w:numId="16" w16cid:durableId="344862535">
    <w:abstractNumId w:val="10"/>
  </w:num>
  <w:num w:numId="17" w16cid:durableId="4626204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7AF5"/>
    <w:rsid w:val="000104E9"/>
    <w:rsid w:val="00033EB9"/>
    <w:rsid w:val="0005191B"/>
    <w:rsid w:val="0006765E"/>
    <w:rsid w:val="00075464"/>
    <w:rsid w:val="000833AA"/>
    <w:rsid w:val="000A4939"/>
    <w:rsid w:val="000E70FC"/>
    <w:rsid w:val="00102ABC"/>
    <w:rsid w:val="00152F71"/>
    <w:rsid w:val="001F087F"/>
    <w:rsid w:val="0020560E"/>
    <w:rsid w:val="002071DC"/>
    <w:rsid w:val="00221008"/>
    <w:rsid w:val="00240311"/>
    <w:rsid w:val="002414F2"/>
    <w:rsid w:val="0024776E"/>
    <w:rsid w:val="00257AA6"/>
    <w:rsid w:val="00271DFD"/>
    <w:rsid w:val="002E1F20"/>
    <w:rsid w:val="002E45F8"/>
    <w:rsid w:val="00303D95"/>
    <w:rsid w:val="00311BEB"/>
    <w:rsid w:val="00323194"/>
    <w:rsid w:val="00337FE8"/>
    <w:rsid w:val="00355D32"/>
    <w:rsid w:val="00367FB4"/>
    <w:rsid w:val="0038329C"/>
    <w:rsid w:val="003947E4"/>
    <w:rsid w:val="003A42ED"/>
    <w:rsid w:val="003E0EB7"/>
    <w:rsid w:val="003E1867"/>
    <w:rsid w:val="0043523B"/>
    <w:rsid w:val="00453DD6"/>
    <w:rsid w:val="00456EE8"/>
    <w:rsid w:val="00462E8E"/>
    <w:rsid w:val="00477C7A"/>
    <w:rsid w:val="004834EE"/>
    <w:rsid w:val="00483B61"/>
    <w:rsid w:val="004C0547"/>
    <w:rsid w:val="004C51BA"/>
    <w:rsid w:val="004D3830"/>
    <w:rsid w:val="004E1900"/>
    <w:rsid w:val="005043AA"/>
    <w:rsid w:val="00506EB3"/>
    <w:rsid w:val="005354FE"/>
    <w:rsid w:val="00546820"/>
    <w:rsid w:val="00553128"/>
    <w:rsid w:val="00566342"/>
    <w:rsid w:val="005801D5"/>
    <w:rsid w:val="00587D96"/>
    <w:rsid w:val="00587DCA"/>
    <w:rsid w:val="0059421D"/>
    <w:rsid w:val="005B509C"/>
    <w:rsid w:val="005B764F"/>
    <w:rsid w:val="005D165D"/>
    <w:rsid w:val="005D1D65"/>
    <w:rsid w:val="005D6AED"/>
    <w:rsid w:val="005E4439"/>
    <w:rsid w:val="005E54A3"/>
    <w:rsid w:val="00610DE3"/>
    <w:rsid w:val="00622878"/>
    <w:rsid w:val="00635311"/>
    <w:rsid w:val="00640407"/>
    <w:rsid w:val="0064446E"/>
    <w:rsid w:val="00656B09"/>
    <w:rsid w:val="006662B5"/>
    <w:rsid w:val="00681245"/>
    <w:rsid w:val="00683629"/>
    <w:rsid w:val="00692487"/>
    <w:rsid w:val="00693790"/>
    <w:rsid w:val="006D7366"/>
    <w:rsid w:val="006E2C4F"/>
    <w:rsid w:val="00702ACE"/>
    <w:rsid w:val="00713FD1"/>
    <w:rsid w:val="00715F28"/>
    <w:rsid w:val="00720E81"/>
    <w:rsid w:val="00725F25"/>
    <w:rsid w:val="0073429F"/>
    <w:rsid w:val="007368AC"/>
    <w:rsid w:val="00787863"/>
    <w:rsid w:val="007D2C30"/>
    <w:rsid w:val="007F1FD3"/>
    <w:rsid w:val="0080645E"/>
    <w:rsid w:val="008159EF"/>
    <w:rsid w:val="00835BEE"/>
    <w:rsid w:val="00857DD8"/>
    <w:rsid w:val="00881EA0"/>
    <w:rsid w:val="0088387F"/>
    <w:rsid w:val="00885117"/>
    <w:rsid w:val="008C1D59"/>
    <w:rsid w:val="008C530D"/>
    <w:rsid w:val="008E124E"/>
    <w:rsid w:val="008E62FA"/>
    <w:rsid w:val="00900BB4"/>
    <w:rsid w:val="00924D8E"/>
    <w:rsid w:val="00926CDD"/>
    <w:rsid w:val="009313E9"/>
    <w:rsid w:val="009338C4"/>
    <w:rsid w:val="00934FB7"/>
    <w:rsid w:val="009404D9"/>
    <w:rsid w:val="0094576C"/>
    <w:rsid w:val="00947C9D"/>
    <w:rsid w:val="00950CBB"/>
    <w:rsid w:val="0095222D"/>
    <w:rsid w:val="0096153D"/>
    <w:rsid w:val="009753BC"/>
    <w:rsid w:val="009B7B46"/>
    <w:rsid w:val="009D17CB"/>
    <w:rsid w:val="009D3D6B"/>
    <w:rsid w:val="009E3750"/>
    <w:rsid w:val="00A14F28"/>
    <w:rsid w:val="00A25950"/>
    <w:rsid w:val="00A6765C"/>
    <w:rsid w:val="00A933C4"/>
    <w:rsid w:val="00AC1576"/>
    <w:rsid w:val="00B023DF"/>
    <w:rsid w:val="00B03BD9"/>
    <w:rsid w:val="00B11197"/>
    <w:rsid w:val="00B14B28"/>
    <w:rsid w:val="00B33D4E"/>
    <w:rsid w:val="00B41D4E"/>
    <w:rsid w:val="00B46F10"/>
    <w:rsid w:val="00B667CA"/>
    <w:rsid w:val="00B85158"/>
    <w:rsid w:val="00B917F4"/>
    <w:rsid w:val="00B93D6D"/>
    <w:rsid w:val="00BA196A"/>
    <w:rsid w:val="00BD2EA3"/>
    <w:rsid w:val="00BD5040"/>
    <w:rsid w:val="00C01829"/>
    <w:rsid w:val="00C0601C"/>
    <w:rsid w:val="00C13D3D"/>
    <w:rsid w:val="00C31651"/>
    <w:rsid w:val="00C5366D"/>
    <w:rsid w:val="00C5541E"/>
    <w:rsid w:val="00C573F0"/>
    <w:rsid w:val="00C651CA"/>
    <w:rsid w:val="00CA7F0B"/>
    <w:rsid w:val="00CC1510"/>
    <w:rsid w:val="00CD06D9"/>
    <w:rsid w:val="00CD45C6"/>
    <w:rsid w:val="00CE0F64"/>
    <w:rsid w:val="00CE23FB"/>
    <w:rsid w:val="00CE63D3"/>
    <w:rsid w:val="00D46690"/>
    <w:rsid w:val="00D46A2F"/>
    <w:rsid w:val="00D50EDA"/>
    <w:rsid w:val="00D53F85"/>
    <w:rsid w:val="00D54FD3"/>
    <w:rsid w:val="00D602F9"/>
    <w:rsid w:val="00D7289D"/>
    <w:rsid w:val="00DB0ECE"/>
    <w:rsid w:val="00DC03C5"/>
    <w:rsid w:val="00DD7533"/>
    <w:rsid w:val="00DF1522"/>
    <w:rsid w:val="00DF2FD8"/>
    <w:rsid w:val="00DF6793"/>
    <w:rsid w:val="00E11AC0"/>
    <w:rsid w:val="00E13278"/>
    <w:rsid w:val="00E14B19"/>
    <w:rsid w:val="00E27AF5"/>
    <w:rsid w:val="00E37C60"/>
    <w:rsid w:val="00E55008"/>
    <w:rsid w:val="00EB141B"/>
    <w:rsid w:val="00EB4650"/>
    <w:rsid w:val="00F002DA"/>
    <w:rsid w:val="00F401B6"/>
    <w:rsid w:val="00F50613"/>
    <w:rsid w:val="00F5091C"/>
    <w:rsid w:val="00F565CB"/>
    <w:rsid w:val="00F62B82"/>
    <w:rsid w:val="00F73886"/>
    <w:rsid w:val="00F739F0"/>
    <w:rsid w:val="00F86782"/>
    <w:rsid w:val="00FA113E"/>
    <w:rsid w:val="00FB58DF"/>
    <w:rsid w:val="00FC2D93"/>
    <w:rsid w:val="00FC6F1B"/>
    <w:rsid w:val="00FD013C"/>
    <w:rsid w:val="00FE39EB"/>
    <w:rsid w:val="00FF0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EFC07"/>
  <w15:docId w15:val="{6F1E46C7-9631-BC4A-868B-1B9B60F30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075464"/>
    <w:rPr>
      <w:sz w:val="40"/>
      <w:szCs w:val="40"/>
    </w:rPr>
  </w:style>
  <w:style w:type="paragraph" w:styleId="ListParagraph">
    <w:name w:val="List Paragraph"/>
    <w:basedOn w:val="Normal"/>
    <w:uiPriority w:val="34"/>
    <w:qFormat/>
    <w:rsid w:val="000754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546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54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52F71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9EB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9EB"/>
    <w:rPr>
      <w:rFonts w:ascii="Times New Roman" w:hAnsi="Times New Roman" w:cs="Times New Roman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22100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834E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4EE"/>
  </w:style>
  <w:style w:type="paragraph" w:styleId="Footer">
    <w:name w:val="footer"/>
    <w:basedOn w:val="Normal"/>
    <w:link w:val="FooterChar"/>
    <w:uiPriority w:val="99"/>
    <w:unhideWhenUsed/>
    <w:rsid w:val="004834E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4EE"/>
  </w:style>
  <w:style w:type="character" w:styleId="PageNumber">
    <w:name w:val="page number"/>
    <w:basedOn w:val="DefaultParagraphFont"/>
    <w:uiPriority w:val="99"/>
    <w:semiHidden/>
    <w:unhideWhenUsed/>
    <w:rsid w:val="004834EE"/>
  </w:style>
  <w:style w:type="paragraph" w:styleId="NormalWeb">
    <w:name w:val="Normal (Web)"/>
    <w:basedOn w:val="Normal"/>
    <w:uiPriority w:val="99"/>
    <w:unhideWhenUsed/>
    <w:rsid w:val="000676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0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8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7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5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8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9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2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54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37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77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32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32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0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9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96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77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7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7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24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82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19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84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2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43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63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02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7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4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8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64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6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5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83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5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62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57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6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09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8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2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7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79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0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2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3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87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6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2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8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7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04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1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5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76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5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5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02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6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2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5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1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/4.0/legalcode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72BEB5D-387C-1A40-83C1-CFEBB3F56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307</Words>
  <Characters>2228</Characters>
  <Application>Microsoft Office Word</Application>
  <DocSecurity>0</DocSecurity>
  <Lines>51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Supplier Self-reported Cybersecurity Maturity Assessment</vt:lpstr>
    </vt:vector>
  </TitlesOfParts>
  <Manager/>
  <Company>Motional</Company>
  <LinksUpToDate>false</LinksUpToDate>
  <CharactersWithSpaces>2506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Supplier Self-reported Cybersecurity Maturity Assessment</dc:title>
  <dc:subject>Cybersecurity Maturity</dc:subject>
  <dc:creator>Charles Wilson</dc:creator>
  <cp:keywords/>
  <dc:description>This work was created by Motional and is licensed under the Creative Commons Attribution-Share Alike (CC4-SA) License.
https://creativecommons.org/licenses/by/4.0/legalcode
</dc:description>
  <cp:lastModifiedBy>Charles Wilson</cp:lastModifiedBy>
  <cp:revision>6</cp:revision>
  <cp:lastPrinted>2022-01-05T15:02:00Z</cp:lastPrinted>
  <dcterms:created xsi:type="dcterms:W3CDTF">2022-01-05T15:02:00Z</dcterms:created>
  <dcterms:modified xsi:type="dcterms:W3CDTF">2023-09-08T17:17:00Z</dcterms:modified>
  <cp:category/>
</cp:coreProperties>
</file>