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34D968AF" w:rsidR="00EB0B65" w:rsidRDefault="00351415" w:rsidP="00351415">
      <w:r w:rsidRPr="00351415">
        <w:t xml:space="preserve">This presentation will cover the </w:t>
      </w:r>
      <w:r w:rsidR="005E7413" w:rsidRPr="00F8268D">
        <w:rPr>
          <w:b/>
          <w:bCs/>
        </w:rPr>
        <w:t>Deprecated Function</w:t>
      </w:r>
      <w:r w:rsidR="00F8268D" w:rsidRPr="00F8268D">
        <w:rPr>
          <w:b/>
          <w:bCs/>
        </w:rPr>
        <w:t xml:space="preserve">s – </w:t>
      </w:r>
      <w:r w:rsidR="00EC0410">
        <w:rPr>
          <w:b/>
          <w:bCs/>
        </w:rPr>
        <w:t>Incorporate Scan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72A0421D" w14:textId="60D6AC61" w:rsidR="00EC0410" w:rsidRDefault="00EC0410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</w:t>
      </w:r>
    </w:p>
    <w:p w14:paraId="23B7D402" w14:textId="38289397" w:rsidR="00EC0410" w:rsidRPr="009475D6" w:rsidRDefault="00EC0410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Deprecated Function Overview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7AF137C" w14:textId="699BD280" w:rsidR="00F8268D" w:rsidRPr="009475D6" w:rsidRDefault="00EC0410" w:rsidP="00F8268D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Deprecated Functions – Identify Functions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20949040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 xml:space="preserve">This training will cover </w:t>
      </w:r>
      <w:r w:rsidR="00F8268D" w:rsidRPr="00F8268D">
        <w:rPr>
          <w:rFonts w:eastAsiaTheme="minorHAnsi"/>
          <w:b/>
          <w:bCs/>
        </w:rPr>
        <w:t xml:space="preserve">Deprecated Function </w:t>
      </w:r>
      <w:r w:rsidR="00EC0410">
        <w:rPr>
          <w:rFonts w:eastAsiaTheme="minorHAnsi"/>
          <w:b/>
          <w:bCs/>
        </w:rPr>
        <w:t>Scan Incorporation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3EE631FC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</w:t>
      </w:r>
      <w:r w:rsidR="00EC0410">
        <w:rPr>
          <w:rFonts w:eastAsiaTheme="minorHAnsi"/>
        </w:rPr>
        <w:t>scan incorporation</w:t>
      </w:r>
      <w:r w:rsidRPr="00351415">
        <w:rPr>
          <w:rFonts w:eastAsiaTheme="minorHAnsi"/>
        </w:rPr>
        <w:t xml:space="preserve">, let's briefly review where it fits, in the overall </w:t>
      </w:r>
      <w:r w:rsidR="00F8268D">
        <w:rPr>
          <w:rFonts w:eastAsiaTheme="minorHAnsi"/>
        </w:rPr>
        <w:t>deprecated functions</w:t>
      </w:r>
      <w:r w:rsidRPr="00351415">
        <w:rPr>
          <w:rFonts w:eastAsiaTheme="minorHAnsi"/>
        </w:rPr>
        <w:t xml:space="preserve">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2C49B206" w:rsidR="00351415" w:rsidRDefault="00351415" w:rsidP="00351415">
      <w:r>
        <w:t xml:space="preserve">Here's the </w:t>
      </w:r>
      <w:r w:rsidR="00CB7070">
        <w:t>deprecated functions</w:t>
      </w:r>
      <w:r>
        <w:t xml:space="preserve"> process which we previously covered in the </w:t>
      </w:r>
      <w:r w:rsidR="00F8268D">
        <w:rPr>
          <w:b/>
          <w:bCs/>
        </w:rPr>
        <w:t>Deprecated Functions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307FFA6B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EC0410">
        <w:t>second</w:t>
      </w:r>
      <w:r>
        <w:t xml:space="preserve"> activity, that of </w:t>
      </w:r>
      <w:r w:rsidR="00EC0410">
        <w:t>scan incorporation</w:t>
      </w:r>
      <w:r>
        <w:t>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EFBB1E7" w:rsidR="00586E42" w:rsidRDefault="00EC0410" w:rsidP="00765407">
      <w:pPr>
        <w:pStyle w:val="Heading1"/>
      </w:pPr>
      <w:r>
        <w:lastRenderedPageBreak/>
        <w:t>Incorporate Scan</w:t>
      </w:r>
      <w:r w:rsidR="00351415" w:rsidRPr="00351415">
        <w:t xml:space="preserve"> Activity</w:t>
      </w:r>
    </w:p>
    <w:p w14:paraId="0E0C9085" w14:textId="77777777" w:rsidR="00EC0410" w:rsidRDefault="00EC0410" w:rsidP="00EC0410">
      <w:r>
        <w:t>In the incorporate scan activity,</w:t>
      </w:r>
    </w:p>
    <w:p w14:paraId="2B9CA03F" w14:textId="77777777" w:rsidR="00EC0410" w:rsidRDefault="00EC0410" w:rsidP="00EC0410">
      <w:r>
        <w:t>[pause]</w:t>
      </w:r>
    </w:p>
    <w:p w14:paraId="31AB6953" w14:textId="77777777" w:rsidR="00EC0410" w:rsidRDefault="00EC0410" w:rsidP="00EC0410">
      <w:r>
        <w:t xml:space="preserve">the </w:t>
      </w:r>
      <w:r w:rsidRPr="00EC0410">
        <w:rPr>
          <w:b/>
          <w:bCs/>
        </w:rPr>
        <w:t>DevOps SME</w:t>
      </w:r>
      <w:r>
        <w:t xml:space="preserve"> takes</w:t>
      </w:r>
    </w:p>
    <w:p w14:paraId="6FADB967" w14:textId="77777777" w:rsidR="00EC0410" w:rsidRDefault="00EC0410" w:rsidP="00EC0410">
      <w:r>
        <w:t>[pause]</w:t>
      </w:r>
    </w:p>
    <w:p w14:paraId="594F5982" w14:textId="23E929EC" w:rsidR="00EC0410" w:rsidRDefault="00EC0410" w:rsidP="00EC0410">
      <w:r>
        <w:t xml:space="preserve">the </w:t>
      </w:r>
      <w:r w:rsidRPr="00EC0410">
        <w:rPr>
          <w:b/>
          <w:bCs/>
        </w:rPr>
        <w:t>deprecated function</w:t>
      </w:r>
      <w:r>
        <w:t xml:space="preserve"> list</w:t>
      </w:r>
    </w:p>
    <w:p w14:paraId="4554900E" w14:textId="77777777" w:rsidR="00EC0410" w:rsidRDefault="00EC0410" w:rsidP="00EC0410">
      <w:r>
        <w:t>[pause]</w:t>
      </w:r>
    </w:p>
    <w:p w14:paraId="499CAD11" w14:textId="71A46B6B" w:rsidR="00EC0410" w:rsidRDefault="005F127F" w:rsidP="00EC0410">
      <w:r>
        <w:t>t</w:t>
      </w:r>
      <w:r w:rsidR="00EC0410">
        <w:t xml:space="preserve">he </w:t>
      </w:r>
      <w:r w:rsidR="00EC0410" w:rsidRPr="00EC0410">
        <w:rPr>
          <w:b/>
          <w:bCs/>
        </w:rPr>
        <w:t>element</w:t>
      </w:r>
      <w:r w:rsidR="00EC0410">
        <w:t xml:space="preserve"> to be scanned</w:t>
      </w:r>
    </w:p>
    <w:p w14:paraId="1DA0BBA6" w14:textId="77777777" w:rsidR="00EC0410" w:rsidRDefault="00EC0410" w:rsidP="00EC0410">
      <w:r>
        <w:t>[pause]</w:t>
      </w:r>
    </w:p>
    <w:p w14:paraId="5429A4BF" w14:textId="19253D25" w:rsidR="00EC0410" w:rsidRDefault="00EC0410" w:rsidP="00EC0410">
      <w:r>
        <w:t xml:space="preserve">and the </w:t>
      </w:r>
      <w:r w:rsidRPr="00EC0410">
        <w:rPr>
          <w:b/>
          <w:bCs/>
        </w:rPr>
        <w:t>build file</w:t>
      </w:r>
      <w:r>
        <w:t xml:space="preserve"> </w:t>
      </w:r>
    </w:p>
    <w:p w14:paraId="569897BC" w14:textId="77777777" w:rsidR="00EC0410" w:rsidRDefault="00EC0410" w:rsidP="00EC0410">
      <w:r>
        <w:t>[pause]</w:t>
      </w:r>
    </w:p>
    <w:p w14:paraId="5CA20907" w14:textId="4176D93A" w:rsidR="00EC0410" w:rsidRDefault="005F127F" w:rsidP="00EC0410">
      <w:r>
        <w:t>a</w:t>
      </w:r>
      <w:r w:rsidR="00EC0410">
        <w:t xml:space="preserve">nd </w:t>
      </w:r>
      <w:r w:rsidR="00EC0410" w:rsidRPr="00EC0410">
        <w:rPr>
          <w:b/>
          <w:bCs/>
        </w:rPr>
        <w:t>makes the changes</w:t>
      </w:r>
      <w:r w:rsidR="00EC0410">
        <w:t xml:space="preserve"> necessary to the build file to enable scanning. </w:t>
      </w:r>
    </w:p>
    <w:p w14:paraId="6595A8AF" w14:textId="77777777" w:rsidR="00EC0410" w:rsidRDefault="00EC0410" w:rsidP="00EC0410">
      <w:r>
        <w:t>This results in</w:t>
      </w:r>
    </w:p>
    <w:p w14:paraId="3A1523E1" w14:textId="77777777" w:rsidR="00EC0410" w:rsidRDefault="00EC0410" w:rsidP="00EC0410">
      <w:r>
        <w:t>[pause]</w:t>
      </w:r>
    </w:p>
    <w:p w14:paraId="4F4142FC" w14:textId="5F44985A" w:rsidR="00EC0410" w:rsidRDefault="00EC0410" w:rsidP="00EC0410">
      <w:r>
        <w:t xml:space="preserve">an </w:t>
      </w:r>
      <w:r w:rsidRPr="00EC0410">
        <w:rPr>
          <w:b/>
          <w:bCs/>
        </w:rPr>
        <w:t>updated build</w:t>
      </w:r>
      <w:r>
        <w:t xml:space="preserve"> file. </w:t>
      </w:r>
    </w:p>
    <w:p w14:paraId="645A5032" w14:textId="77777777" w:rsidR="00EC0410" w:rsidRDefault="00EC0410" w:rsidP="00EC0410">
      <w:r>
        <w:t>[pause]</w:t>
      </w:r>
    </w:p>
    <w:p w14:paraId="065F204B" w14:textId="5910AFF7" w:rsidR="00EC0410" w:rsidRDefault="001D2865">
      <w:pPr>
        <w:spacing w:after="0" w:line="240" w:lineRule="auto"/>
        <w:jc w:val="left"/>
      </w:pPr>
      <w:r>
        <w:t xml:space="preserve">If the build settings are changed, an </w:t>
      </w:r>
      <w:r w:rsidRPr="001D2865">
        <w:rPr>
          <w:b/>
          <w:bCs/>
        </w:rPr>
        <w:t>updated build settings report</w:t>
      </w:r>
      <w:r>
        <w:t xml:space="preserve"> is generated.</w:t>
      </w:r>
      <w:r w:rsidR="00EC0410">
        <w:br w:type="page"/>
      </w:r>
    </w:p>
    <w:p w14:paraId="25C94261" w14:textId="0F54DB58" w:rsidR="00EC0410" w:rsidRDefault="00EC0410" w:rsidP="00EC0410">
      <w:r>
        <w:lastRenderedPageBreak/>
        <w:t xml:space="preserve">There are a few important points to </w:t>
      </w:r>
      <w:r w:rsidR="00261A56">
        <w:t>consider</w:t>
      </w:r>
      <w:r>
        <w:t xml:space="preserve"> </w:t>
      </w:r>
      <w:r w:rsidR="00261A56">
        <w:t>w</w:t>
      </w:r>
      <w:r>
        <w:t xml:space="preserve">hen it comes to how the </w:t>
      </w:r>
      <w:r w:rsidR="00261A56">
        <w:t>scan</w:t>
      </w:r>
      <w:r>
        <w:t xml:space="preserve"> is actually incorporated for </w:t>
      </w:r>
      <w:r w:rsidR="00261A56">
        <w:t xml:space="preserve">a </w:t>
      </w:r>
      <w:r>
        <w:t>particular element.</w:t>
      </w:r>
    </w:p>
    <w:p w14:paraId="5328A6A8" w14:textId="77777777" w:rsidR="005F127F" w:rsidRDefault="005F127F" w:rsidP="005F127F">
      <w:r>
        <w:t>[pause]</w:t>
      </w:r>
    </w:p>
    <w:p w14:paraId="3ADB0F91" w14:textId="77777777" w:rsidR="00261A56" w:rsidRDefault="00261A56" w:rsidP="00EC0410">
      <w:r>
        <w:t>F</w:t>
      </w:r>
      <w:r w:rsidR="00EC0410">
        <w:t xml:space="preserve">irst is the </w:t>
      </w:r>
      <w:r w:rsidR="00EC0410" w:rsidRPr="00261A56">
        <w:rPr>
          <w:b/>
          <w:bCs/>
        </w:rPr>
        <w:t>embodiment of the deprecated function</w:t>
      </w:r>
      <w:r w:rsidR="00EC0410">
        <w:t xml:space="preserve"> information.</w:t>
      </w:r>
    </w:p>
    <w:p w14:paraId="70E25578" w14:textId="707C454A" w:rsidR="00EC0410" w:rsidRDefault="00261A56" w:rsidP="00EC0410">
      <w:r>
        <w:t xml:space="preserve">In the previous training on function identification, </w:t>
      </w:r>
      <w:r w:rsidR="00EC0410">
        <w:t>this</w:t>
      </w:r>
      <w:r>
        <w:t xml:space="preserve"> i</w:t>
      </w:r>
      <w:r w:rsidR="00EC0410">
        <w:t xml:space="preserve">nformation </w:t>
      </w:r>
      <w:r>
        <w:t xml:space="preserve">was compiled using the </w:t>
      </w:r>
      <w:r w:rsidRPr="005F127F">
        <w:rPr>
          <w:b/>
          <w:bCs/>
        </w:rPr>
        <w:t>AVCDL deprecated functions catalog template</w:t>
      </w:r>
      <w:r>
        <w:t>.</w:t>
      </w:r>
    </w:p>
    <w:p w14:paraId="6873A994" w14:textId="539FA24F" w:rsidR="00261A56" w:rsidRDefault="00261A56" w:rsidP="00EC0410">
      <w:r>
        <w:t>I</w:t>
      </w:r>
      <w:r w:rsidR="00EC0410">
        <w:t xml:space="preserve">t was noted that </w:t>
      </w:r>
      <w:r>
        <w:t>t</w:t>
      </w:r>
      <w:r w:rsidR="00EC0410">
        <w:t xml:space="preserve">he </w:t>
      </w:r>
      <w:r>
        <w:t>information could be</w:t>
      </w:r>
      <w:r w:rsidR="00EC0410">
        <w:t xml:space="preserve"> embodi</w:t>
      </w:r>
      <w:r w:rsidR="000F612C">
        <w:t>ed</w:t>
      </w:r>
      <w:r w:rsidR="00EC0410">
        <w:t xml:space="preserve"> </w:t>
      </w:r>
      <w:r>
        <w:t>as</w:t>
      </w:r>
      <w:r w:rsidR="00EC0410">
        <w:t xml:space="preserve"> a database</w:t>
      </w:r>
      <w:r>
        <w:t>.</w:t>
      </w:r>
    </w:p>
    <w:p w14:paraId="32E02372" w14:textId="11129881" w:rsidR="00EC0410" w:rsidRDefault="005F127F" w:rsidP="00EC0410">
      <w:r>
        <w:t>So, k</w:t>
      </w:r>
      <w:r w:rsidR="00261A56">
        <w:t>eep in mind that t</w:t>
      </w:r>
      <w:r w:rsidR="00EC0410">
        <w:t xml:space="preserve">he source of the information </w:t>
      </w:r>
      <w:r w:rsidR="00261A56">
        <w:t xml:space="preserve">the </w:t>
      </w:r>
      <w:r w:rsidR="00EC0410">
        <w:t>DevOps SME has to work with</w:t>
      </w:r>
      <w:r w:rsidR="00261A56">
        <w:t xml:space="preserve"> </w:t>
      </w:r>
      <w:r w:rsidR="00EC0410">
        <w:t xml:space="preserve">is not guaranteed to </w:t>
      </w:r>
      <w:r w:rsidR="00261A56">
        <w:t>have a particular embodiment</w:t>
      </w:r>
      <w:r w:rsidR="00EC0410">
        <w:t xml:space="preserve">. </w:t>
      </w:r>
    </w:p>
    <w:p w14:paraId="3E5C6496" w14:textId="77777777" w:rsidR="00261A56" w:rsidRDefault="00261A56" w:rsidP="00EC0410">
      <w:r>
        <w:t>[pause]</w:t>
      </w:r>
    </w:p>
    <w:p w14:paraId="5BBC9DA3" w14:textId="241B5A9C" w:rsidR="00EC0410" w:rsidRDefault="00523282" w:rsidP="00EC0410">
      <w:r>
        <w:t>Second</w:t>
      </w:r>
      <w:r w:rsidR="00EC0410">
        <w:t xml:space="preserve">, when </w:t>
      </w:r>
      <w:r>
        <w:t>u</w:t>
      </w:r>
      <w:r w:rsidR="00EC0410">
        <w:t xml:space="preserve">pdating the build file, you're doing so based on a </w:t>
      </w:r>
      <w:r w:rsidR="00EC0410" w:rsidRPr="00523282">
        <w:rPr>
          <w:b/>
          <w:bCs/>
        </w:rPr>
        <w:t>particular element</w:t>
      </w:r>
      <w:r w:rsidR="00EC0410">
        <w:t>, not global</w:t>
      </w:r>
      <w:r>
        <w:t>ly</w:t>
      </w:r>
      <w:r w:rsidR="00EC0410">
        <w:t xml:space="preserve">. </w:t>
      </w:r>
    </w:p>
    <w:p w14:paraId="1B0A3B8E" w14:textId="49131300" w:rsidR="00EC0410" w:rsidRDefault="00523282" w:rsidP="00EC0410">
      <w:r>
        <w:t>This avoids</w:t>
      </w:r>
      <w:r w:rsidR="00EC0410">
        <w:t xml:space="preserve"> excessive </w:t>
      </w:r>
      <w:r w:rsidR="002A17C7">
        <w:t>scanning</w:t>
      </w:r>
      <w:r w:rsidR="00EC0410">
        <w:t xml:space="preserve"> in areas which are not of interest. </w:t>
      </w:r>
    </w:p>
    <w:p w14:paraId="6C8BBFB4" w14:textId="77777777" w:rsidR="002A17C7" w:rsidRDefault="002A17C7" w:rsidP="002A17C7">
      <w:r>
        <w:t>[pause]</w:t>
      </w:r>
    </w:p>
    <w:p w14:paraId="2E134E7B" w14:textId="093170D0" w:rsidR="00EC0410" w:rsidRDefault="002A17C7" w:rsidP="00EC0410">
      <w:r>
        <w:t>Third, a</w:t>
      </w:r>
      <w:r w:rsidR="00EC0410">
        <w:t>s with all</w:t>
      </w:r>
      <w:r w:rsidR="003F7FFC">
        <w:t xml:space="preserve"> b</w:t>
      </w:r>
      <w:r w:rsidR="00EC0410">
        <w:t>uild process changes</w:t>
      </w:r>
      <w:r w:rsidR="003F7FFC">
        <w:t>, i</w:t>
      </w:r>
      <w:r w:rsidR="00EC0410">
        <w:t>t's important</w:t>
      </w:r>
      <w:r w:rsidR="003F7FFC">
        <w:t xml:space="preserve"> t</w:t>
      </w:r>
      <w:r w:rsidR="00EC0410">
        <w:t xml:space="preserve">o </w:t>
      </w:r>
      <w:r w:rsidR="00EC0410" w:rsidRPr="002A17C7">
        <w:rPr>
          <w:b/>
          <w:bCs/>
        </w:rPr>
        <w:t>consider the impact</w:t>
      </w:r>
      <w:r w:rsidR="003F7FFC">
        <w:t xml:space="preserve"> t</w:t>
      </w:r>
      <w:r w:rsidR="00EC0410">
        <w:t xml:space="preserve">hat </w:t>
      </w:r>
      <w:r w:rsidR="003F7FFC">
        <w:t>t</w:t>
      </w:r>
      <w:r w:rsidR="00EC0410">
        <w:t>he addition of the deprecated function scanning has on</w:t>
      </w:r>
      <w:r w:rsidR="003F7FFC">
        <w:t xml:space="preserve"> t</w:t>
      </w:r>
      <w:r w:rsidR="00EC0410">
        <w:t xml:space="preserve">he build process itself. </w:t>
      </w:r>
    </w:p>
    <w:p w14:paraId="49A3C911" w14:textId="4F5A44B6" w:rsidR="00EC0410" w:rsidRDefault="005F127F" w:rsidP="00EC0410">
      <w:r>
        <w:t>Although, i</w:t>
      </w:r>
      <w:r w:rsidR="00EC0410">
        <w:t>t's not anticipated</w:t>
      </w:r>
      <w:r w:rsidR="003F7FFC">
        <w:t xml:space="preserve"> t</w:t>
      </w:r>
      <w:r w:rsidR="00EC0410">
        <w:t>hat the</w:t>
      </w:r>
      <w:r w:rsidR="003F7FFC">
        <w:t xml:space="preserve"> s</w:t>
      </w:r>
      <w:r w:rsidR="00EC0410">
        <w:t>can is going to be time and resource intensive</w:t>
      </w:r>
      <w:r>
        <w:t xml:space="preserve">, </w:t>
      </w:r>
      <w:r w:rsidR="00EC0410">
        <w:t xml:space="preserve">at scale it may well be. </w:t>
      </w:r>
    </w:p>
    <w:p w14:paraId="7D9E1AD5" w14:textId="53E3F4F0" w:rsidR="00EC0410" w:rsidRDefault="00EC0410" w:rsidP="00EC0410">
      <w:r>
        <w:t>And so</w:t>
      </w:r>
      <w:r w:rsidR="003F7FFC">
        <w:t>, i</w:t>
      </w:r>
      <w:r>
        <w:t xml:space="preserve">t's important to </w:t>
      </w:r>
      <w:r w:rsidRPr="003F7FFC">
        <w:rPr>
          <w:b/>
          <w:bCs/>
        </w:rPr>
        <w:t>pre-flight</w:t>
      </w:r>
      <w:r w:rsidR="003F7FFC">
        <w:t xml:space="preserve"> </w:t>
      </w:r>
      <w:r w:rsidR="003F7FFC" w:rsidRPr="003F7FFC">
        <w:t>t</w:t>
      </w:r>
      <w:r>
        <w:t>he s</w:t>
      </w:r>
      <w:r w:rsidR="003F7FFC">
        <w:t>ca</w:t>
      </w:r>
      <w:r>
        <w:t xml:space="preserve">n </w:t>
      </w:r>
      <w:r w:rsidR="003F7FFC">
        <w:t>to</w:t>
      </w:r>
      <w:r>
        <w:t xml:space="preserve"> determine </w:t>
      </w:r>
      <w:r w:rsidR="005F127F">
        <w:t>what</w:t>
      </w:r>
      <w:r>
        <w:t xml:space="preserve"> impact it </w:t>
      </w:r>
      <w:r w:rsidR="00CF3602">
        <w:t>has and</w:t>
      </w:r>
      <w:r>
        <w:t xml:space="preserve"> adjust the build timing accordingly. </w:t>
      </w:r>
    </w:p>
    <w:p w14:paraId="0BE5A79F" w14:textId="77777777" w:rsidR="002A17C7" w:rsidRDefault="002A17C7" w:rsidP="002A17C7">
      <w:r>
        <w:t>[pause]</w:t>
      </w:r>
    </w:p>
    <w:p w14:paraId="3B56FADE" w14:textId="77777777" w:rsidR="002A17C7" w:rsidRDefault="002A17C7">
      <w:pPr>
        <w:spacing w:after="0" w:line="240" w:lineRule="auto"/>
        <w:jc w:val="left"/>
      </w:pPr>
      <w:r>
        <w:br w:type="page"/>
      </w:r>
    </w:p>
    <w:p w14:paraId="22740108" w14:textId="73507CFF" w:rsidR="00EC0410" w:rsidRDefault="001D2865" w:rsidP="00EC0410">
      <w:r>
        <w:lastRenderedPageBreak/>
        <w:t xml:space="preserve">Treatment of the </w:t>
      </w:r>
      <w:r w:rsidRPr="001D2865">
        <w:rPr>
          <w:b/>
          <w:bCs/>
        </w:rPr>
        <w:t>updated build settings report</w:t>
      </w:r>
      <w:r>
        <w:t xml:space="preserve"> are covered in</w:t>
      </w:r>
      <w:r w:rsidR="00EC0410">
        <w:t xml:space="preserve"> the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 xml:space="preserve">ecure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>ettings</w:t>
      </w:r>
      <w:r w:rsidR="00EC0410">
        <w:t xml:space="preserve"> process</w:t>
      </w:r>
      <w:r w:rsidR="00D31AC6">
        <w:t xml:space="preserve"> </w:t>
      </w:r>
      <w:r w:rsidR="00EC0410">
        <w:t xml:space="preserve">documented in the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 xml:space="preserve">ecure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 xml:space="preserve">ettings </w:t>
      </w:r>
      <w:r w:rsidR="00D31AC6" w:rsidRPr="00D31AC6">
        <w:rPr>
          <w:b/>
          <w:bCs/>
        </w:rPr>
        <w:t>D</w:t>
      </w:r>
      <w:r w:rsidR="00EC0410" w:rsidRPr="00D31AC6">
        <w:rPr>
          <w:b/>
          <w:bCs/>
        </w:rPr>
        <w:t>ocument</w:t>
      </w:r>
      <w:r w:rsidR="00EC0410">
        <w:t xml:space="preserve"> A</w:t>
      </w:r>
      <w:r w:rsidR="00CF3602">
        <w:t>V</w:t>
      </w:r>
      <w:r w:rsidR="00EC0410">
        <w:t xml:space="preserve">CDL secondary document, </w:t>
      </w:r>
      <w:r w:rsidR="00DA4C0E">
        <w:t>with</w:t>
      </w:r>
      <w:r w:rsidR="00D31AC6">
        <w:t xml:space="preserve"> </w:t>
      </w:r>
      <w:r w:rsidR="005F127F">
        <w:t>additional</w:t>
      </w:r>
      <w:r w:rsidR="00D31AC6">
        <w:t xml:space="preserve"> detail</w:t>
      </w:r>
      <w:r w:rsidR="00DA4C0E">
        <w:t xml:space="preserve"> provided</w:t>
      </w:r>
      <w:r w:rsidR="00EC0410">
        <w:t xml:space="preserve"> in the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 xml:space="preserve">ecure </w:t>
      </w:r>
      <w:r w:rsidR="00D31AC6" w:rsidRPr="00D31AC6">
        <w:rPr>
          <w:b/>
          <w:bCs/>
        </w:rPr>
        <w:t>S</w:t>
      </w:r>
      <w:r w:rsidR="00EC0410" w:rsidRPr="00D31AC6">
        <w:rPr>
          <w:b/>
          <w:bCs/>
        </w:rPr>
        <w:t xml:space="preserve">ettings </w:t>
      </w:r>
      <w:r w:rsidR="00D31AC6" w:rsidRPr="00D31AC6">
        <w:rPr>
          <w:b/>
          <w:bCs/>
        </w:rPr>
        <w:t>A</w:t>
      </w:r>
      <w:r w:rsidR="00EC0410" w:rsidRPr="00D31AC6">
        <w:rPr>
          <w:b/>
          <w:bCs/>
        </w:rPr>
        <w:t xml:space="preserve">pply </w:t>
      </w:r>
      <w:r w:rsidR="00D31AC6" w:rsidRPr="00D31AC6">
        <w:rPr>
          <w:b/>
          <w:bCs/>
        </w:rPr>
        <w:t>O</w:t>
      </w:r>
      <w:r w:rsidR="00EC0410" w:rsidRPr="00D31AC6">
        <w:rPr>
          <w:b/>
          <w:bCs/>
        </w:rPr>
        <w:t xml:space="preserve">ptions </w:t>
      </w:r>
      <w:r w:rsidR="00D31AC6" w:rsidRPr="00D31AC6">
        <w:rPr>
          <w:b/>
          <w:bCs/>
        </w:rPr>
        <w:t>P</w:t>
      </w:r>
      <w:r w:rsidR="00EC0410" w:rsidRPr="00D31AC6">
        <w:rPr>
          <w:b/>
          <w:bCs/>
        </w:rPr>
        <w:t>rocedure</w:t>
      </w:r>
      <w:r w:rsidR="00EC0410">
        <w:t>, AVCDL tertiary document</w:t>
      </w:r>
      <w:r w:rsidR="0056135A">
        <w:t>, and their associated trainings.</w:t>
      </w:r>
    </w:p>
    <w:p w14:paraId="45E81FB8" w14:textId="77777777" w:rsidR="00523282" w:rsidRDefault="0052328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br w:type="page"/>
      </w:r>
    </w:p>
    <w:p w14:paraId="0531BE8C" w14:textId="12439642" w:rsidR="00523282" w:rsidRDefault="00523282" w:rsidP="00523282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Scanning Tool</w:t>
      </w:r>
    </w:p>
    <w:p w14:paraId="0E56D525" w14:textId="2462E782" w:rsidR="002A17C7" w:rsidRDefault="002A17C7" w:rsidP="002A17C7">
      <w:r>
        <w:t xml:space="preserve">Now, let's consider the scanning tool. </w:t>
      </w:r>
    </w:p>
    <w:p w14:paraId="343BAAA2" w14:textId="77777777" w:rsidR="002A17C7" w:rsidRDefault="002A17C7" w:rsidP="002A17C7">
      <w:r>
        <w:t xml:space="preserve">There's no single way that deprecated function scanning can be accomplished. </w:t>
      </w:r>
    </w:p>
    <w:p w14:paraId="700DD98C" w14:textId="31406DC8" w:rsidR="002A17C7" w:rsidRDefault="002A17C7" w:rsidP="002A17C7">
      <w:r>
        <w:t xml:space="preserve">If </w:t>
      </w:r>
      <w:r w:rsidR="00DA4C0E">
        <w:t>you have</w:t>
      </w:r>
      <w:r>
        <w:t xml:space="preserve"> a static analyzer</w:t>
      </w:r>
      <w:r w:rsidR="00DA4C0E">
        <w:t xml:space="preserve"> or other tool</w:t>
      </w:r>
      <w:r>
        <w:t xml:space="preserve"> </w:t>
      </w:r>
      <w:r w:rsidR="00DA4C0E">
        <w:t>capable</w:t>
      </w:r>
      <w:r>
        <w:t xml:space="preserve"> of </w:t>
      </w:r>
      <w:r w:rsidR="00DA4C0E">
        <w:t>ingesting</w:t>
      </w:r>
      <w:r>
        <w:t xml:space="preserve"> a list of deprecated functions and applying it against a specific element, that's great. </w:t>
      </w:r>
    </w:p>
    <w:p w14:paraId="5E5FC1C0" w14:textId="631A5B58" w:rsidR="002A17C7" w:rsidRDefault="002A17C7" w:rsidP="002A17C7">
      <w:r>
        <w:t xml:space="preserve">If </w:t>
      </w:r>
      <w:r w:rsidR="00DA4C0E">
        <w:t xml:space="preserve">you write </w:t>
      </w:r>
      <w:r>
        <w:t xml:space="preserve">a shell script to </w:t>
      </w:r>
      <w:r w:rsidR="00DA4C0E">
        <w:t>perform</w:t>
      </w:r>
      <w:r>
        <w:t xml:space="preserve"> the same function, that works too.</w:t>
      </w:r>
    </w:p>
    <w:p w14:paraId="1A98C030" w14:textId="77777777" w:rsidR="002A17C7" w:rsidRDefault="002A17C7" w:rsidP="002A17C7">
      <w:r>
        <w:t xml:space="preserve">It's all a matter of what the organization has made available to accomplish this task. </w:t>
      </w:r>
    </w:p>
    <w:p w14:paraId="2C4731F0" w14:textId="10DBEEF1" w:rsidR="002A17C7" w:rsidRDefault="002A17C7" w:rsidP="00EC0410">
      <w:r>
        <w:t>[pause]</w:t>
      </w:r>
    </w:p>
    <w:p w14:paraId="32313A96" w14:textId="103DB3E6" w:rsidR="00EC0410" w:rsidRDefault="00DA4C0E" w:rsidP="00EC0410">
      <w:r>
        <w:t>T</w:t>
      </w:r>
      <w:r w:rsidR="00EC0410">
        <w:t>he scanning tool</w:t>
      </w:r>
      <w:r>
        <w:t xml:space="preserve"> should be able to</w:t>
      </w:r>
      <w:r w:rsidR="006E479C">
        <w:t>:</w:t>
      </w:r>
    </w:p>
    <w:p w14:paraId="2F365685" w14:textId="77777777" w:rsidR="00DA4C0E" w:rsidRDefault="00DA4C0E" w:rsidP="00DA4C0E">
      <w:r>
        <w:t>[pause]</w:t>
      </w:r>
    </w:p>
    <w:p w14:paraId="19E66C64" w14:textId="02A1C230" w:rsidR="00DA4C0E" w:rsidRDefault="006E479C" w:rsidP="00DA4C0E">
      <w:r w:rsidRPr="006E479C">
        <w:rPr>
          <w:b/>
          <w:bCs/>
        </w:rPr>
        <w:t>i</w:t>
      </w:r>
      <w:r w:rsidR="00DA4C0E" w:rsidRPr="006E479C">
        <w:rPr>
          <w:b/>
          <w:bCs/>
        </w:rPr>
        <w:t>ngest the deprecated function information</w:t>
      </w:r>
      <w:r w:rsidR="00DA4C0E">
        <w:t xml:space="preserve"> </w:t>
      </w:r>
      <w:r>
        <w:t>generated</w:t>
      </w:r>
      <w:r w:rsidR="00DA4C0E">
        <w:t xml:space="preserve"> in the </w:t>
      </w:r>
      <w:r w:rsidR="00DA4C0E" w:rsidRPr="00DA4C0E">
        <w:rPr>
          <w:b/>
          <w:bCs/>
        </w:rPr>
        <w:t>Identify Functions</w:t>
      </w:r>
      <w:r w:rsidR="00DA4C0E">
        <w:t xml:space="preserve"> activity</w:t>
      </w:r>
    </w:p>
    <w:p w14:paraId="24FB0529" w14:textId="77777777" w:rsidR="00DA4C0E" w:rsidRDefault="00DA4C0E" w:rsidP="00DA4C0E">
      <w:r>
        <w:t>[pause]</w:t>
      </w:r>
    </w:p>
    <w:p w14:paraId="1D488BDE" w14:textId="4B2D6862" w:rsidR="00DA4C0E" w:rsidRDefault="00DA4C0E" w:rsidP="00DA4C0E">
      <w:r w:rsidRPr="00DA4C0E">
        <w:rPr>
          <w:b/>
          <w:bCs/>
        </w:rPr>
        <w:t>avoid foreseeable false positive scenarios</w:t>
      </w:r>
      <w:r>
        <w:t xml:space="preserve"> such as names in string and comments, or those which are class member functions</w:t>
      </w:r>
      <w:r w:rsidR="005160DA">
        <w:t>.</w:t>
      </w:r>
    </w:p>
    <w:p w14:paraId="496B8C6C" w14:textId="77777777" w:rsidR="00783904" w:rsidRDefault="00783904" w:rsidP="00783904">
      <w:r>
        <w:t>[pause]</w:t>
      </w:r>
    </w:p>
    <w:p w14:paraId="5C1568E3" w14:textId="77777777" w:rsidR="00783904" w:rsidRDefault="00783904">
      <w:pPr>
        <w:spacing w:after="0" w:line="240" w:lineRule="auto"/>
        <w:jc w:val="left"/>
      </w:pPr>
      <w:r>
        <w:br w:type="page"/>
      </w:r>
    </w:p>
    <w:p w14:paraId="7E6FAD76" w14:textId="14BFC153" w:rsidR="006E479C" w:rsidRDefault="006E479C" w:rsidP="00EC0410">
      <w:r>
        <w:lastRenderedPageBreak/>
        <w:t>and, of course,</w:t>
      </w:r>
      <w:r w:rsidR="0056135A">
        <w:t xml:space="preserve"> the tool needs to be able to</w:t>
      </w:r>
      <w:r>
        <w:t xml:space="preserve"> </w:t>
      </w:r>
      <w:r w:rsidRPr="006E479C">
        <w:rPr>
          <w:b/>
          <w:bCs/>
        </w:rPr>
        <w:t>o</w:t>
      </w:r>
      <w:r w:rsidR="00783904" w:rsidRPr="006E479C">
        <w:rPr>
          <w:b/>
          <w:bCs/>
        </w:rPr>
        <w:t>utput issues</w:t>
      </w:r>
      <w:r>
        <w:t>.</w:t>
      </w:r>
    </w:p>
    <w:p w14:paraId="3993D519" w14:textId="0674D5FD" w:rsidR="00783904" w:rsidRDefault="006E479C" w:rsidP="00EC0410">
      <w:r>
        <w:t xml:space="preserve">The output </w:t>
      </w:r>
      <w:r w:rsidR="00783904">
        <w:t>should include</w:t>
      </w:r>
      <w:r>
        <w:t>:</w:t>
      </w:r>
    </w:p>
    <w:p w14:paraId="26886628" w14:textId="77777777" w:rsidR="00783904" w:rsidRDefault="00783904" w:rsidP="00EC0410">
      <w:r>
        <w:t>[pause]</w:t>
      </w:r>
    </w:p>
    <w:p w14:paraId="25A16270" w14:textId="49CF5ECD" w:rsidR="00EC0410" w:rsidRDefault="00EC0410" w:rsidP="00EC0410">
      <w:r>
        <w:t xml:space="preserve">the </w:t>
      </w:r>
      <w:r w:rsidRPr="006E479C">
        <w:rPr>
          <w:b/>
          <w:bCs/>
        </w:rPr>
        <w:t>location</w:t>
      </w:r>
      <w:r>
        <w:t xml:space="preserve"> of the deprecated function </w:t>
      </w:r>
    </w:p>
    <w:p w14:paraId="2AE7FC51" w14:textId="77777777" w:rsidR="00783904" w:rsidRDefault="00783904" w:rsidP="00783904">
      <w:r>
        <w:t>[pause]</w:t>
      </w:r>
    </w:p>
    <w:p w14:paraId="3AAC09DC" w14:textId="09D8BD19" w:rsidR="00783904" w:rsidRDefault="0056135A" w:rsidP="00EC0410">
      <w:r>
        <w:t>Additionally, if</w:t>
      </w:r>
      <w:r w:rsidR="00EC0410">
        <w:t xml:space="preserve"> the </w:t>
      </w:r>
      <w:r w:rsidR="00783904">
        <w:t xml:space="preserve">tool is </w:t>
      </w:r>
      <w:r w:rsidR="00EC0410">
        <w:t>capab</w:t>
      </w:r>
      <w:r w:rsidR="00783904">
        <w:t>le</w:t>
      </w:r>
      <w:r w:rsidR="00EC0410">
        <w:t xml:space="preserve"> of doing so</w:t>
      </w:r>
      <w:r w:rsidR="00A52D34">
        <w:t>, i</w:t>
      </w:r>
      <w:r w:rsidR="00EC0410">
        <w:t>t should provide</w:t>
      </w:r>
    </w:p>
    <w:p w14:paraId="6D86C9B7" w14:textId="77777777" w:rsidR="00783904" w:rsidRDefault="00783904" w:rsidP="00783904">
      <w:r>
        <w:t>[pause]</w:t>
      </w:r>
    </w:p>
    <w:p w14:paraId="3F8DDAFA" w14:textId="77777777" w:rsidR="00783904" w:rsidRDefault="00783904" w:rsidP="00EC0410">
      <w:r>
        <w:t xml:space="preserve">a </w:t>
      </w:r>
      <w:r w:rsidRPr="006E479C">
        <w:rPr>
          <w:b/>
          <w:bCs/>
        </w:rPr>
        <w:t>description</w:t>
      </w:r>
      <w:r>
        <w:t xml:space="preserve"> with the reason for deprecation</w:t>
      </w:r>
    </w:p>
    <w:p w14:paraId="146EB357" w14:textId="77777777" w:rsidR="00783904" w:rsidRDefault="00783904" w:rsidP="00783904">
      <w:r>
        <w:t>[pause]</w:t>
      </w:r>
    </w:p>
    <w:p w14:paraId="076D88E8" w14:textId="130D2EDF" w:rsidR="00783904" w:rsidRDefault="00783904" w:rsidP="00EC0410">
      <w:r>
        <w:t xml:space="preserve">the recommended </w:t>
      </w:r>
      <w:r w:rsidRPr="006E479C">
        <w:rPr>
          <w:b/>
          <w:bCs/>
        </w:rPr>
        <w:t>replacement</w:t>
      </w:r>
    </w:p>
    <w:p w14:paraId="45B0B384" w14:textId="77777777" w:rsidR="00783904" w:rsidRDefault="00783904" w:rsidP="00783904">
      <w:r>
        <w:t>[pause]</w:t>
      </w:r>
    </w:p>
    <w:p w14:paraId="5DB94DE7" w14:textId="493375D5" w:rsidR="00EC0410" w:rsidRDefault="00783904" w:rsidP="00EC0410">
      <w:r>
        <w:t xml:space="preserve">and </w:t>
      </w:r>
      <w:r w:rsidR="00A52D34">
        <w:t>a</w:t>
      </w:r>
      <w:r w:rsidR="00EC0410">
        <w:t xml:space="preserve"> </w:t>
      </w:r>
      <w:r w:rsidR="00EC0410" w:rsidRPr="006E479C">
        <w:rPr>
          <w:b/>
          <w:bCs/>
        </w:rPr>
        <w:t>reference</w:t>
      </w:r>
      <w:r w:rsidR="00EC0410">
        <w:t xml:space="preserve"> to the source of the deprecation. </w:t>
      </w:r>
    </w:p>
    <w:p w14:paraId="12BAA179" w14:textId="77777777" w:rsidR="00783904" w:rsidRDefault="0078390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44127260" w:rsidR="00586E42" w:rsidRDefault="006E793C" w:rsidP="00765407">
      <w:pPr>
        <w:pStyle w:val="Heading1"/>
      </w:pPr>
      <w:r>
        <w:lastRenderedPageBreak/>
        <w:t>Example</w:t>
      </w:r>
    </w:p>
    <w:p w14:paraId="6FD8F6E3" w14:textId="1ADD7B68" w:rsidR="00C65716" w:rsidRDefault="00C65716" w:rsidP="00C65716">
      <w:r>
        <w:t>Now, let's have a look at some typical data that we'</w:t>
      </w:r>
      <w:r w:rsidR="0056135A">
        <w:t>d</w:t>
      </w:r>
      <w:r>
        <w:t xml:space="preserve"> be using</w:t>
      </w:r>
      <w:r w:rsidR="006E479C">
        <w:t xml:space="preserve"> </w:t>
      </w:r>
      <w:r>
        <w:t>to</w:t>
      </w:r>
      <w:r w:rsidR="006E479C">
        <w:t xml:space="preserve"> performing the scan in order to motivate the</w:t>
      </w:r>
      <w:r>
        <w:t xml:space="preserve"> </w:t>
      </w:r>
      <w:r w:rsidR="006E479C">
        <w:t>scan i</w:t>
      </w:r>
      <w:r>
        <w:t>ncorporation</w:t>
      </w:r>
      <w:r w:rsidR="006E479C">
        <w:t xml:space="preserve"> activity</w:t>
      </w:r>
      <w:r>
        <w:t xml:space="preserve">. </w:t>
      </w:r>
    </w:p>
    <w:p w14:paraId="07082C51" w14:textId="70807449" w:rsidR="008607F4" w:rsidRPr="008607F4" w:rsidRDefault="006E479C" w:rsidP="00C65716">
      <w:r>
        <w:t>W</w:t>
      </w:r>
      <w:r w:rsidR="00C65716">
        <w:t xml:space="preserve">e'll be using the </w:t>
      </w:r>
      <w:r w:rsidR="00C65716" w:rsidRPr="006E479C">
        <w:rPr>
          <w:b/>
          <w:bCs/>
        </w:rPr>
        <w:t>deprecated functions</w:t>
      </w:r>
      <w:r w:rsidRPr="006E479C">
        <w:rPr>
          <w:b/>
          <w:bCs/>
        </w:rPr>
        <w:t xml:space="preserve"> </w:t>
      </w:r>
      <w:r w:rsidR="00C65716" w:rsidRPr="006E479C">
        <w:rPr>
          <w:b/>
          <w:bCs/>
        </w:rPr>
        <w:t>C++ on Linux</w:t>
      </w:r>
      <w:r>
        <w:t xml:space="preserve"> workbook,</w:t>
      </w:r>
      <w:r w:rsidR="00C65716">
        <w:t xml:space="preserve"> based on the AVCDL template</w:t>
      </w:r>
      <w:r>
        <w:t xml:space="preserve"> t</w:t>
      </w:r>
      <w:r w:rsidR="00C65716">
        <w:t>hat was covered in the previous training on identifying functions.</w:t>
      </w:r>
    </w:p>
    <w:p w14:paraId="32EA24C6" w14:textId="77777777" w:rsidR="00A72CFB" w:rsidRDefault="00A72CF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54528E7" w14:textId="078D6D79" w:rsidR="00B551DB" w:rsidRDefault="003A6810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Deprecated Functions – Formatting</w:t>
      </w:r>
    </w:p>
    <w:p w14:paraId="70C6F15D" w14:textId="40304FAC" w:rsidR="00FF04CD" w:rsidRPr="00FF04CD" w:rsidRDefault="00AA3D58" w:rsidP="00FF04CD">
      <w:pPr>
        <w:rPr>
          <w:rFonts w:eastAsia="Arial"/>
        </w:rPr>
      </w:pPr>
      <w:r>
        <w:rPr>
          <w:rFonts w:eastAsia="Arial"/>
        </w:rPr>
        <w:t>As mentioned, we’ll be using</w:t>
      </w:r>
      <w:r w:rsidR="00FF04CD" w:rsidRPr="00FF04CD">
        <w:rPr>
          <w:rFonts w:eastAsia="Arial"/>
        </w:rPr>
        <w:t xml:space="preserve"> </w:t>
      </w:r>
      <w:r w:rsidR="00FF04CD">
        <w:rPr>
          <w:rFonts w:eastAsia="Arial"/>
        </w:rPr>
        <w:t>t</w:t>
      </w:r>
      <w:r w:rsidR="00FF04CD" w:rsidRPr="00FF04CD">
        <w:rPr>
          <w:rFonts w:eastAsia="Arial"/>
        </w:rPr>
        <w:t xml:space="preserve">he </w:t>
      </w:r>
      <w:r w:rsidR="00FF04CD" w:rsidRPr="002B15E4">
        <w:rPr>
          <w:rFonts w:eastAsia="Arial"/>
          <w:b/>
          <w:bCs/>
        </w:rPr>
        <w:t>C++ on Linux deprecated functions</w:t>
      </w:r>
      <w:r w:rsidR="00FF04CD" w:rsidRPr="00FF04CD">
        <w:rPr>
          <w:rFonts w:eastAsia="Arial"/>
        </w:rPr>
        <w:t xml:space="preserve"> </w:t>
      </w:r>
      <w:r w:rsidR="002B15E4">
        <w:rPr>
          <w:rFonts w:eastAsia="Arial"/>
        </w:rPr>
        <w:t>workbook</w:t>
      </w:r>
      <w:r w:rsidR="00FF04CD" w:rsidRPr="00FF04CD">
        <w:rPr>
          <w:rFonts w:eastAsia="Arial"/>
        </w:rPr>
        <w:t xml:space="preserve"> that was used</w:t>
      </w:r>
      <w:r w:rsidR="00FF04CD">
        <w:rPr>
          <w:rFonts w:eastAsia="Arial"/>
        </w:rPr>
        <w:t xml:space="preserve"> in</w:t>
      </w:r>
      <w:r w:rsidR="00FF04CD" w:rsidRPr="00FF04CD">
        <w:rPr>
          <w:rFonts w:eastAsia="Arial"/>
        </w:rPr>
        <w:t xml:space="preserve"> the </w:t>
      </w:r>
      <w:r w:rsidR="00FF04CD" w:rsidRPr="00FF04CD">
        <w:rPr>
          <w:rFonts w:eastAsia="Arial"/>
          <w:b/>
          <w:bCs/>
        </w:rPr>
        <w:t>identify functions</w:t>
      </w:r>
      <w:r w:rsidR="00FF04CD" w:rsidRPr="00FF04CD">
        <w:rPr>
          <w:rFonts w:eastAsia="Arial"/>
        </w:rPr>
        <w:t xml:space="preserve"> training. </w:t>
      </w:r>
    </w:p>
    <w:p w14:paraId="0B1310DB" w14:textId="77777777" w:rsidR="008712A3" w:rsidRDefault="008712A3" w:rsidP="008712A3">
      <w:pPr>
        <w:rPr>
          <w:rFonts w:eastAsia="Arial"/>
        </w:rPr>
      </w:pPr>
      <w:r>
        <w:rPr>
          <w:rFonts w:eastAsia="Arial"/>
        </w:rPr>
        <w:t>[pause]</w:t>
      </w:r>
    </w:p>
    <w:p w14:paraId="1B266C0E" w14:textId="69A67522" w:rsidR="00FF04CD" w:rsidRPr="00FF04CD" w:rsidRDefault="007B13C6" w:rsidP="00FF04CD">
      <w:pPr>
        <w:rPr>
          <w:rFonts w:eastAsia="Arial"/>
        </w:rPr>
      </w:pPr>
      <w:r>
        <w:rPr>
          <w:rFonts w:eastAsia="Arial"/>
        </w:rPr>
        <w:t>H</w:t>
      </w:r>
      <w:r w:rsidR="00FF04CD" w:rsidRPr="00FF04CD">
        <w:rPr>
          <w:rFonts w:eastAsia="Arial"/>
        </w:rPr>
        <w:t>ere</w:t>
      </w:r>
      <w:r w:rsidR="008712A3">
        <w:rPr>
          <w:rFonts w:eastAsia="Arial"/>
        </w:rPr>
        <w:t>’</w:t>
      </w:r>
      <w:r w:rsidR="00FF04CD" w:rsidRPr="00FF04CD">
        <w:rPr>
          <w:rFonts w:eastAsia="Arial"/>
        </w:rPr>
        <w:t xml:space="preserve">s </w:t>
      </w:r>
      <w:r w:rsidR="008712A3">
        <w:rPr>
          <w:rFonts w:eastAsia="Arial"/>
        </w:rPr>
        <w:t>the deprecated formatting functions</w:t>
      </w:r>
      <w:r w:rsidR="00FF04CD" w:rsidRPr="00FF04CD">
        <w:rPr>
          <w:rFonts w:eastAsia="Arial"/>
        </w:rPr>
        <w:t xml:space="preserve"> sheets </w:t>
      </w:r>
      <w:r w:rsidR="008712A3">
        <w:rPr>
          <w:rFonts w:eastAsia="Arial"/>
        </w:rPr>
        <w:t>from</w:t>
      </w:r>
      <w:r w:rsidR="00FF04CD" w:rsidRPr="00FF04CD">
        <w:rPr>
          <w:rFonts w:eastAsia="Arial"/>
        </w:rPr>
        <w:t xml:space="preserve"> the workbook. </w:t>
      </w:r>
    </w:p>
    <w:p w14:paraId="2B2C0298" w14:textId="77777777" w:rsidR="008712A3" w:rsidRDefault="008712A3" w:rsidP="008712A3">
      <w:pPr>
        <w:rPr>
          <w:rFonts w:eastAsia="Arial"/>
        </w:rPr>
      </w:pPr>
      <w:r>
        <w:rPr>
          <w:rFonts w:eastAsia="Arial"/>
        </w:rPr>
        <w:t>[pause]</w:t>
      </w:r>
    </w:p>
    <w:p w14:paraId="4220FA1B" w14:textId="77777777" w:rsidR="008712A3" w:rsidRDefault="00FF04CD" w:rsidP="00FF04CD">
      <w:pPr>
        <w:rPr>
          <w:rFonts w:eastAsia="Arial"/>
        </w:rPr>
      </w:pPr>
      <w:r w:rsidRPr="00FF04CD">
        <w:rPr>
          <w:rFonts w:eastAsia="Arial"/>
        </w:rPr>
        <w:t>We have</w:t>
      </w:r>
    </w:p>
    <w:p w14:paraId="68EFDD19" w14:textId="3393A4AB" w:rsidR="00FF04CD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an </w:t>
      </w:r>
      <w:r w:rsidRPr="008712A3">
        <w:rPr>
          <w:rFonts w:eastAsia="Arial"/>
          <w:b/>
          <w:bCs/>
        </w:rPr>
        <w:t>ID</w:t>
      </w:r>
    </w:p>
    <w:p w14:paraId="45C38079" w14:textId="77777777" w:rsidR="008712A3" w:rsidRPr="008712A3" w:rsidRDefault="008712A3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>t</w:t>
      </w:r>
      <w:r w:rsidR="00FF04CD" w:rsidRPr="008712A3">
        <w:rPr>
          <w:rFonts w:eastAsia="Arial"/>
        </w:rPr>
        <w:t xml:space="preserve">he </w:t>
      </w:r>
      <w:r w:rsidR="00FF04CD" w:rsidRPr="008712A3">
        <w:rPr>
          <w:rFonts w:eastAsia="Arial"/>
          <w:b/>
          <w:bCs/>
        </w:rPr>
        <w:t>function</w:t>
      </w:r>
      <w:r w:rsidR="00FF04CD" w:rsidRPr="008712A3">
        <w:rPr>
          <w:rFonts w:eastAsia="Arial"/>
        </w:rPr>
        <w:t xml:space="preserve"> itself</w:t>
      </w:r>
    </w:p>
    <w:p w14:paraId="4E024243" w14:textId="77777777" w:rsidR="008712A3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the </w:t>
      </w:r>
      <w:r w:rsidRPr="008712A3">
        <w:rPr>
          <w:rFonts w:eastAsia="Arial"/>
          <w:b/>
          <w:bCs/>
        </w:rPr>
        <w:t>header</w:t>
      </w:r>
      <w:r w:rsidRPr="008712A3">
        <w:rPr>
          <w:rFonts w:eastAsia="Arial"/>
        </w:rPr>
        <w:t xml:space="preserve"> it comes from</w:t>
      </w:r>
    </w:p>
    <w:p w14:paraId="76F03902" w14:textId="77777777" w:rsidR="008712A3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the </w:t>
      </w:r>
      <w:r w:rsidRPr="008712A3">
        <w:rPr>
          <w:rFonts w:eastAsia="Arial"/>
          <w:b/>
          <w:bCs/>
        </w:rPr>
        <w:t>reason</w:t>
      </w:r>
      <w:r w:rsidRPr="008712A3">
        <w:rPr>
          <w:rFonts w:eastAsia="Arial"/>
        </w:rPr>
        <w:t xml:space="preserve"> for deprecation</w:t>
      </w:r>
    </w:p>
    <w:p w14:paraId="193A31BD" w14:textId="77777777" w:rsidR="008712A3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a suggested </w:t>
      </w:r>
      <w:r w:rsidRPr="008712A3">
        <w:rPr>
          <w:rFonts w:eastAsia="Arial"/>
          <w:b/>
          <w:bCs/>
        </w:rPr>
        <w:t>replacement</w:t>
      </w:r>
    </w:p>
    <w:p w14:paraId="2EA87958" w14:textId="77777777" w:rsidR="008712A3" w:rsidRPr="008712A3" w:rsidRDefault="00FF04CD" w:rsidP="008712A3">
      <w:pPr>
        <w:rPr>
          <w:rFonts w:eastAsia="Arial"/>
        </w:rPr>
      </w:pPr>
      <w:r w:rsidRPr="008712A3">
        <w:rPr>
          <w:rFonts w:eastAsia="Arial"/>
        </w:rPr>
        <w:t>and</w:t>
      </w:r>
    </w:p>
    <w:p w14:paraId="5501F09B" w14:textId="7E7A2348" w:rsidR="00FF04CD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a </w:t>
      </w:r>
      <w:r w:rsidRPr="008712A3">
        <w:rPr>
          <w:rFonts w:eastAsia="Arial"/>
          <w:b/>
          <w:bCs/>
        </w:rPr>
        <w:t>notes</w:t>
      </w:r>
      <w:r w:rsidRPr="008712A3">
        <w:rPr>
          <w:rFonts w:eastAsia="Arial"/>
        </w:rPr>
        <w:t xml:space="preserve"> column. </w:t>
      </w:r>
    </w:p>
    <w:p w14:paraId="351B5477" w14:textId="77777777" w:rsidR="008712A3" w:rsidRDefault="008712A3" w:rsidP="00FF04CD">
      <w:pPr>
        <w:rPr>
          <w:rFonts w:eastAsia="Arial"/>
        </w:rPr>
      </w:pPr>
      <w:r>
        <w:rPr>
          <w:rFonts w:eastAsia="Arial"/>
        </w:rPr>
        <w:t>T</w:t>
      </w:r>
      <w:r w:rsidR="00FF04CD" w:rsidRPr="00FF04CD">
        <w:rPr>
          <w:rFonts w:eastAsia="Arial"/>
        </w:rPr>
        <w:t>h</w:t>
      </w:r>
      <w:r>
        <w:rPr>
          <w:rFonts w:eastAsia="Arial"/>
        </w:rPr>
        <w:t>e</w:t>
      </w:r>
      <w:r w:rsidR="00FF04CD" w:rsidRPr="00FF04CD">
        <w:rPr>
          <w:rFonts w:eastAsia="Arial"/>
        </w:rPr>
        <w:t xml:space="preserve"> notes column provides</w:t>
      </w:r>
      <w:r>
        <w:rPr>
          <w:rFonts w:eastAsia="Arial"/>
        </w:rPr>
        <w:t xml:space="preserve"> p</w:t>
      </w:r>
      <w:r w:rsidR="00FF04CD" w:rsidRPr="00FF04CD">
        <w:rPr>
          <w:rFonts w:eastAsia="Arial"/>
        </w:rPr>
        <w:t>ointers back to</w:t>
      </w:r>
    </w:p>
    <w:p w14:paraId="3940C642" w14:textId="77777777" w:rsidR="008712A3" w:rsidRDefault="008712A3" w:rsidP="008712A3">
      <w:pPr>
        <w:rPr>
          <w:rFonts w:eastAsia="Arial"/>
        </w:rPr>
      </w:pPr>
      <w:r>
        <w:rPr>
          <w:rFonts w:eastAsia="Arial"/>
        </w:rPr>
        <w:t>[pause]</w:t>
      </w:r>
    </w:p>
    <w:p w14:paraId="21A198BA" w14:textId="77777777" w:rsidR="008712A3" w:rsidRDefault="00FF04CD" w:rsidP="00FF04CD">
      <w:pPr>
        <w:rPr>
          <w:rFonts w:eastAsia="Arial"/>
        </w:rPr>
      </w:pPr>
      <w:r w:rsidRPr="00FF04CD">
        <w:rPr>
          <w:rFonts w:eastAsia="Arial"/>
        </w:rPr>
        <w:t>the references which we see here, and those references include</w:t>
      </w:r>
    </w:p>
    <w:p w14:paraId="0AB89717" w14:textId="77777777" w:rsid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</w:rPr>
        <w:t xml:space="preserve">the </w:t>
      </w:r>
      <w:r w:rsidRPr="008712A3">
        <w:rPr>
          <w:rFonts w:eastAsia="Arial"/>
          <w:b/>
          <w:bCs/>
        </w:rPr>
        <w:t>name</w:t>
      </w:r>
      <w:r w:rsidRPr="008712A3">
        <w:rPr>
          <w:rFonts w:eastAsia="Arial"/>
        </w:rPr>
        <w:t xml:space="preserve"> of the reference</w:t>
      </w:r>
    </w:p>
    <w:p w14:paraId="6D600266" w14:textId="77777777" w:rsidR="008712A3" w:rsidRDefault="008712A3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>
        <w:rPr>
          <w:rFonts w:eastAsia="Arial"/>
        </w:rPr>
        <w:t xml:space="preserve">its </w:t>
      </w:r>
      <w:r w:rsidRPr="008712A3">
        <w:rPr>
          <w:rFonts w:eastAsia="Arial"/>
          <w:b/>
          <w:bCs/>
        </w:rPr>
        <w:t>de</w:t>
      </w:r>
      <w:r w:rsidR="00FF04CD" w:rsidRPr="008712A3">
        <w:rPr>
          <w:rFonts w:eastAsia="Arial"/>
          <w:b/>
          <w:bCs/>
        </w:rPr>
        <w:t>scription</w:t>
      </w:r>
    </w:p>
    <w:p w14:paraId="0F00E1FF" w14:textId="4C3F3E10" w:rsidR="008712A3" w:rsidRPr="008712A3" w:rsidRDefault="00FF04CD" w:rsidP="008712A3">
      <w:pPr>
        <w:rPr>
          <w:rFonts w:eastAsia="Arial"/>
        </w:rPr>
      </w:pPr>
      <w:r w:rsidRPr="008712A3">
        <w:rPr>
          <w:rFonts w:eastAsia="Arial"/>
        </w:rPr>
        <w:t>and</w:t>
      </w:r>
      <w:r w:rsidR="008712A3">
        <w:rPr>
          <w:rFonts w:eastAsia="Arial"/>
        </w:rPr>
        <w:t xml:space="preserve"> </w:t>
      </w:r>
    </w:p>
    <w:p w14:paraId="11173DBE" w14:textId="27555093" w:rsidR="00FF04CD" w:rsidRPr="008712A3" w:rsidRDefault="00FF04CD" w:rsidP="008712A3">
      <w:pPr>
        <w:pStyle w:val="ListParagraph"/>
        <w:numPr>
          <w:ilvl w:val="0"/>
          <w:numId w:val="37"/>
        </w:numPr>
        <w:ind w:left="360"/>
        <w:rPr>
          <w:rFonts w:eastAsia="Arial"/>
        </w:rPr>
      </w:pPr>
      <w:r w:rsidRPr="008712A3">
        <w:rPr>
          <w:rFonts w:eastAsia="Arial"/>
          <w:b/>
          <w:bCs/>
        </w:rPr>
        <w:t>where</w:t>
      </w:r>
      <w:r w:rsidRPr="008712A3">
        <w:rPr>
          <w:rFonts w:eastAsia="Arial"/>
        </w:rPr>
        <w:t xml:space="preserve"> it can be found. </w:t>
      </w:r>
    </w:p>
    <w:p w14:paraId="336B1265" w14:textId="77777777" w:rsidR="008712A3" w:rsidRDefault="008712A3" w:rsidP="00FF04CD">
      <w:pPr>
        <w:rPr>
          <w:rFonts w:eastAsia="Arial"/>
        </w:rPr>
      </w:pPr>
    </w:p>
    <w:p w14:paraId="232ABE25" w14:textId="1EAB79C4" w:rsidR="008712A3" w:rsidRDefault="008712A3" w:rsidP="00FF04CD">
      <w:pPr>
        <w:rPr>
          <w:rFonts w:eastAsia="Arial"/>
        </w:rPr>
      </w:pPr>
      <w:r>
        <w:rPr>
          <w:rFonts w:eastAsia="Arial"/>
        </w:rPr>
        <w:lastRenderedPageBreak/>
        <w:t>W</w:t>
      </w:r>
      <w:r w:rsidR="00FF04CD" w:rsidRPr="00FF04CD">
        <w:rPr>
          <w:rFonts w:eastAsia="Arial"/>
        </w:rPr>
        <w:t xml:space="preserve">hen </w:t>
      </w:r>
      <w:r>
        <w:rPr>
          <w:rFonts w:eastAsia="Arial"/>
        </w:rPr>
        <w:t>performing</w:t>
      </w:r>
      <w:r w:rsidR="00FF04CD" w:rsidRPr="00FF04CD">
        <w:rPr>
          <w:rFonts w:eastAsia="Arial"/>
        </w:rPr>
        <w:t xml:space="preserve"> the scanning </w:t>
      </w:r>
      <w:r>
        <w:rPr>
          <w:rFonts w:eastAsia="Arial"/>
        </w:rPr>
        <w:t>operation</w:t>
      </w:r>
      <w:r w:rsidR="00FF04CD" w:rsidRPr="00FF04CD">
        <w:rPr>
          <w:rFonts w:eastAsia="Arial"/>
        </w:rPr>
        <w:t xml:space="preserve">, minimally, </w:t>
      </w:r>
      <w:r>
        <w:rPr>
          <w:rFonts w:eastAsia="Arial"/>
        </w:rPr>
        <w:t>w</w:t>
      </w:r>
      <w:r w:rsidR="00FF04CD" w:rsidRPr="00FF04CD">
        <w:rPr>
          <w:rFonts w:eastAsia="Arial"/>
        </w:rPr>
        <w:t xml:space="preserve">e </w:t>
      </w:r>
      <w:r>
        <w:rPr>
          <w:rFonts w:eastAsia="Arial"/>
        </w:rPr>
        <w:t>minimally require</w:t>
      </w:r>
    </w:p>
    <w:p w14:paraId="62FE3AFD" w14:textId="77777777" w:rsidR="008712A3" w:rsidRDefault="008712A3" w:rsidP="008712A3">
      <w:pPr>
        <w:rPr>
          <w:rFonts w:eastAsia="Arial"/>
        </w:rPr>
      </w:pPr>
      <w:r>
        <w:rPr>
          <w:rFonts w:eastAsia="Arial"/>
        </w:rPr>
        <w:t>[pause]</w:t>
      </w:r>
    </w:p>
    <w:p w14:paraId="43A86CF4" w14:textId="28B0D6BC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 xml:space="preserve">the </w:t>
      </w:r>
      <w:r w:rsidRPr="008712A3">
        <w:rPr>
          <w:rFonts w:eastAsia="Arial"/>
          <w:b/>
          <w:bCs/>
        </w:rPr>
        <w:t>deprecated function</w:t>
      </w:r>
      <w:r w:rsidRPr="00FF04CD">
        <w:rPr>
          <w:rFonts w:eastAsia="Arial"/>
        </w:rPr>
        <w:t xml:space="preserve">. </w:t>
      </w:r>
    </w:p>
    <w:p w14:paraId="5AB6A626" w14:textId="7B56FD92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 xml:space="preserve">Now, </w:t>
      </w:r>
      <w:r w:rsidR="008712A3">
        <w:rPr>
          <w:rFonts w:eastAsia="Arial"/>
        </w:rPr>
        <w:t>we can see</w:t>
      </w:r>
      <w:r w:rsidRPr="00FF04CD">
        <w:rPr>
          <w:rFonts w:eastAsia="Arial"/>
        </w:rPr>
        <w:t xml:space="preserve"> from this</w:t>
      </w:r>
      <w:r w:rsidR="008712A3">
        <w:rPr>
          <w:rFonts w:eastAsia="Arial"/>
        </w:rPr>
        <w:t xml:space="preserve"> list t</w:t>
      </w:r>
      <w:r w:rsidRPr="00FF04CD">
        <w:rPr>
          <w:rFonts w:eastAsia="Arial"/>
        </w:rPr>
        <w:t xml:space="preserve">hat this family of functions. </w:t>
      </w:r>
    </w:p>
    <w:p w14:paraId="2C10F691" w14:textId="49EEE6A6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>The</w:t>
      </w:r>
      <w:r w:rsidR="008712A3">
        <w:rPr>
          <w:rFonts w:eastAsia="Arial"/>
        </w:rPr>
        <w:t>ir</w:t>
      </w:r>
      <w:r w:rsidRPr="00FF04CD">
        <w:rPr>
          <w:rFonts w:eastAsia="Arial"/>
        </w:rPr>
        <w:t xml:space="preserve"> names are virtually identical. </w:t>
      </w:r>
    </w:p>
    <w:p w14:paraId="749A5216" w14:textId="7C4455A6" w:rsidR="00FF04CD" w:rsidRPr="00FF04CD" w:rsidRDefault="00762A71" w:rsidP="00FF04CD">
      <w:pPr>
        <w:rPr>
          <w:rFonts w:eastAsia="Arial"/>
        </w:rPr>
      </w:pPr>
      <w:r>
        <w:rPr>
          <w:rFonts w:eastAsia="Arial"/>
        </w:rPr>
        <w:t>I</w:t>
      </w:r>
      <w:r w:rsidR="00FF04CD" w:rsidRPr="00FF04CD">
        <w:rPr>
          <w:rFonts w:eastAsia="Arial"/>
        </w:rPr>
        <w:t>t's important if you're approaching this using manual scripting</w:t>
      </w:r>
      <w:r>
        <w:rPr>
          <w:rFonts w:eastAsia="Arial"/>
        </w:rPr>
        <w:t>, t</w:t>
      </w:r>
      <w:r w:rsidR="00FF04CD" w:rsidRPr="00FF04CD">
        <w:rPr>
          <w:rFonts w:eastAsia="Arial"/>
        </w:rPr>
        <w:t xml:space="preserve">hat </w:t>
      </w:r>
      <w:r w:rsidR="00CF3602">
        <w:rPr>
          <w:rFonts w:eastAsia="Arial"/>
        </w:rPr>
        <w:t>y</w:t>
      </w:r>
      <w:r w:rsidR="00FF04CD" w:rsidRPr="00FF04CD">
        <w:rPr>
          <w:rFonts w:eastAsia="Arial"/>
        </w:rPr>
        <w:t xml:space="preserve">ou take </w:t>
      </w:r>
      <w:r>
        <w:rPr>
          <w:rFonts w:eastAsia="Arial"/>
        </w:rPr>
        <w:t>this</w:t>
      </w:r>
      <w:r w:rsidR="00FF04CD" w:rsidRPr="00FF04CD">
        <w:rPr>
          <w:rFonts w:eastAsia="Arial"/>
        </w:rPr>
        <w:t xml:space="preserve"> into consideration. </w:t>
      </w:r>
    </w:p>
    <w:p w14:paraId="0AE81752" w14:textId="170B7E70" w:rsidR="00762A71" w:rsidRDefault="00FF04CD" w:rsidP="00FF04CD">
      <w:pPr>
        <w:rPr>
          <w:rFonts w:eastAsia="Arial"/>
        </w:rPr>
      </w:pPr>
      <w:r w:rsidRPr="00FF04CD">
        <w:rPr>
          <w:rFonts w:eastAsia="Arial"/>
        </w:rPr>
        <w:t>Because the last thing you want is to see</w:t>
      </w:r>
      <w:r w:rsidR="008712A3">
        <w:rPr>
          <w:rFonts w:eastAsia="Arial"/>
        </w:rPr>
        <w:t xml:space="preserve"> is</w:t>
      </w:r>
      <w:r w:rsidRPr="00FF04CD">
        <w:rPr>
          <w:rFonts w:eastAsia="Arial"/>
        </w:rPr>
        <w:t xml:space="preserve">, </w:t>
      </w:r>
    </w:p>
    <w:p w14:paraId="4FEB5347" w14:textId="77777777" w:rsidR="00762A71" w:rsidRDefault="00762A71" w:rsidP="00762A71">
      <w:pPr>
        <w:rPr>
          <w:rFonts w:eastAsia="Arial"/>
        </w:rPr>
      </w:pPr>
      <w:r>
        <w:rPr>
          <w:rFonts w:eastAsia="Arial"/>
        </w:rPr>
        <w:t>[pause]</w:t>
      </w:r>
    </w:p>
    <w:p w14:paraId="08869113" w14:textId="77777777" w:rsidR="008712A3" w:rsidRDefault="00CF3602" w:rsidP="00FF04CD">
      <w:pPr>
        <w:rPr>
          <w:rFonts w:eastAsia="Arial"/>
        </w:rPr>
      </w:pPr>
      <w:r>
        <w:rPr>
          <w:rFonts w:eastAsia="Arial"/>
        </w:rPr>
        <w:t>SCANF</w:t>
      </w:r>
      <w:r w:rsidR="00FF04CD" w:rsidRPr="00FF04CD">
        <w:rPr>
          <w:rFonts w:eastAsia="Arial"/>
        </w:rPr>
        <w:t xml:space="preserve"> </w:t>
      </w:r>
      <w:r>
        <w:rPr>
          <w:rFonts w:eastAsia="Arial"/>
        </w:rPr>
        <w:t>(</w:t>
      </w:r>
      <w:r w:rsidR="00FF04CD" w:rsidRPr="008712A3">
        <w:rPr>
          <w:rFonts w:eastAsia="Arial"/>
          <w:b/>
          <w:bCs/>
        </w:rPr>
        <w:t>DFF-00</w:t>
      </w:r>
      <w:r>
        <w:rPr>
          <w:rFonts w:eastAsia="Arial"/>
        </w:rPr>
        <w:t>)</w:t>
      </w:r>
      <w:r w:rsidR="00FF04CD" w:rsidRPr="00FF04CD">
        <w:rPr>
          <w:rFonts w:eastAsia="Arial"/>
        </w:rPr>
        <w:t>, show up as being a flagged function for all of</w:t>
      </w:r>
    </w:p>
    <w:p w14:paraId="4E0185AB" w14:textId="77777777" w:rsidR="008712A3" w:rsidRDefault="008712A3" w:rsidP="008712A3">
      <w:pPr>
        <w:rPr>
          <w:rFonts w:eastAsia="Arial"/>
        </w:rPr>
      </w:pPr>
      <w:r>
        <w:rPr>
          <w:rFonts w:eastAsia="Arial"/>
        </w:rPr>
        <w:t>[pause]</w:t>
      </w:r>
    </w:p>
    <w:p w14:paraId="5F4C1DD6" w14:textId="7A166124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 xml:space="preserve">the </w:t>
      </w:r>
      <w:r w:rsidR="00CF3602" w:rsidRPr="008712A3">
        <w:rPr>
          <w:rFonts w:eastAsia="Arial"/>
          <w:b/>
          <w:bCs/>
        </w:rPr>
        <w:t>SCANF</w:t>
      </w:r>
      <w:r w:rsidRPr="00FF04CD">
        <w:rPr>
          <w:rFonts w:eastAsia="Arial"/>
        </w:rPr>
        <w:t xml:space="preserve"> family </w:t>
      </w:r>
      <w:r w:rsidR="008712A3">
        <w:rPr>
          <w:rFonts w:eastAsia="Arial"/>
        </w:rPr>
        <w:t xml:space="preserve">of </w:t>
      </w:r>
      <w:r w:rsidRPr="00FF04CD">
        <w:rPr>
          <w:rFonts w:eastAsia="Arial"/>
        </w:rPr>
        <w:t xml:space="preserve">functions. </w:t>
      </w:r>
    </w:p>
    <w:p w14:paraId="46C75EF2" w14:textId="22651489" w:rsidR="00762A71" w:rsidRDefault="00762A71" w:rsidP="00FF04CD">
      <w:pPr>
        <w:rPr>
          <w:rFonts w:eastAsia="Arial"/>
        </w:rPr>
      </w:pPr>
      <w:r>
        <w:rPr>
          <w:rFonts w:eastAsia="Arial"/>
        </w:rPr>
        <w:t>[pause]</w:t>
      </w:r>
    </w:p>
    <w:p w14:paraId="062180B9" w14:textId="040F159D" w:rsidR="00FF04CD" w:rsidRPr="00FF04CD" w:rsidRDefault="00762A71" w:rsidP="00FF04CD">
      <w:pPr>
        <w:rPr>
          <w:rFonts w:eastAsia="Arial"/>
        </w:rPr>
      </w:pPr>
      <w:r>
        <w:rPr>
          <w:rFonts w:eastAsia="Arial"/>
        </w:rPr>
        <w:t>S</w:t>
      </w:r>
      <w:r w:rsidR="00FF04CD" w:rsidRPr="00FF04CD">
        <w:rPr>
          <w:rFonts w:eastAsia="Arial"/>
        </w:rPr>
        <w:t xml:space="preserve">imilarly, with </w:t>
      </w:r>
      <w:r w:rsidR="00CF3602" w:rsidRPr="008712A3">
        <w:rPr>
          <w:rFonts w:eastAsia="Arial"/>
          <w:b/>
          <w:bCs/>
        </w:rPr>
        <w:t>SPRINTF</w:t>
      </w:r>
    </w:p>
    <w:p w14:paraId="4CB74150" w14:textId="77777777" w:rsidR="00762A71" w:rsidRDefault="00762A71" w:rsidP="00762A71">
      <w:pPr>
        <w:rPr>
          <w:rFonts w:eastAsia="Arial"/>
        </w:rPr>
      </w:pPr>
      <w:r>
        <w:rPr>
          <w:rFonts w:eastAsia="Arial"/>
        </w:rPr>
        <w:t>[pause]</w:t>
      </w:r>
    </w:p>
    <w:p w14:paraId="4102AB5C" w14:textId="055214F1" w:rsidR="00FF04CD" w:rsidRPr="00FF04CD" w:rsidRDefault="00762A71" w:rsidP="00FF04CD">
      <w:pPr>
        <w:rPr>
          <w:rFonts w:eastAsia="Arial"/>
        </w:rPr>
      </w:pPr>
      <w:r>
        <w:rPr>
          <w:rFonts w:eastAsia="Arial"/>
        </w:rPr>
        <w:t>and</w:t>
      </w:r>
      <w:r w:rsidR="00FF04CD" w:rsidRPr="00FF04CD">
        <w:rPr>
          <w:rFonts w:eastAsia="Arial"/>
        </w:rPr>
        <w:t xml:space="preserve"> </w:t>
      </w:r>
      <w:r w:rsidR="00CF3602" w:rsidRPr="008712A3">
        <w:rPr>
          <w:rFonts w:eastAsia="Arial"/>
          <w:b/>
          <w:bCs/>
        </w:rPr>
        <w:t>SNPRINTF</w:t>
      </w:r>
      <w:r w:rsidR="00FF04CD" w:rsidRPr="00FF04CD">
        <w:rPr>
          <w:rFonts w:eastAsia="Arial"/>
        </w:rPr>
        <w:t xml:space="preserve">. </w:t>
      </w:r>
    </w:p>
    <w:p w14:paraId="7EEEA5C9" w14:textId="6B13C6DB" w:rsidR="00FF04CD" w:rsidRPr="00FF04CD" w:rsidRDefault="0056135A" w:rsidP="00FF04CD">
      <w:pPr>
        <w:rPr>
          <w:rFonts w:eastAsia="Arial"/>
        </w:rPr>
      </w:pPr>
      <w:r>
        <w:rPr>
          <w:rFonts w:eastAsia="Arial"/>
        </w:rPr>
        <w:t>If you don’t consider this sub-string effect</w:t>
      </w:r>
      <w:r w:rsidR="008712A3">
        <w:rPr>
          <w:rFonts w:eastAsia="Arial"/>
        </w:rPr>
        <w:t>,</w:t>
      </w:r>
      <w:r w:rsidR="00FF04CD" w:rsidRPr="00FF04CD">
        <w:rPr>
          <w:rFonts w:eastAsia="Arial"/>
        </w:rPr>
        <w:t xml:space="preserve"> you're going to just have</w:t>
      </w:r>
      <w:r w:rsidR="008712A3">
        <w:rPr>
          <w:rFonts w:eastAsia="Arial"/>
        </w:rPr>
        <w:t xml:space="preserve"> a</w:t>
      </w:r>
      <w:r w:rsidR="00FF04CD" w:rsidRPr="00FF04CD">
        <w:rPr>
          <w:rFonts w:eastAsia="Arial"/>
        </w:rPr>
        <w:t xml:space="preserve">n unwieldy number of false positives. </w:t>
      </w:r>
    </w:p>
    <w:p w14:paraId="2F482E26" w14:textId="015CCFAF" w:rsidR="00FF04CD" w:rsidRPr="00FF04CD" w:rsidRDefault="00E5537F" w:rsidP="00FF04CD">
      <w:pPr>
        <w:rPr>
          <w:rFonts w:eastAsia="Arial"/>
        </w:rPr>
      </w:pPr>
      <w:r>
        <w:rPr>
          <w:rFonts w:eastAsia="Arial"/>
        </w:rPr>
        <w:t>Beyond identifying</w:t>
      </w:r>
      <w:r w:rsidR="00FF04CD" w:rsidRPr="00FF04CD">
        <w:rPr>
          <w:rFonts w:eastAsia="Arial"/>
        </w:rPr>
        <w:t xml:space="preserve"> deprecated function</w:t>
      </w:r>
      <w:r>
        <w:rPr>
          <w:rFonts w:eastAsia="Arial"/>
        </w:rPr>
        <w:t>, i</w:t>
      </w:r>
      <w:r w:rsidR="00FF04CD" w:rsidRPr="00FF04CD">
        <w:rPr>
          <w:rFonts w:eastAsia="Arial"/>
        </w:rPr>
        <w:t>t would be nice to know</w:t>
      </w:r>
      <w:r>
        <w:rPr>
          <w:rFonts w:eastAsia="Arial"/>
        </w:rPr>
        <w:t xml:space="preserve"> w</w:t>
      </w:r>
      <w:r w:rsidR="00FF04CD" w:rsidRPr="00FF04CD">
        <w:rPr>
          <w:rFonts w:eastAsia="Arial"/>
        </w:rPr>
        <w:t>hy</w:t>
      </w:r>
      <w:r>
        <w:rPr>
          <w:rFonts w:eastAsia="Arial"/>
        </w:rPr>
        <w:t xml:space="preserve"> the function is deprecated, a</w:t>
      </w:r>
      <w:r w:rsidR="00FF04CD" w:rsidRPr="00FF04CD">
        <w:rPr>
          <w:rFonts w:eastAsia="Arial"/>
        </w:rPr>
        <w:t xml:space="preserve">nd </w:t>
      </w:r>
      <w:r>
        <w:rPr>
          <w:rFonts w:eastAsia="Arial"/>
        </w:rPr>
        <w:t>w</w:t>
      </w:r>
      <w:r w:rsidR="00FF04CD" w:rsidRPr="00FF04CD">
        <w:rPr>
          <w:rFonts w:eastAsia="Arial"/>
        </w:rPr>
        <w:t xml:space="preserve">hat the suggested replacement is. </w:t>
      </w:r>
    </w:p>
    <w:p w14:paraId="4097AD62" w14:textId="77777777" w:rsidR="00E5537F" w:rsidRDefault="00E5537F" w:rsidP="00E5537F">
      <w:pPr>
        <w:rPr>
          <w:rFonts w:eastAsia="Arial"/>
        </w:rPr>
      </w:pPr>
      <w:r>
        <w:rPr>
          <w:rFonts w:eastAsia="Arial"/>
        </w:rPr>
        <w:t>[pause]</w:t>
      </w:r>
    </w:p>
    <w:p w14:paraId="7F1F441D" w14:textId="25634DB9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lastRenderedPageBreak/>
        <w:t xml:space="preserve">Now </w:t>
      </w:r>
      <w:r w:rsidR="009C3800">
        <w:rPr>
          <w:rFonts w:eastAsia="Arial"/>
        </w:rPr>
        <w:t>o</w:t>
      </w:r>
      <w:r w:rsidRPr="00FF04CD">
        <w:rPr>
          <w:rFonts w:eastAsia="Arial"/>
        </w:rPr>
        <w:t xml:space="preserve">ne could get all sorts of fancy in terms of </w:t>
      </w:r>
      <w:r w:rsidR="00E5537F">
        <w:rPr>
          <w:rFonts w:eastAsia="Arial"/>
        </w:rPr>
        <w:t>reporting</w:t>
      </w:r>
      <w:r w:rsidRPr="00FF04CD">
        <w:rPr>
          <w:rFonts w:eastAsia="Arial"/>
        </w:rPr>
        <w:t xml:space="preserve"> the suggested replacement when you have </w:t>
      </w:r>
      <w:r w:rsidR="009C3800">
        <w:rPr>
          <w:rFonts w:eastAsia="Arial"/>
        </w:rPr>
        <w:t>a</w:t>
      </w:r>
      <w:r w:rsidRPr="00FF04CD">
        <w:rPr>
          <w:rFonts w:eastAsia="Arial"/>
        </w:rPr>
        <w:t xml:space="preserve"> particular version of </w:t>
      </w:r>
      <w:r w:rsidR="00114502">
        <w:rPr>
          <w:rFonts w:eastAsia="Arial"/>
        </w:rPr>
        <w:t>the</w:t>
      </w:r>
      <w:r w:rsidRPr="00FF04CD">
        <w:rPr>
          <w:rFonts w:eastAsia="Arial"/>
        </w:rPr>
        <w:t xml:space="preserve"> language that you're considering. </w:t>
      </w:r>
    </w:p>
    <w:p w14:paraId="23048EE5" w14:textId="11EAAE9B" w:rsidR="00FF04CD" w:rsidRPr="00FF04CD" w:rsidRDefault="009C3800" w:rsidP="00FF04CD">
      <w:pPr>
        <w:rPr>
          <w:rFonts w:eastAsia="Arial"/>
        </w:rPr>
      </w:pPr>
      <w:r>
        <w:rPr>
          <w:rFonts w:eastAsia="Arial"/>
        </w:rPr>
        <w:t>I</w:t>
      </w:r>
      <w:r w:rsidR="00FF04CD" w:rsidRPr="00FF04CD">
        <w:rPr>
          <w:rFonts w:eastAsia="Arial"/>
        </w:rPr>
        <w:t xml:space="preserve">n </w:t>
      </w:r>
      <w:r w:rsidR="00114502">
        <w:rPr>
          <w:rFonts w:eastAsia="Arial"/>
        </w:rPr>
        <w:t>our example</w:t>
      </w:r>
      <w:r w:rsidR="00FF04CD" w:rsidRPr="00FF04CD">
        <w:rPr>
          <w:rFonts w:eastAsia="Arial"/>
        </w:rPr>
        <w:t xml:space="preserve">, we </w:t>
      </w:r>
      <w:r>
        <w:rPr>
          <w:rFonts w:eastAsia="Arial"/>
        </w:rPr>
        <w:t>have</w:t>
      </w:r>
      <w:r w:rsidR="00FF04CD" w:rsidRPr="00FF04CD">
        <w:rPr>
          <w:rFonts w:eastAsia="Arial"/>
        </w:rPr>
        <w:t xml:space="preserve"> </w:t>
      </w:r>
      <w:r>
        <w:rPr>
          <w:rFonts w:eastAsia="Arial"/>
        </w:rPr>
        <w:t>replacements</w:t>
      </w:r>
      <w:r w:rsidR="00FF04CD" w:rsidRPr="00FF04CD">
        <w:rPr>
          <w:rFonts w:eastAsia="Arial"/>
        </w:rPr>
        <w:t xml:space="preserve"> </w:t>
      </w:r>
      <w:r>
        <w:rPr>
          <w:rFonts w:eastAsia="Arial"/>
        </w:rPr>
        <w:t>that</w:t>
      </w:r>
      <w:r w:rsidR="00FF04CD" w:rsidRPr="00FF04CD">
        <w:rPr>
          <w:rFonts w:eastAsia="Arial"/>
        </w:rPr>
        <w:t xml:space="preserve"> </w:t>
      </w:r>
      <w:r w:rsidR="00E5537F">
        <w:rPr>
          <w:rFonts w:eastAsia="Arial"/>
        </w:rPr>
        <w:t>require</w:t>
      </w:r>
      <w:r w:rsidR="00FF04CD" w:rsidRPr="00FF04CD">
        <w:rPr>
          <w:rFonts w:eastAsia="Arial"/>
        </w:rPr>
        <w:t xml:space="preserve"> C++20, C++17, and C++11. </w:t>
      </w:r>
    </w:p>
    <w:p w14:paraId="00EAA277" w14:textId="434FCC4F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 xml:space="preserve">That </w:t>
      </w:r>
      <w:r w:rsidR="00114502">
        <w:rPr>
          <w:rFonts w:eastAsia="Arial"/>
        </w:rPr>
        <w:t>implies</w:t>
      </w:r>
      <w:r w:rsidRPr="00FF04CD">
        <w:rPr>
          <w:rFonts w:eastAsia="Arial"/>
        </w:rPr>
        <w:t xml:space="preserve"> </w:t>
      </w:r>
      <w:r w:rsidR="00114502">
        <w:rPr>
          <w:rFonts w:eastAsia="Arial"/>
        </w:rPr>
        <w:t>much more</w:t>
      </w:r>
      <w:r w:rsidRPr="00FF04CD">
        <w:rPr>
          <w:rFonts w:eastAsia="Arial"/>
        </w:rPr>
        <w:t xml:space="preserve"> sophistica</w:t>
      </w:r>
      <w:r w:rsidR="00114502">
        <w:rPr>
          <w:rFonts w:eastAsia="Arial"/>
        </w:rPr>
        <w:t>ted</w:t>
      </w:r>
      <w:r w:rsidRPr="00FF04CD">
        <w:rPr>
          <w:rFonts w:eastAsia="Arial"/>
        </w:rPr>
        <w:t xml:space="preserve"> tooling</w:t>
      </w:r>
      <w:r w:rsidR="00114502">
        <w:rPr>
          <w:rFonts w:eastAsia="Arial"/>
        </w:rPr>
        <w:t xml:space="preserve"> in order to only report the applicable replacements</w:t>
      </w:r>
      <w:r w:rsidRPr="00FF04CD">
        <w:rPr>
          <w:rFonts w:eastAsia="Arial"/>
        </w:rPr>
        <w:t>.</w:t>
      </w:r>
    </w:p>
    <w:p w14:paraId="4A1762FB" w14:textId="77777777" w:rsidR="00E5537F" w:rsidRDefault="00E5537F" w:rsidP="00E5537F">
      <w:pPr>
        <w:rPr>
          <w:rFonts w:eastAsia="Arial"/>
        </w:rPr>
      </w:pPr>
      <w:r>
        <w:rPr>
          <w:rFonts w:eastAsia="Arial"/>
        </w:rPr>
        <w:t>[pause]</w:t>
      </w:r>
    </w:p>
    <w:p w14:paraId="7FE899E4" w14:textId="12368A83" w:rsidR="00FF04CD" w:rsidRPr="00FF04CD" w:rsidRDefault="00114502" w:rsidP="00FF04CD">
      <w:pPr>
        <w:rPr>
          <w:rFonts w:eastAsia="Arial"/>
        </w:rPr>
      </w:pPr>
      <w:r>
        <w:rPr>
          <w:rFonts w:eastAsia="Arial"/>
        </w:rPr>
        <w:t>Additionally, h</w:t>
      </w:r>
      <w:r w:rsidR="00E5537F">
        <w:rPr>
          <w:rFonts w:eastAsia="Arial"/>
        </w:rPr>
        <w:t>aving a</w:t>
      </w:r>
      <w:r w:rsidR="00FF04CD" w:rsidRPr="00FF04CD">
        <w:rPr>
          <w:rFonts w:eastAsia="Arial"/>
        </w:rPr>
        <w:t xml:space="preserve"> reference to</w:t>
      </w:r>
      <w:r w:rsidR="00E5537F">
        <w:rPr>
          <w:rFonts w:eastAsia="Arial"/>
        </w:rPr>
        <w:t xml:space="preserve"> </w:t>
      </w:r>
      <w:r w:rsidR="00FF04CD" w:rsidRPr="00FF04CD">
        <w:rPr>
          <w:rFonts w:eastAsia="Arial"/>
        </w:rPr>
        <w:t>the particular sources</w:t>
      </w:r>
      <w:r w:rsidR="00E5537F">
        <w:rPr>
          <w:rFonts w:eastAsia="Arial"/>
        </w:rPr>
        <w:t xml:space="preserve"> i</w:t>
      </w:r>
      <w:r w:rsidR="00FF04CD" w:rsidRPr="00FF04CD">
        <w:rPr>
          <w:rFonts w:eastAsia="Arial"/>
        </w:rPr>
        <w:t xml:space="preserve">s also useful. </w:t>
      </w:r>
    </w:p>
    <w:p w14:paraId="45CF2B31" w14:textId="156D8E3E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>As we can see here, the location information provide</w:t>
      </w:r>
      <w:r w:rsidR="00E5537F">
        <w:rPr>
          <w:rFonts w:eastAsia="Arial"/>
        </w:rPr>
        <w:t xml:space="preserve"> a</w:t>
      </w:r>
      <w:r w:rsidRPr="00FF04CD">
        <w:rPr>
          <w:rFonts w:eastAsia="Arial"/>
        </w:rPr>
        <w:t xml:space="preserve">re </w:t>
      </w:r>
      <w:r w:rsidRPr="00114502">
        <w:rPr>
          <w:rFonts w:eastAsia="Arial"/>
          <w:b/>
          <w:bCs/>
        </w:rPr>
        <w:t>URLs</w:t>
      </w:r>
      <w:r w:rsidRPr="00FF04CD">
        <w:rPr>
          <w:rFonts w:eastAsia="Arial"/>
        </w:rPr>
        <w:t xml:space="preserve">. </w:t>
      </w:r>
    </w:p>
    <w:p w14:paraId="2916DDFB" w14:textId="22AF1DEB" w:rsidR="00FF04CD" w:rsidRPr="00FF04CD" w:rsidRDefault="00FF04CD" w:rsidP="00FF04CD">
      <w:pPr>
        <w:rPr>
          <w:rFonts w:eastAsia="Arial"/>
        </w:rPr>
      </w:pPr>
      <w:r w:rsidRPr="00FF04CD">
        <w:rPr>
          <w:rFonts w:eastAsia="Arial"/>
        </w:rPr>
        <w:t>Now, if that's</w:t>
      </w:r>
      <w:r w:rsidR="00E5537F">
        <w:rPr>
          <w:rFonts w:eastAsia="Arial"/>
        </w:rPr>
        <w:t xml:space="preserve"> t</w:t>
      </w:r>
      <w:r w:rsidRPr="00FF04CD">
        <w:rPr>
          <w:rFonts w:eastAsia="Arial"/>
        </w:rPr>
        <w:t>he case for</w:t>
      </w:r>
      <w:r w:rsidR="00E5537F">
        <w:rPr>
          <w:rFonts w:eastAsia="Arial"/>
        </w:rPr>
        <w:t xml:space="preserve"> a</w:t>
      </w:r>
      <w:r w:rsidRPr="00FF04CD">
        <w:rPr>
          <w:rFonts w:eastAsia="Arial"/>
        </w:rPr>
        <w:t>ll the ones that you have,</w:t>
      </w:r>
      <w:r w:rsidR="00E5537F">
        <w:rPr>
          <w:rFonts w:eastAsia="Arial"/>
        </w:rPr>
        <w:t xml:space="preserve"> then the tool can go</w:t>
      </w:r>
      <w:r w:rsidRPr="00FF04CD">
        <w:rPr>
          <w:rFonts w:eastAsia="Arial"/>
        </w:rPr>
        <w:t xml:space="preserve"> to the notes, </w:t>
      </w:r>
      <w:r w:rsidR="00E5537F">
        <w:rPr>
          <w:rFonts w:eastAsia="Arial"/>
        </w:rPr>
        <w:t>look up</w:t>
      </w:r>
      <w:r w:rsidRPr="00FF04CD">
        <w:rPr>
          <w:rFonts w:eastAsia="Arial"/>
        </w:rPr>
        <w:t xml:space="preserve"> the particular entry </w:t>
      </w:r>
      <w:r w:rsidR="00E5537F">
        <w:rPr>
          <w:rFonts w:eastAsia="Arial"/>
        </w:rPr>
        <w:t>and emit</w:t>
      </w:r>
      <w:r w:rsidRPr="00FF04CD">
        <w:rPr>
          <w:rFonts w:eastAsia="Arial"/>
        </w:rPr>
        <w:t xml:space="preserve"> the location</w:t>
      </w:r>
      <w:r w:rsidR="00E5537F">
        <w:rPr>
          <w:rFonts w:eastAsia="Arial"/>
        </w:rPr>
        <w:t xml:space="preserve"> i</w:t>
      </w:r>
      <w:r w:rsidRPr="00FF04CD">
        <w:rPr>
          <w:rFonts w:eastAsia="Arial"/>
        </w:rPr>
        <w:t>n</w:t>
      </w:r>
      <w:r w:rsidR="00E5537F">
        <w:rPr>
          <w:rFonts w:eastAsia="Arial"/>
        </w:rPr>
        <w:t>to</w:t>
      </w:r>
      <w:r w:rsidRPr="00FF04CD">
        <w:rPr>
          <w:rFonts w:eastAsia="Arial"/>
        </w:rPr>
        <w:t xml:space="preserve"> </w:t>
      </w:r>
      <w:r w:rsidR="00E5537F">
        <w:rPr>
          <w:rFonts w:eastAsia="Arial"/>
        </w:rPr>
        <w:t>the</w:t>
      </w:r>
      <w:r w:rsidRPr="00FF04CD">
        <w:rPr>
          <w:rFonts w:eastAsia="Arial"/>
        </w:rPr>
        <w:t xml:space="preserve"> output. </w:t>
      </w:r>
    </w:p>
    <w:p w14:paraId="2399854E" w14:textId="77777777" w:rsidR="00D1184C" w:rsidRDefault="00D1184C" w:rsidP="00D1184C">
      <w:pPr>
        <w:spacing w:after="0" w:line="240" w:lineRule="auto"/>
        <w:jc w:val="left"/>
      </w:pPr>
      <w:r>
        <w:br w:type="page"/>
      </w:r>
    </w:p>
    <w:p w14:paraId="5273435B" w14:textId="3E8999ED" w:rsidR="00BE3EDF" w:rsidRDefault="00A127C3" w:rsidP="00BE3EDF">
      <w:pPr>
        <w:pStyle w:val="Heading1"/>
      </w:pPr>
      <w:r>
        <w:lastRenderedPageBreak/>
        <w:t>Recap</w:t>
      </w:r>
    </w:p>
    <w:p w14:paraId="5ADCE581" w14:textId="1B06F7A3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That covers deprecated </w:t>
      </w:r>
      <w:r w:rsidR="00552939">
        <w:rPr>
          <w:rFonts w:eastAsia="Arial"/>
        </w:rPr>
        <w:t>scan incorporation</w:t>
      </w:r>
      <w:r w:rsidRPr="0045249D">
        <w:rPr>
          <w:rFonts w:eastAsia="Arial"/>
        </w:rPr>
        <w:t xml:space="preserve">. </w:t>
      </w:r>
    </w:p>
    <w:p w14:paraId="78281E56" w14:textId="5A524FC4" w:rsidR="00043172" w:rsidRPr="00043172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Let's review some of the </w:t>
      </w:r>
      <w:r w:rsidR="00552939">
        <w:rPr>
          <w:rFonts w:eastAsia="Arial"/>
        </w:rPr>
        <w:t>high</w:t>
      </w:r>
      <w:r w:rsidRPr="0045249D">
        <w:rPr>
          <w:rFonts w:eastAsia="Arial"/>
        </w:rPr>
        <w:t xml:space="preserve"> points.</w:t>
      </w:r>
    </w:p>
    <w:p w14:paraId="598737DF" w14:textId="1AF850E7" w:rsidR="00BB23C1" w:rsidRDefault="004508B6" w:rsidP="00BB23C1">
      <w:pPr>
        <w:pStyle w:val="Heading1"/>
      </w:pPr>
      <w:r>
        <w:t>Summary</w:t>
      </w:r>
    </w:p>
    <w:p w14:paraId="05BF965E" w14:textId="3EAD07FF" w:rsidR="00552939" w:rsidRPr="00552939" w:rsidRDefault="00552939" w:rsidP="00552939">
      <w:pPr>
        <w:rPr>
          <w:rFonts w:eastAsia="Arial"/>
          <w:shd w:val="clear" w:color="auto" w:fill="FFFFFF"/>
        </w:rPr>
      </w:pPr>
      <w:r w:rsidRPr="00552939">
        <w:rPr>
          <w:rFonts w:eastAsia="Arial"/>
          <w:shd w:val="clear" w:color="auto" w:fill="FFFFFF"/>
        </w:rPr>
        <w:t xml:space="preserve">First, </w:t>
      </w:r>
      <w:r w:rsidRPr="00114502">
        <w:rPr>
          <w:rFonts w:eastAsia="Arial"/>
          <w:b/>
          <w:bCs/>
          <w:shd w:val="clear" w:color="auto" w:fill="FFFFFF"/>
        </w:rPr>
        <w:t xml:space="preserve">select </w:t>
      </w:r>
      <w:r w:rsidR="005F7D4D" w:rsidRPr="00114502">
        <w:rPr>
          <w:rFonts w:eastAsia="Arial"/>
          <w:b/>
          <w:bCs/>
          <w:shd w:val="clear" w:color="auto" w:fill="FFFFFF"/>
        </w:rPr>
        <w:t>the</w:t>
      </w:r>
      <w:r w:rsidRPr="00114502">
        <w:rPr>
          <w:rFonts w:eastAsia="Arial"/>
          <w:b/>
          <w:bCs/>
          <w:shd w:val="clear" w:color="auto" w:fill="FFFFFF"/>
        </w:rPr>
        <w:t xml:space="preserve"> scanner</w:t>
      </w:r>
      <w:r w:rsidRPr="00552939">
        <w:rPr>
          <w:rFonts w:eastAsia="Arial"/>
          <w:shd w:val="clear" w:color="auto" w:fill="FFFFFF"/>
        </w:rPr>
        <w:t xml:space="preserve">. </w:t>
      </w:r>
    </w:p>
    <w:p w14:paraId="67843036" w14:textId="77777777" w:rsidR="00CF3602" w:rsidRDefault="005F7D4D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It may be</w:t>
      </w:r>
      <w:r w:rsidR="00552939" w:rsidRPr="00552939">
        <w:rPr>
          <w:rFonts w:eastAsia="Arial"/>
          <w:shd w:val="clear" w:color="auto" w:fill="FFFFFF"/>
        </w:rPr>
        <w:t xml:space="preserve"> an existing tool such as </w:t>
      </w:r>
      <w:r w:rsidR="00552939">
        <w:rPr>
          <w:rFonts w:eastAsia="Arial"/>
          <w:shd w:val="clear" w:color="auto" w:fill="FFFFFF"/>
        </w:rPr>
        <w:t>a</w:t>
      </w:r>
      <w:r w:rsidR="00552939" w:rsidRPr="00552939">
        <w:rPr>
          <w:rFonts w:eastAsia="Arial"/>
          <w:shd w:val="clear" w:color="auto" w:fill="FFFFFF"/>
        </w:rPr>
        <w:t xml:space="preserve"> static analyzer</w:t>
      </w:r>
      <w:r w:rsidR="00552939">
        <w:rPr>
          <w:rFonts w:eastAsia="Arial"/>
          <w:shd w:val="clear" w:color="auto" w:fill="FFFFFF"/>
        </w:rPr>
        <w:t>,</w:t>
      </w:r>
      <w:r w:rsidR="00CF3602">
        <w:rPr>
          <w:rFonts w:eastAsia="Arial"/>
          <w:shd w:val="clear" w:color="auto" w:fill="FFFFFF"/>
        </w:rPr>
        <w:t xml:space="preserve"> or</w:t>
      </w:r>
      <w:r w:rsidR="00552939" w:rsidRPr="00552939">
        <w:rPr>
          <w:rFonts w:eastAsia="Arial"/>
          <w:shd w:val="clear" w:color="auto" w:fill="FFFFFF"/>
        </w:rPr>
        <w:t xml:space="preserve"> </w:t>
      </w:r>
      <w:r w:rsidR="00CF3602">
        <w:rPr>
          <w:rFonts w:eastAsia="Arial"/>
          <w:shd w:val="clear" w:color="auto" w:fill="FFFFFF"/>
        </w:rPr>
        <w:t>other</w:t>
      </w:r>
      <w:r w:rsidR="00552939">
        <w:rPr>
          <w:rFonts w:eastAsia="Arial"/>
          <w:shd w:val="clear" w:color="auto" w:fill="FFFFFF"/>
        </w:rPr>
        <w:t xml:space="preserve"> off-the-shelf </w:t>
      </w:r>
      <w:r w:rsidR="00552939" w:rsidRPr="00552939">
        <w:rPr>
          <w:rFonts w:eastAsia="Arial"/>
          <w:shd w:val="clear" w:color="auto" w:fill="FFFFFF"/>
        </w:rPr>
        <w:t>utility</w:t>
      </w:r>
      <w:r w:rsidR="00CF3602">
        <w:rPr>
          <w:rFonts w:eastAsia="Arial"/>
          <w:shd w:val="clear" w:color="auto" w:fill="FFFFFF"/>
        </w:rPr>
        <w:t>.</w:t>
      </w:r>
    </w:p>
    <w:p w14:paraId="4D8246F6" w14:textId="075BC48F" w:rsidR="00552939" w:rsidRPr="00552939" w:rsidRDefault="00CF3602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Alternately</w:t>
      </w:r>
      <w:r w:rsidR="00552939">
        <w:rPr>
          <w:rFonts w:eastAsia="Arial"/>
          <w:shd w:val="clear" w:color="auto" w:fill="FFFFFF"/>
        </w:rPr>
        <w:t xml:space="preserve">, </w:t>
      </w:r>
      <w:r w:rsidR="00552939" w:rsidRPr="00552939">
        <w:rPr>
          <w:rFonts w:eastAsia="Arial"/>
          <w:shd w:val="clear" w:color="auto" w:fill="FFFFFF"/>
        </w:rPr>
        <w:t xml:space="preserve">you </w:t>
      </w:r>
      <w:r>
        <w:rPr>
          <w:rFonts w:eastAsia="Arial"/>
          <w:shd w:val="clear" w:color="auto" w:fill="FFFFFF"/>
        </w:rPr>
        <w:t>can</w:t>
      </w:r>
      <w:r w:rsidR="00552939" w:rsidRPr="00552939">
        <w:rPr>
          <w:rFonts w:eastAsia="Arial"/>
          <w:shd w:val="clear" w:color="auto" w:fill="FFFFFF"/>
        </w:rPr>
        <w:t xml:space="preserve"> create </w:t>
      </w:r>
      <w:r>
        <w:rPr>
          <w:rFonts w:eastAsia="Arial"/>
          <w:shd w:val="clear" w:color="auto" w:fill="FFFFFF"/>
        </w:rPr>
        <w:t>a custom script</w:t>
      </w:r>
      <w:r w:rsidR="00552939" w:rsidRPr="00552939">
        <w:rPr>
          <w:rFonts w:eastAsia="Arial"/>
          <w:shd w:val="clear" w:color="auto" w:fill="FFFFFF"/>
        </w:rPr>
        <w:t xml:space="preserve"> to </w:t>
      </w:r>
      <w:r w:rsidR="005F7D4D">
        <w:rPr>
          <w:rFonts w:eastAsia="Arial"/>
          <w:shd w:val="clear" w:color="auto" w:fill="FFFFFF"/>
        </w:rPr>
        <w:t>perform this activity</w:t>
      </w:r>
      <w:r w:rsidR="00552939" w:rsidRPr="00552939">
        <w:rPr>
          <w:rFonts w:eastAsia="Arial"/>
          <w:shd w:val="clear" w:color="auto" w:fill="FFFFFF"/>
        </w:rPr>
        <w:t xml:space="preserve">. </w:t>
      </w:r>
    </w:p>
    <w:p w14:paraId="50FC8788" w14:textId="77777777" w:rsidR="00114502" w:rsidRDefault="00114502" w:rsidP="00114502">
      <w:pPr>
        <w:rPr>
          <w:rFonts w:eastAsia="Arial"/>
        </w:rPr>
      </w:pPr>
      <w:r>
        <w:rPr>
          <w:rFonts w:eastAsia="Arial"/>
        </w:rPr>
        <w:t>[pause]</w:t>
      </w:r>
    </w:p>
    <w:p w14:paraId="19E91B9F" w14:textId="754D0A77" w:rsidR="00552939" w:rsidRPr="00552939" w:rsidRDefault="00552939" w:rsidP="00552939">
      <w:pPr>
        <w:rPr>
          <w:rFonts w:eastAsia="Arial"/>
          <w:shd w:val="clear" w:color="auto" w:fill="FFFFFF"/>
        </w:rPr>
      </w:pPr>
      <w:r w:rsidRPr="00552939">
        <w:rPr>
          <w:rFonts w:eastAsia="Arial"/>
          <w:shd w:val="clear" w:color="auto" w:fill="FFFFFF"/>
        </w:rPr>
        <w:t xml:space="preserve">Next, </w:t>
      </w:r>
      <w:r w:rsidRPr="00D858D1">
        <w:rPr>
          <w:rFonts w:eastAsia="Arial"/>
          <w:b/>
          <w:bCs/>
          <w:shd w:val="clear" w:color="auto" w:fill="FFFFFF"/>
        </w:rPr>
        <w:t xml:space="preserve">consider </w:t>
      </w:r>
      <w:r w:rsidR="004413EF">
        <w:rPr>
          <w:rFonts w:eastAsia="Arial"/>
          <w:b/>
          <w:bCs/>
          <w:shd w:val="clear" w:color="auto" w:fill="FFFFFF"/>
        </w:rPr>
        <w:t>false positive scenarios</w:t>
      </w:r>
      <w:r w:rsidRPr="00552939">
        <w:rPr>
          <w:rFonts w:eastAsia="Arial"/>
          <w:shd w:val="clear" w:color="auto" w:fill="FFFFFF"/>
        </w:rPr>
        <w:t xml:space="preserve">. </w:t>
      </w:r>
    </w:p>
    <w:p w14:paraId="1ED55B7C" w14:textId="0DC6E1A4" w:rsidR="00552939" w:rsidRPr="00552939" w:rsidRDefault="00CF3602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552939" w:rsidRPr="00552939">
        <w:rPr>
          <w:rFonts w:eastAsia="Arial"/>
          <w:shd w:val="clear" w:color="auto" w:fill="FFFFFF"/>
        </w:rPr>
        <w:t>his is especially</w:t>
      </w:r>
      <w:r>
        <w:rPr>
          <w:rFonts w:eastAsia="Arial"/>
          <w:shd w:val="clear" w:color="auto" w:fill="FFFFFF"/>
        </w:rPr>
        <w:t xml:space="preserve"> important</w:t>
      </w:r>
      <w:r w:rsidR="00552939" w:rsidRPr="00552939">
        <w:rPr>
          <w:rFonts w:eastAsia="Arial"/>
          <w:shd w:val="clear" w:color="auto" w:fill="FFFFFF"/>
        </w:rPr>
        <w:t xml:space="preserve"> if you </w:t>
      </w:r>
      <w:r>
        <w:rPr>
          <w:rFonts w:eastAsia="Arial"/>
          <w:shd w:val="clear" w:color="auto" w:fill="FFFFFF"/>
        </w:rPr>
        <w:t>create a custom script</w:t>
      </w:r>
      <w:r w:rsidR="00552939" w:rsidRPr="00552939">
        <w:rPr>
          <w:rFonts w:eastAsia="Arial"/>
          <w:shd w:val="clear" w:color="auto" w:fill="FFFFFF"/>
        </w:rPr>
        <w:t xml:space="preserve">. </w:t>
      </w:r>
    </w:p>
    <w:p w14:paraId="72DC810F" w14:textId="52CF998B" w:rsidR="00552939" w:rsidRPr="00552939" w:rsidRDefault="00CF3602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When</w:t>
      </w:r>
      <w:r w:rsidR="00552939" w:rsidRPr="00552939">
        <w:rPr>
          <w:rFonts w:eastAsia="Arial"/>
          <w:shd w:val="clear" w:color="auto" w:fill="FFFFFF"/>
        </w:rPr>
        <w:t xml:space="preserve"> using a pre-existing scanner, make sure that it </w:t>
      </w:r>
      <w:r w:rsidR="004413EF">
        <w:rPr>
          <w:rFonts w:eastAsia="Arial"/>
          <w:shd w:val="clear" w:color="auto" w:fill="FFFFFF"/>
        </w:rPr>
        <w:t>accurately identif</w:t>
      </w:r>
      <w:r w:rsidR="0056135A">
        <w:rPr>
          <w:rFonts w:eastAsia="Arial"/>
          <w:shd w:val="clear" w:color="auto" w:fill="FFFFFF"/>
        </w:rPr>
        <w:t>ies</w:t>
      </w:r>
      <w:r w:rsidR="004413EF">
        <w:rPr>
          <w:rFonts w:eastAsia="Arial"/>
          <w:shd w:val="clear" w:color="auto" w:fill="FFFFFF"/>
        </w:rPr>
        <w:t xml:space="preserve"> the deprecated</w:t>
      </w:r>
      <w:r w:rsidR="00552939">
        <w:rPr>
          <w:rFonts w:eastAsia="Arial"/>
          <w:shd w:val="clear" w:color="auto" w:fill="FFFFFF"/>
        </w:rPr>
        <w:t xml:space="preserve"> </w:t>
      </w:r>
      <w:r w:rsidR="00552939" w:rsidRPr="00552939">
        <w:rPr>
          <w:rFonts w:eastAsia="Arial"/>
          <w:shd w:val="clear" w:color="auto" w:fill="FFFFFF"/>
        </w:rPr>
        <w:t>functions</w:t>
      </w:r>
      <w:r w:rsidR="0056135A">
        <w:rPr>
          <w:rFonts w:eastAsia="Arial"/>
          <w:shd w:val="clear" w:color="auto" w:fill="FFFFFF"/>
        </w:rPr>
        <w:t xml:space="preserve"> uniquely</w:t>
      </w:r>
      <w:r w:rsidR="00552939" w:rsidRPr="00552939">
        <w:rPr>
          <w:rFonts w:eastAsia="Arial"/>
          <w:shd w:val="clear" w:color="auto" w:fill="FFFFFF"/>
        </w:rPr>
        <w:t xml:space="preserve">. </w:t>
      </w:r>
    </w:p>
    <w:p w14:paraId="12E31AB3" w14:textId="77777777" w:rsidR="00114502" w:rsidRDefault="00114502" w:rsidP="00114502">
      <w:pPr>
        <w:rPr>
          <w:rFonts w:eastAsia="Arial"/>
        </w:rPr>
      </w:pPr>
      <w:r>
        <w:rPr>
          <w:rFonts w:eastAsia="Arial"/>
        </w:rPr>
        <w:t>[pause]</w:t>
      </w:r>
    </w:p>
    <w:p w14:paraId="528FD41D" w14:textId="77777777" w:rsidR="00D858D1" w:rsidRDefault="00552939" w:rsidP="00552939">
      <w:pPr>
        <w:rPr>
          <w:rFonts w:eastAsia="Arial"/>
          <w:shd w:val="clear" w:color="auto" w:fill="FFFFFF"/>
        </w:rPr>
      </w:pPr>
      <w:r w:rsidRPr="00552939">
        <w:rPr>
          <w:rFonts w:eastAsia="Arial"/>
          <w:shd w:val="clear" w:color="auto" w:fill="FFFFFF"/>
        </w:rPr>
        <w:t xml:space="preserve">Next, </w:t>
      </w:r>
      <w:r w:rsidRPr="00D858D1">
        <w:rPr>
          <w:rFonts w:eastAsia="Arial"/>
          <w:b/>
          <w:bCs/>
          <w:shd w:val="clear" w:color="auto" w:fill="FFFFFF"/>
        </w:rPr>
        <w:t>apply the secure settings process</w:t>
      </w:r>
      <w:r w:rsidRPr="00552939">
        <w:rPr>
          <w:rFonts w:eastAsia="Arial"/>
          <w:shd w:val="clear" w:color="auto" w:fill="FFFFFF"/>
        </w:rPr>
        <w:t xml:space="preserve"> if that's appropriate</w:t>
      </w:r>
      <w:r w:rsidR="00D858D1">
        <w:rPr>
          <w:rFonts w:eastAsia="Arial"/>
          <w:shd w:val="clear" w:color="auto" w:fill="FFFFFF"/>
        </w:rPr>
        <w:t>.</w:t>
      </w:r>
    </w:p>
    <w:p w14:paraId="68E44CD1" w14:textId="4E040D6E" w:rsidR="00552939" w:rsidRPr="00552939" w:rsidRDefault="005F7D4D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Remember that it’s t</w:t>
      </w:r>
      <w:r w:rsidR="00552939" w:rsidRPr="00552939">
        <w:rPr>
          <w:rFonts w:eastAsia="Arial"/>
          <w:shd w:val="clear" w:color="auto" w:fill="FFFFFF"/>
        </w:rPr>
        <w:t>his</w:t>
      </w:r>
      <w:r>
        <w:rPr>
          <w:rFonts w:eastAsia="Arial"/>
          <w:shd w:val="clear" w:color="auto" w:fill="FFFFFF"/>
        </w:rPr>
        <w:t xml:space="preserve"> process</w:t>
      </w:r>
      <w:r w:rsidR="00552939" w:rsidRPr="00552939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which generates the</w:t>
      </w:r>
      <w:r w:rsidR="00552939" w:rsidRPr="00552939">
        <w:rPr>
          <w:rFonts w:eastAsia="Arial"/>
          <w:shd w:val="clear" w:color="auto" w:fill="FFFFFF"/>
        </w:rPr>
        <w:t xml:space="preserve"> </w:t>
      </w:r>
      <w:r w:rsidR="0056135A">
        <w:rPr>
          <w:rFonts w:eastAsia="Arial"/>
          <w:b/>
          <w:bCs/>
          <w:shd w:val="clear" w:color="auto" w:fill="FFFFFF"/>
        </w:rPr>
        <w:t>updated build</w:t>
      </w:r>
      <w:r w:rsidR="00552939" w:rsidRPr="005F7D4D">
        <w:rPr>
          <w:rFonts w:eastAsia="Arial"/>
          <w:b/>
          <w:bCs/>
          <w:shd w:val="clear" w:color="auto" w:fill="FFFFFF"/>
        </w:rPr>
        <w:t xml:space="preserve"> settings report</w:t>
      </w:r>
      <w:r w:rsidR="00552939" w:rsidRPr="00552939">
        <w:rPr>
          <w:rFonts w:eastAsia="Arial"/>
          <w:shd w:val="clear" w:color="auto" w:fill="FFFFFF"/>
        </w:rPr>
        <w:t xml:space="preserve">. </w:t>
      </w:r>
    </w:p>
    <w:p w14:paraId="7BAE12EA" w14:textId="77777777" w:rsidR="00114502" w:rsidRDefault="00114502" w:rsidP="00114502">
      <w:pPr>
        <w:rPr>
          <w:rFonts w:eastAsia="Arial"/>
        </w:rPr>
      </w:pPr>
      <w:r>
        <w:rPr>
          <w:rFonts w:eastAsia="Arial"/>
        </w:rPr>
        <w:t>[pause]</w:t>
      </w:r>
    </w:p>
    <w:p w14:paraId="22FB918B" w14:textId="25A227BA" w:rsidR="00552939" w:rsidRPr="00552939" w:rsidRDefault="00552939" w:rsidP="00552939">
      <w:pPr>
        <w:rPr>
          <w:rFonts w:eastAsia="Arial"/>
          <w:shd w:val="clear" w:color="auto" w:fill="FFFFFF"/>
        </w:rPr>
      </w:pPr>
      <w:r w:rsidRPr="00552939">
        <w:rPr>
          <w:rFonts w:eastAsia="Arial"/>
          <w:shd w:val="clear" w:color="auto" w:fill="FFFFFF"/>
        </w:rPr>
        <w:t>Finally</w:t>
      </w:r>
      <w:r>
        <w:rPr>
          <w:rFonts w:eastAsia="Arial"/>
          <w:shd w:val="clear" w:color="auto" w:fill="FFFFFF"/>
        </w:rPr>
        <w:t xml:space="preserve">, </w:t>
      </w:r>
      <w:r w:rsidRPr="00552939">
        <w:rPr>
          <w:rFonts w:eastAsia="Arial"/>
          <w:shd w:val="clear" w:color="auto" w:fill="FFFFFF"/>
        </w:rPr>
        <w:t>whenever the build is being</w:t>
      </w:r>
      <w:r>
        <w:rPr>
          <w:rFonts w:eastAsia="Arial"/>
          <w:shd w:val="clear" w:color="auto" w:fill="FFFFFF"/>
        </w:rPr>
        <w:t xml:space="preserve"> </w:t>
      </w:r>
      <w:r w:rsidRPr="00552939">
        <w:rPr>
          <w:rFonts w:eastAsia="Arial"/>
          <w:shd w:val="clear" w:color="auto" w:fill="FFFFFF"/>
        </w:rPr>
        <w:t>augmented</w:t>
      </w:r>
      <w:r w:rsidR="005F7D4D">
        <w:rPr>
          <w:rFonts w:eastAsia="Arial"/>
          <w:shd w:val="clear" w:color="auto" w:fill="FFFFFF"/>
        </w:rPr>
        <w:t>,</w:t>
      </w:r>
    </w:p>
    <w:p w14:paraId="29D55A69" w14:textId="77777777" w:rsidR="005F7D4D" w:rsidRDefault="005F7D4D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8D2FD17" w14:textId="74F1D5A3" w:rsidR="00056E63" w:rsidRPr="007C6270" w:rsidRDefault="00CF3602" w:rsidP="0055293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y</w:t>
      </w:r>
      <w:r w:rsidRPr="00CF3602">
        <w:rPr>
          <w:rFonts w:eastAsia="Arial"/>
          <w:shd w:val="clear" w:color="auto" w:fill="FFFFFF"/>
        </w:rPr>
        <w:t xml:space="preserve">ou need to </w:t>
      </w:r>
      <w:r>
        <w:rPr>
          <w:rFonts w:eastAsia="Arial"/>
          <w:b/>
          <w:bCs/>
          <w:shd w:val="clear" w:color="auto" w:fill="FFFFFF"/>
        </w:rPr>
        <w:t>v</w:t>
      </w:r>
      <w:r w:rsidR="00552939" w:rsidRPr="005F7D4D">
        <w:rPr>
          <w:rFonts w:eastAsia="Arial"/>
          <w:b/>
          <w:bCs/>
          <w:shd w:val="clear" w:color="auto" w:fill="FFFFFF"/>
        </w:rPr>
        <w:t>erify that the build</w:t>
      </w:r>
      <w:r w:rsidR="00552939" w:rsidRPr="00552939">
        <w:rPr>
          <w:rFonts w:eastAsia="Arial"/>
          <w:shd w:val="clear" w:color="auto" w:fill="FFFFFF"/>
        </w:rPr>
        <w:t xml:space="preserve"> will still work within the parameters of the CI</w:t>
      </w:r>
      <w:r w:rsidR="00552939">
        <w:rPr>
          <w:rFonts w:eastAsia="Arial"/>
          <w:shd w:val="clear" w:color="auto" w:fill="FFFFFF"/>
        </w:rPr>
        <w:t>/</w:t>
      </w:r>
      <w:r w:rsidR="00552939" w:rsidRPr="00552939">
        <w:rPr>
          <w:rFonts w:eastAsia="Arial"/>
          <w:shd w:val="clear" w:color="auto" w:fill="FFFFFF"/>
        </w:rPr>
        <w:t>CD system.</w:t>
      </w:r>
    </w:p>
    <w:p w14:paraId="3150FE01" w14:textId="77777777" w:rsidR="0045249D" w:rsidRDefault="0045249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5B10DF3D" w:rsidR="006253E4" w:rsidRDefault="0045249D" w:rsidP="006253E4">
      <w:pPr>
        <w:pStyle w:val="Heading1"/>
      </w:pPr>
      <w:r>
        <w:lastRenderedPageBreak/>
        <w:t>Example Materials</w:t>
      </w:r>
    </w:p>
    <w:p w14:paraId="7EFC63FE" w14:textId="77777777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 xml:space="preserve">The materials that were used to cover this example are in the location shown here. </w:t>
      </w:r>
    </w:p>
    <w:p w14:paraId="118F43B5" w14:textId="3394F4D2" w:rsidR="006253E4" w:rsidRPr="00BB23C1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>It's important to note that the workbook includes all of the sheets covered in this training.</w:t>
      </w:r>
    </w:p>
    <w:p w14:paraId="1E9AD9B3" w14:textId="77777777" w:rsidR="0045249D" w:rsidRDefault="0045249D" w:rsidP="0045249D">
      <w:pPr>
        <w:pStyle w:val="Heading1"/>
      </w:pPr>
      <w:r w:rsidRPr="00352A4A">
        <w:t>Further Reading</w:t>
      </w:r>
    </w:p>
    <w:p w14:paraId="3129399C" w14:textId="77777777" w:rsidR="00D858D1" w:rsidRDefault="0045249D" w:rsidP="0045249D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>For additional information and to get a more in-depth set of references,</w:t>
      </w:r>
    </w:p>
    <w:p w14:paraId="6FE68107" w14:textId="77777777" w:rsidR="00D858D1" w:rsidRDefault="00D858D1" w:rsidP="0045249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9D3123C" w14:textId="30B18EC9" w:rsidR="00D858D1" w:rsidRDefault="0045249D" w:rsidP="0045249D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the </w:t>
      </w:r>
      <w:r>
        <w:rPr>
          <w:rFonts w:eastAsia="Arial"/>
          <w:b/>
          <w:bCs/>
          <w:shd w:val="clear" w:color="auto" w:fill="FFFFFF"/>
        </w:rPr>
        <w:t xml:space="preserve">Deprecated Functions </w:t>
      </w:r>
      <w:r w:rsidR="00114502">
        <w:rPr>
          <w:rFonts w:eastAsia="Arial"/>
          <w:b/>
          <w:bCs/>
          <w:shd w:val="clear" w:color="auto" w:fill="FFFFFF"/>
        </w:rPr>
        <w:t>Incorporate Scan</w:t>
      </w:r>
      <w:r w:rsidRPr="009475D6">
        <w:rPr>
          <w:rFonts w:eastAsia="Arial"/>
          <w:b/>
          <w:bCs/>
          <w:shd w:val="clear" w:color="auto" w:fill="FFFFFF"/>
        </w:rPr>
        <w:t xml:space="preserve"> Procedure </w:t>
      </w:r>
      <w:r w:rsidRPr="009475D6">
        <w:rPr>
          <w:rFonts w:eastAsia="Arial"/>
          <w:shd w:val="clear" w:color="auto" w:fill="FFFFFF"/>
        </w:rPr>
        <w:t>tertiary document</w:t>
      </w:r>
      <w:r w:rsidRPr="009475D6">
        <w:rPr>
          <w:rFonts w:eastAsia="Arial"/>
          <w:b/>
          <w:bCs/>
          <w:shd w:val="clear" w:color="auto" w:fill="FFFFFF"/>
        </w:rPr>
        <w:t xml:space="preserve"> </w:t>
      </w:r>
      <w:r w:rsidR="00D858D1">
        <w:rPr>
          <w:rFonts w:eastAsia="Arial"/>
          <w:shd w:val="clear" w:color="auto" w:fill="FFFFFF"/>
        </w:rPr>
        <w:t>a</w:t>
      </w:r>
      <w:r w:rsidR="00D858D1" w:rsidRPr="00D858D1">
        <w:rPr>
          <w:rFonts w:eastAsia="Arial"/>
          <w:shd w:val="clear" w:color="auto" w:fill="FFFFFF"/>
        </w:rPr>
        <w:t>nd</w:t>
      </w:r>
    </w:p>
    <w:p w14:paraId="170AB4F3" w14:textId="77777777" w:rsidR="00D858D1" w:rsidRDefault="00D858D1" w:rsidP="0045249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59E74C1" w14:textId="5A9B68A7" w:rsidR="0045249D" w:rsidRPr="00BB23C1" w:rsidRDefault="00D858D1" w:rsidP="0045249D">
      <w:pPr>
        <w:rPr>
          <w:rFonts w:eastAsia="Arial"/>
          <w:shd w:val="clear" w:color="auto" w:fill="FFFFFF"/>
        </w:rPr>
      </w:pPr>
      <w:r w:rsidRPr="00D858D1">
        <w:rPr>
          <w:rFonts w:eastAsia="Arial"/>
          <w:shd w:val="clear" w:color="auto" w:fill="FFFFFF"/>
        </w:rPr>
        <w:t xml:space="preserve">the </w:t>
      </w:r>
      <w:r w:rsidRPr="00D858D1">
        <w:rPr>
          <w:rFonts w:eastAsia="Arial"/>
          <w:b/>
          <w:bCs/>
          <w:shd w:val="clear" w:color="auto" w:fill="FFFFFF"/>
        </w:rPr>
        <w:t>Secure Settings Apply Options Procedure</w:t>
      </w:r>
      <w:r w:rsidRPr="00D858D1">
        <w:rPr>
          <w:rFonts w:eastAsia="Arial"/>
          <w:shd w:val="clear" w:color="auto" w:fill="FFFFFF"/>
        </w:rPr>
        <w:t xml:space="preserve"> tertiary document are both</w:t>
      </w:r>
      <w:r>
        <w:rPr>
          <w:rFonts w:eastAsia="Arial"/>
          <w:shd w:val="clear" w:color="auto" w:fill="FFFFFF"/>
        </w:rPr>
        <w:t xml:space="preserve"> </w:t>
      </w:r>
      <w:r w:rsidR="0045249D" w:rsidRPr="00352A4A">
        <w:rPr>
          <w:rFonts w:eastAsia="Arial"/>
          <w:shd w:val="clear" w:color="auto" w:fill="FFFFFF"/>
        </w:rPr>
        <w:t xml:space="preserve">available in the </w:t>
      </w:r>
      <w:r w:rsidR="0045249D" w:rsidRPr="00352A4A">
        <w:rPr>
          <w:rFonts w:eastAsia="Arial"/>
          <w:b/>
          <w:bCs/>
          <w:shd w:val="clear" w:color="auto" w:fill="FFFFFF"/>
        </w:rPr>
        <w:t>AVCDL</w:t>
      </w:r>
      <w:r w:rsidR="0045249D" w:rsidRPr="00352A4A">
        <w:rPr>
          <w:rFonts w:eastAsia="Arial"/>
          <w:shd w:val="clear" w:color="auto" w:fill="FFFFFF"/>
        </w:rPr>
        <w:t xml:space="preserve"> </w:t>
      </w:r>
      <w:r w:rsidR="0045249D" w:rsidRPr="00352A4A">
        <w:rPr>
          <w:rFonts w:eastAsia="Arial"/>
          <w:b/>
          <w:bCs/>
          <w:shd w:val="clear" w:color="auto" w:fill="FFFFFF"/>
        </w:rPr>
        <w:t>GitHub</w:t>
      </w:r>
      <w:r w:rsidR="0045249D"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36F00E94" w14:textId="77777777" w:rsidR="00753A0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</w:t>
      </w:r>
      <w:r w:rsidR="00753A0B">
        <w:rPr>
          <w:rFonts w:eastAsia="Calibri"/>
          <w:shd w:val="clear" w:color="auto" w:fill="FFFFFF"/>
        </w:rPr>
        <w:t>s.</w:t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5B09C698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78160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Deprecated Functions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level, these include:</w:t>
      </w:r>
    </w:p>
    <w:p w14:paraId="018C0946" w14:textId="61B73330" w:rsidR="009475D6" w:rsidRPr="009475D6" w:rsidRDefault="0078160B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0318959A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Secure </w:t>
      </w:r>
      <w:r w:rsidR="0078160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Coding</w:t>
      </w:r>
    </w:p>
    <w:p w14:paraId="1F7C7CFC" w14:textId="4F88F57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1C038220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6D63" w14:textId="77777777" w:rsidR="00CD6275" w:rsidRDefault="00CD6275" w:rsidP="00450BDC">
      <w:pPr>
        <w:spacing w:after="0" w:line="240" w:lineRule="auto"/>
      </w:pPr>
      <w:r>
        <w:separator/>
      </w:r>
    </w:p>
  </w:endnote>
  <w:endnote w:type="continuationSeparator" w:id="0">
    <w:p w14:paraId="07929C64" w14:textId="77777777" w:rsidR="00CD6275" w:rsidRDefault="00CD6275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6A2A5" w14:textId="77777777" w:rsidR="00CD6275" w:rsidRDefault="00CD6275" w:rsidP="00450BDC">
      <w:pPr>
        <w:spacing w:after="0" w:line="240" w:lineRule="auto"/>
      </w:pPr>
      <w:r>
        <w:separator/>
      </w:r>
    </w:p>
  </w:footnote>
  <w:footnote w:type="continuationSeparator" w:id="0">
    <w:p w14:paraId="02434FDD" w14:textId="77777777" w:rsidR="00CD6275" w:rsidRDefault="00CD6275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F826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0C5F"/>
    <w:rsid w:val="00036C0F"/>
    <w:rsid w:val="00041C18"/>
    <w:rsid w:val="00043172"/>
    <w:rsid w:val="000455AB"/>
    <w:rsid w:val="00056E63"/>
    <w:rsid w:val="00061A0B"/>
    <w:rsid w:val="00065E84"/>
    <w:rsid w:val="00067064"/>
    <w:rsid w:val="0007114D"/>
    <w:rsid w:val="00071954"/>
    <w:rsid w:val="00083564"/>
    <w:rsid w:val="00084225"/>
    <w:rsid w:val="00086B65"/>
    <w:rsid w:val="00092D9D"/>
    <w:rsid w:val="0009346B"/>
    <w:rsid w:val="000A7A41"/>
    <w:rsid w:val="000C171F"/>
    <w:rsid w:val="000D2CE8"/>
    <w:rsid w:val="000E0A98"/>
    <w:rsid w:val="000E31FD"/>
    <w:rsid w:val="000E3932"/>
    <w:rsid w:val="000E6436"/>
    <w:rsid w:val="000F05F0"/>
    <w:rsid w:val="000F1FAD"/>
    <w:rsid w:val="000F612C"/>
    <w:rsid w:val="00110648"/>
    <w:rsid w:val="0011241A"/>
    <w:rsid w:val="00114393"/>
    <w:rsid w:val="00114502"/>
    <w:rsid w:val="001163B6"/>
    <w:rsid w:val="0012344B"/>
    <w:rsid w:val="00125686"/>
    <w:rsid w:val="00147D08"/>
    <w:rsid w:val="0015072F"/>
    <w:rsid w:val="00162FC8"/>
    <w:rsid w:val="00171639"/>
    <w:rsid w:val="00172FE1"/>
    <w:rsid w:val="001769CF"/>
    <w:rsid w:val="0018210E"/>
    <w:rsid w:val="001914A6"/>
    <w:rsid w:val="00194663"/>
    <w:rsid w:val="001962FF"/>
    <w:rsid w:val="001A255B"/>
    <w:rsid w:val="001A28D9"/>
    <w:rsid w:val="001A2C48"/>
    <w:rsid w:val="001A2C50"/>
    <w:rsid w:val="001B31BF"/>
    <w:rsid w:val="001B7111"/>
    <w:rsid w:val="001C02AD"/>
    <w:rsid w:val="001C5234"/>
    <w:rsid w:val="001D02B2"/>
    <w:rsid w:val="001D2865"/>
    <w:rsid w:val="001D3685"/>
    <w:rsid w:val="001D61EC"/>
    <w:rsid w:val="001E581E"/>
    <w:rsid w:val="001F0460"/>
    <w:rsid w:val="0022645A"/>
    <w:rsid w:val="00233652"/>
    <w:rsid w:val="00234B1D"/>
    <w:rsid w:val="00240A6A"/>
    <w:rsid w:val="00243180"/>
    <w:rsid w:val="00246551"/>
    <w:rsid w:val="00251F11"/>
    <w:rsid w:val="00257D65"/>
    <w:rsid w:val="00260275"/>
    <w:rsid w:val="00261A56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A17C7"/>
    <w:rsid w:val="002B15E4"/>
    <w:rsid w:val="002B7D5C"/>
    <w:rsid w:val="002C1A84"/>
    <w:rsid w:val="002D669B"/>
    <w:rsid w:val="002D7542"/>
    <w:rsid w:val="002E2D37"/>
    <w:rsid w:val="002E3C35"/>
    <w:rsid w:val="002E4ACA"/>
    <w:rsid w:val="002E5DAC"/>
    <w:rsid w:val="002E7777"/>
    <w:rsid w:val="002F23F5"/>
    <w:rsid w:val="002F3520"/>
    <w:rsid w:val="002F5513"/>
    <w:rsid w:val="00315390"/>
    <w:rsid w:val="00315617"/>
    <w:rsid w:val="00317230"/>
    <w:rsid w:val="00320E47"/>
    <w:rsid w:val="00330EC2"/>
    <w:rsid w:val="0033111E"/>
    <w:rsid w:val="00337DD6"/>
    <w:rsid w:val="0034053D"/>
    <w:rsid w:val="00345337"/>
    <w:rsid w:val="00351415"/>
    <w:rsid w:val="00352A4A"/>
    <w:rsid w:val="00355809"/>
    <w:rsid w:val="00357EF2"/>
    <w:rsid w:val="003664F9"/>
    <w:rsid w:val="003717AD"/>
    <w:rsid w:val="003740FB"/>
    <w:rsid w:val="00380295"/>
    <w:rsid w:val="003953C8"/>
    <w:rsid w:val="003972D7"/>
    <w:rsid w:val="003A6810"/>
    <w:rsid w:val="003A7C13"/>
    <w:rsid w:val="003A7CA1"/>
    <w:rsid w:val="003B2D67"/>
    <w:rsid w:val="003B39F4"/>
    <w:rsid w:val="003B4775"/>
    <w:rsid w:val="003B722B"/>
    <w:rsid w:val="003C3DED"/>
    <w:rsid w:val="003C52C1"/>
    <w:rsid w:val="003D2DEB"/>
    <w:rsid w:val="003D52BE"/>
    <w:rsid w:val="003D5C79"/>
    <w:rsid w:val="003D6EAD"/>
    <w:rsid w:val="003E26B2"/>
    <w:rsid w:val="003F60BE"/>
    <w:rsid w:val="003F6F85"/>
    <w:rsid w:val="003F7FFC"/>
    <w:rsid w:val="00413495"/>
    <w:rsid w:val="00417876"/>
    <w:rsid w:val="004201B9"/>
    <w:rsid w:val="004214DE"/>
    <w:rsid w:val="00423BB6"/>
    <w:rsid w:val="00425A96"/>
    <w:rsid w:val="00425C51"/>
    <w:rsid w:val="00426182"/>
    <w:rsid w:val="00430AEE"/>
    <w:rsid w:val="00432AF4"/>
    <w:rsid w:val="004344CE"/>
    <w:rsid w:val="004413EF"/>
    <w:rsid w:val="00441A61"/>
    <w:rsid w:val="00446010"/>
    <w:rsid w:val="00446A17"/>
    <w:rsid w:val="004508B6"/>
    <w:rsid w:val="00450BDC"/>
    <w:rsid w:val="004520B9"/>
    <w:rsid w:val="0045249D"/>
    <w:rsid w:val="00465005"/>
    <w:rsid w:val="00483BDF"/>
    <w:rsid w:val="00484937"/>
    <w:rsid w:val="00486E0F"/>
    <w:rsid w:val="00491B45"/>
    <w:rsid w:val="00492733"/>
    <w:rsid w:val="004A1D3F"/>
    <w:rsid w:val="004A27F8"/>
    <w:rsid w:val="004B1D27"/>
    <w:rsid w:val="004B5B5E"/>
    <w:rsid w:val="004C27EB"/>
    <w:rsid w:val="004C6A1F"/>
    <w:rsid w:val="004D53C6"/>
    <w:rsid w:val="004D614A"/>
    <w:rsid w:val="004D776E"/>
    <w:rsid w:val="004E7972"/>
    <w:rsid w:val="004F5EC6"/>
    <w:rsid w:val="004F7056"/>
    <w:rsid w:val="004F78FC"/>
    <w:rsid w:val="004F7CA2"/>
    <w:rsid w:val="00503E0E"/>
    <w:rsid w:val="00507753"/>
    <w:rsid w:val="00513064"/>
    <w:rsid w:val="005160DA"/>
    <w:rsid w:val="0052278D"/>
    <w:rsid w:val="00523282"/>
    <w:rsid w:val="00532261"/>
    <w:rsid w:val="0054145F"/>
    <w:rsid w:val="00541F18"/>
    <w:rsid w:val="00542297"/>
    <w:rsid w:val="00542A2E"/>
    <w:rsid w:val="005431FF"/>
    <w:rsid w:val="00545EAA"/>
    <w:rsid w:val="00552939"/>
    <w:rsid w:val="005573A4"/>
    <w:rsid w:val="00560797"/>
    <w:rsid w:val="0056135A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C6374"/>
    <w:rsid w:val="005D001C"/>
    <w:rsid w:val="005D3EB4"/>
    <w:rsid w:val="005D612D"/>
    <w:rsid w:val="005E09DC"/>
    <w:rsid w:val="005E5348"/>
    <w:rsid w:val="005E6EE9"/>
    <w:rsid w:val="005E7413"/>
    <w:rsid w:val="005F127F"/>
    <w:rsid w:val="005F316A"/>
    <w:rsid w:val="005F7D4D"/>
    <w:rsid w:val="006123C5"/>
    <w:rsid w:val="00613CF7"/>
    <w:rsid w:val="006253E4"/>
    <w:rsid w:val="0063039B"/>
    <w:rsid w:val="00632A04"/>
    <w:rsid w:val="00635453"/>
    <w:rsid w:val="006358E1"/>
    <w:rsid w:val="006365A2"/>
    <w:rsid w:val="006402DA"/>
    <w:rsid w:val="00640598"/>
    <w:rsid w:val="00650483"/>
    <w:rsid w:val="00660109"/>
    <w:rsid w:val="0066530A"/>
    <w:rsid w:val="006667B7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D068C"/>
    <w:rsid w:val="006D32A5"/>
    <w:rsid w:val="006D4354"/>
    <w:rsid w:val="006D6B9B"/>
    <w:rsid w:val="006E17B6"/>
    <w:rsid w:val="006E2A13"/>
    <w:rsid w:val="006E479C"/>
    <w:rsid w:val="006E793C"/>
    <w:rsid w:val="0071582E"/>
    <w:rsid w:val="007223F8"/>
    <w:rsid w:val="00725C95"/>
    <w:rsid w:val="0072627C"/>
    <w:rsid w:val="007304BD"/>
    <w:rsid w:val="007352F4"/>
    <w:rsid w:val="00736729"/>
    <w:rsid w:val="007375E0"/>
    <w:rsid w:val="00737C4B"/>
    <w:rsid w:val="00745E7A"/>
    <w:rsid w:val="00753A0B"/>
    <w:rsid w:val="00757765"/>
    <w:rsid w:val="00762A71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0B"/>
    <w:rsid w:val="0078164C"/>
    <w:rsid w:val="00783904"/>
    <w:rsid w:val="00783C3F"/>
    <w:rsid w:val="007840BD"/>
    <w:rsid w:val="007931A1"/>
    <w:rsid w:val="00796E95"/>
    <w:rsid w:val="007B13C6"/>
    <w:rsid w:val="007B2B65"/>
    <w:rsid w:val="007B39C8"/>
    <w:rsid w:val="007B5BC2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1320"/>
    <w:rsid w:val="00864F9D"/>
    <w:rsid w:val="00870998"/>
    <w:rsid w:val="008712A3"/>
    <w:rsid w:val="00871518"/>
    <w:rsid w:val="00874467"/>
    <w:rsid w:val="008A0E8C"/>
    <w:rsid w:val="008B13FF"/>
    <w:rsid w:val="008B160E"/>
    <w:rsid w:val="008B43A9"/>
    <w:rsid w:val="008B517C"/>
    <w:rsid w:val="008B7F4D"/>
    <w:rsid w:val="008D2008"/>
    <w:rsid w:val="008D3C5F"/>
    <w:rsid w:val="008E1CFC"/>
    <w:rsid w:val="008E35BD"/>
    <w:rsid w:val="008F0A5D"/>
    <w:rsid w:val="009018D2"/>
    <w:rsid w:val="00905DA1"/>
    <w:rsid w:val="009142AC"/>
    <w:rsid w:val="00915389"/>
    <w:rsid w:val="00924E70"/>
    <w:rsid w:val="009256B6"/>
    <w:rsid w:val="00931F7B"/>
    <w:rsid w:val="00931FC3"/>
    <w:rsid w:val="00933E2A"/>
    <w:rsid w:val="00937570"/>
    <w:rsid w:val="0093791F"/>
    <w:rsid w:val="009429EA"/>
    <w:rsid w:val="009464AF"/>
    <w:rsid w:val="009475D6"/>
    <w:rsid w:val="009512C3"/>
    <w:rsid w:val="009806CE"/>
    <w:rsid w:val="00987E89"/>
    <w:rsid w:val="00987F0D"/>
    <w:rsid w:val="0099150E"/>
    <w:rsid w:val="00994262"/>
    <w:rsid w:val="0099644B"/>
    <w:rsid w:val="009A77AC"/>
    <w:rsid w:val="009B0CAB"/>
    <w:rsid w:val="009B7D29"/>
    <w:rsid w:val="009C088B"/>
    <w:rsid w:val="009C3800"/>
    <w:rsid w:val="009C5F33"/>
    <w:rsid w:val="009D2AEB"/>
    <w:rsid w:val="009D56B1"/>
    <w:rsid w:val="009D7900"/>
    <w:rsid w:val="009E1689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74E7"/>
    <w:rsid w:val="00A52D34"/>
    <w:rsid w:val="00A57C26"/>
    <w:rsid w:val="00A57F4A"/>
    <w:rsid w:val="00A60E64"/>
    <w:rsid w:val="00A61657"/>
    <w:rsid w:val="00A66575"/>
    <w:rsid w:val="00A72CFB"/>
    <w:rsid w:val="00A830E5"/>
    <w:rsid w:val="00A86AD2"/>
    <w:rsid w:val="00A87603"/>
    <w:rsid w:val="00A87D60"/>
    <w:rsid w:val="00A90D28"/>
    <w:rsid w:val="00A97E4D"/>
    <w:rsid w:val="00AA3D58"/>
    <w:rsid w:val="00AB2A99"/>
    <w:rsid w:val="00AB7B2E"/>
    <w:rsid w:val="00AC1C0F"/>
    <w:rsid w:val="00AC4E94"/>
    <w:rsid w:val="00AD1CB6"/>
    <w:rsid w:val="00AD3962"/>
    <w:rsid w:val="00AE5377"/>
    <w:rsid w:val="00AF0878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2586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65716"/>
    <w:rsid w:val="00C87031"/>
    <w:rsid w:val="00CB33C5"/>
    <w:rsid w:val="00CB7070"/>
    <w:rsid w:val="00CC1C25"/>
    <w:rsid w:val="00CC48B4"/>
    <w:rsid w:val="00CD0270"/>
    <w:rsid w:val="00CD5BA9"/>
    <w:rsid w:val="00CD6275"/>
    <w:rsid w:val="00CD77C6"/>
    <w:rsid w:val="00CE6DCF"/>
    <w:rsid w:val="00CF3602"/>
    <w:rsid w:val="00CF76E5"/>
    <w:rsid w:val="00D03965"/>
    <w:rsid w:val="00D1184C"/>
    <w:rsid w:val="00D20E7C"/>
    <w:rsid w:val="00D238AE"/>
    <w:rsid w:val="00D27DA2"/>
    <w:rsid w:val="00D31AC6"/>
    <w:rsid w:val="00D32E8C"/>
    <w:rsid w:val="00D33F64"/>
    <w:rsid w:val="00D3442F"/>
    <w:rsid w:val="00D36125"/>
    <w:rsid w:val="00D37917"/>
    <w:rsid w:val="00D37B47"/>
    <w:rsid w:val="00D4348C"/>
    <w:rsid w:val="00D57A13"/>
    <w:rsid w:val="00D62D43"/>
    <w:rsid w:val="00D6554E"/>
    <w:rsid w:val="00D65D62"/>
    <w:rsid w:val="00D739B8"/>
    <w:rsid w:val="00D858D1"/>
    <w:rsid w:val="00DA4C0E"/>
    <w:rsid w:val="00DA5CEE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074DD"/>
    <w:rsid w:val="00E11C23"/>
    <w:rsid w:val="00E13D77"/>
    <w:rsid w:val="00E175D7"/>
    <w:rsid w:val="00E23976"/>
    <w:rsid w:val="00E35B67"/>
    <w:rsid w:val="00E4395B"/>
    <w:rsid w:val="00E43E07"/>
    <w:rsid w:val="00E449EB"/>
    <w:rsid w:val="00E45511"/>
    <w:rsid w:val="00E4675F"/>
    <w:rsid w:val="00E50118"/>
    <w:rsid w:val="00E5537F"/>
    <w:rsid w:val="00E56048"/>
    <w:rsid w:val="00E616B1"/>
    <w:rsid w:val="00E6721E"/>
    <w:rsid w:val="00E73FFD"/>
    <w:rsid w:val="00E838EA"/>
    <w:rsid w:val="00E850A9"/>
    <w:rsid w:val="00E878F9"/>
    <w:rsid w:val="00E91B3E"/>
    <w:rsid w:val="00E93409"/>
    <w:rsid w:val="00EA4202"/>
    <w:rsid w:val="00EB0B65"/>
    <w:rsid w:val="00EC0410"/>
    <w:rsid w:val="00EC377B"/>
    <w:rsid w:val="00EC407A"/>
    <w:rsid w:val="00EC72A3"/>
    <w:rsid w:val="00F00FD9"/>
    <w:rsid w:val="00F03D14"/>
    <w:rsid w:val="00F119C9"/>
    <w:rsid w:val="00F278F3"/>
    <w:rsid w:val="00F35185"/>
    <w:rsid w:val="00F43682"/>
    <w:rsid w:val="00F45B61"/>
    <w:rsid w:val="00F46411"/>
    <w:rsid w:val="00F6211C"/>
    <w:rsid w:val="00F66EAD"/>
    <w:rsid w:val="00F67903"/>
    <w:rsid w:val="00F741CF"/>
    <w:rsid w:val="00F775F9"/>
    <w:rsid w:val="00F81C48"/>
    <w:rsid w:val="00F8268D"/>
    <w:rsid w:val="00F82891"/>
    <w:rsid w:val="00F85556"/>
    <w:rsid w:val="00F85785"/>
    <w:rsid w:val="00F86717"/>
    <w:rsid w:val="00F91849"/>
    <w:rsid w:val="00F941AA"/>
    <w:rsid w:val="00F96B78"/>
    <w:rsid w:val="00FA7B87"/>
    <w:rsid w:val="00FB0C53"/>
    <w:rsid w:val="00FC07DA"/>
    <w:rsid w:val="00FC1C77"/>
    <w:rsid w:val="00FD2A92"/>
    <w:rsid w:val="00FD674D"/>
    <w:rsid w:val="00FE04C8"/>
    <w:rsid w:val="00FE2F94"/>
    <w:rsid w:val="00FE5EE3"/>
    <w:rsid w:val="00F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1335</Words>
  <Characters>7282</Characters>
  <Application>Microsoft Office Word</Application>
  <DocSecurity>0</DocSecurity>
  <Lines>221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Incorporate Scan - script</vt:lpstr>
    </vt:vector>
  </TitlesOfParts>
  <Manager/>
  <Company>Torc Robotics</Company>
  <LinksUpToDate>false</LinksUpToDate>
  <CharactersWithSpaces>8513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Incorporate Scan - script</dc:title>
  <dc:subject>deprecated function scan incorporation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cp:lastPrinted>2026-01-29T20:13:00Z</cp:lastPrinted>
  <dcterms:created xsi:type="dcterms:W3CDTF">2026-04-07T14:33:00Z</dcterms:created>
  <dcterms:modified xsi:type="dcterms:W3CDTF">2026-04-09T14:13:00Z</dcterms:modified>
  <cp:category/>
</cp:coreProperties>
</file>