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45D72166" w:rsidR="00EB0B65" w:rsidRDefault="00B4025C" w:rsidP="00B4025C">
      <w:r w:rsidRPr="00B4025C">
        <w:t xml:space="preserve">This presentation will cover </w:t>
      </w:r>
      <w:r w:rsidR="00860A80" w:rsidRPr="00860A80">
        <w:t xml:space="preserve">attack surface analysis </w:t>
      </w:r>
      <w:r w:rsidRPr="00B4025C">
        <w:t>model creation.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4F2CF9B8" w14:textId="7777777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>This diagram shows the overall AVCDL training path.</w:t>
      </w:r>
    </w:p>
    <w:p w14:paraId="2002883B" w14:textId="7777777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>If you're taking this training, it's assumed that you've already completed the AVCDL overview training,</w:t>
      </w:r>
    </w:p>
    <w:p w14:paraId="20841C8C" w14:textId="7777777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>and additionally, that you've completed the</w:t>
      </w:r>
    </w:p>
    <w:p w14:paraId="6C3C33A4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requirements taxonomy</w:t>
      </w:r>
    </w:p>
    <w:p w14:paraId="5C961A1B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security requirements</w:t>
      </w:r>
    </w:p>
    <w:p w14:paraId="05745D7F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secure design principles</w:t>
      </w:r>
    </w:p>
    <w:p w14:paraId="5C3382E3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apply secure design</w:t>
      </w:r>
    </w:p>
    <w:p w14:paraId="6E33F4E1" w14:textId="77777777" w:rsidR="00A43103" w:rsidRDefault="001D61EC" w:rsidP="001D61EC">
      <w:pPr>
        <w:rPr>
          <w:rFonts w:eastAsiaTheme="minorHAnsi"/>
        </w:rPr>
      </w:pPr>
      <w:r>
        <w:rPr>
          <w:rFonts w:eastAsiaTheme="minorHAnsi"/>
        </w:rPr>
        <w:t>a</w:t>
      </w:r>
      <w:r w:rsidRPr="001D61EC">
        <w:rPr>
          <w:rFonts w:eastAsiaTheme="minorHAnsi"/>
        </w:rPr>
        <w:t>nd</w:t>
      </w:r>
    </w:p>
    <w:p w14:paraId="5CFF11A8" w14:textId="79A29B7D" w:rsidR="001D61EC" w:rsidRPr="00A43103" w:rsidRDefault="001D61EC" w:rsidP="00A43103">
      <w:pPr>
        <w:pStyle w:val="ListParagraph"/>
        <w:numPr>
          <w:ilvl w:val="0"/>
          <w:numId w:val="24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threat prioritization plan training.</w:t>
      </w:r>
    </w:p>
    <w:p w14:paraId="226B6464" w14:textId="6C77F179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 xml:space="preserve">Additionally, you should have completed the </w:t>
      </w:r>
      <w:r w:rsidR="00652CEA">
        <w:rPr>
          <w:rFonts w:eastAsiaTheme="minorHAnsi"/>
        </w:rPr>
        <w:t>attack surface analysis</w:t>
      </w:r>
      <w:r w:rsidRPr="001D61EC">
        <w:rPr>
          <w:rFonts w:eastAsiaTheme="minorHAnsi"/>
        </w:rPr>
        <w:t xml:space="preserve"> overview training.</w:t>
      </w:r>
    </w:p>
    <w:p w14:paraId="6791C451" w14:textId="694E8869" w:rsidR="001D61EC" w:rsidRPr="00A66575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 xml:space="preserve">This training will cover </w:t>
      </w:r>
      <w:r w:rsidR="00652CEA">
        <w:rPr>
          <w:rFonts w:eastAsiaTheme="minorHAnsi"/>
        </w:rPr>
        <w:t>attack surface analysis</w:t>
      </w:r>
      <w:r w:rsidR="00652CEA" w:rsidRPr="001D61EC">
        <w:rPr>
          <w:rFonts w:eastAsiaTheme="minorHAnsi"/>
        </w:rPr>
        <w:t xml:space="preserve"> </w:t>
      </w:r>
      <w:r w:rsidRPr="001D61EC">
        <w:rPr>
          <w:rFonts w:eastAsiaTheme="minorHAnsi"/>
        </w:rPr>
        <w:t>model creation</w:t>
      </w:r>
      <w:r w:rsidRPr="00B4025C">
        <w:rPr>
          <w:rFonts w:eastAsiaTheme="minorHAnsi"/>
        </w:rPr>
        <w:t>.</w:t>
      </w:r>
    </w:p>
    <w:p w14:paraId="4940B09C" w14:textId="6FF200AD" w:rsidR="003717AD" w:rsidRPr="003717AD" w:rsidRDefault="003717AD" w:rsidP="00765407">
      <w:pPr>
        <w:pStyle w:val="Heading1"/>
      </w:pPr>
      <w:r>
        <w:t>Introduction</w:t>
      </w:r>
    </w:p>
    <w:p w14:paraId="7175D426" w14:textId="2A828B20" w:rsidR="00A66575" w:rsidRPr="00A66575" w:rsidRDefault="00B4025C" w:rsidP="00765407">
      <w:pPr>
        <w:rPr>
          <w:rFonts w:eastAsiaTheme="minorHAnsi"/>
        </w:rPr>
      </w:pPr>
      <w:r w:rsidRPr="00B4025C">
        <w:rPr>
          <w:rFonts w:eastAsiaTheme="minorHAnsi"/>
        </w:rPr>
        <w:t xml:space="preserve">Before getting into </w:t>
      </w:r>
      <w:r w:rsidR="00652CEA">
        <w:rPr>
          <w:rFonts w:eastAsiaTheme="minorHAnsi"/>
        </w:rPr>
        <w:t>attack surface analysis</w:t>
      </w:r>
      <w:r w:rsidR="00652CEA" w:rsidRPr="001D61EC">
        <w:rPr>
          <w:rFonts w:eastAsiaTheme="minorHAnsi"/>
        </w:rPr>
        <w:t xml:space="preserve"> </w:t>
      </w:r>
      <w:r w:rsidRPr="00B4025C">
        <w:rPr>
          <w:rFonts w:eastAsiaTheme="minorHAnsi"/>
        </w:rPr>
        <w:t xml:space="preserve">model creation, let's briefly </w:t>
      </w:r>
      <w:r w:rsidR="001D61EC">
        <w:rPr>
          <w:rFonts w:eastAsiaTheme="minorHAnsi"/>
        </w:rPr>
        <w:t>review</w:t>
      </w:r>
      <w:r w:rsidRPr="00B4025C">
        <w:rPr>
          <w:rFonts w:eastAsiaTheme="minorHAnsi"/>
        </w:rPr>
        <w:t xml:space="preserve"> where it fits in the overall </w:t>
      </w:r>
      <w:r w:rsidR="00652CEA">
        <w:rPr>
          <w:rFonts w:eastAsiaTheme="minorHAnsi"/>
        </w:rPr>
        <w:t>attack surface analysis</w:t>
      </w:r>
      <w:r w:rsidRPr="00B4025C">
        <w:rPr>
          <w:rFonts w:eastAsiaTheme="minorHAnsi"/>
        </w:rPr>
        <w:t xml:space="preserve"> process.</w:t>
      </w:r>
    </w:p>
    <w:p w14:paraId="3CBB1198" w14:textId="36DD03B6" w:rsidR="00586E42" w:rsidRDefault="00137F9C" w:rsidP="00765407">
      <w:pPr>
        <w:pStyle w:val="Heading1"/>
      </w:pPr>
      <w:r>
        <w:lastRenderedPageBreak/>
        <w:t>Attack Surface Analysis</w:t>
      </w:r>
      <w:r w:rsidR="00B4025C">
        <w:t xml:space="preserve"> Process</w:t>
      </w:r>
    </w:p>
    <w:p w14:paraId="64F27925" w14:textId="77777777" w:rsidR="00652CEA" w:rsidRDefault="00B4025C" w:rsidP="00B4025C">
      <w:r w:rsidRPr="00B4025C">
        <w:t xml:space="preserve">Here’s the </w:t>
      </w:r>
      <w:r w:rsidR="00652CEA">
        <w:rPr>
          <w:rFonts w:eastAsiaTheme="minorHAnsi"/>
        </w:rPr>
        <w:t>attack surface analysis</w:t>
      </w:r>
      <w:r w:rsidR="00652CEA" w:rsidRPr="001D61EC">
        <w:rPr>
          <w:rFonts w:eastAsiaTheme="minorHAnsi"/>
        </w:rPr>
        <w:t xml:space="preserve"> </w:t>
      </w:r>
      <w:r w:rsidRPr="00B4025C">
        <w:t xml:space="preserve">process </w:t>
      </w:r>
      <w:r w:rsidR="00652CEA">
        <w:t>workflow.</w:t>
      </w:r>
    </w:p>
    <w:p w14:paraId="591AE133" w14:textId="728989FD" w:rsidR="001D61EC" w:rsidRDefault="00652CEA" w:rsidP="00B4025C">
      <w:r>
        <w:t>We have</w:t>
      </w:r>
      <w:r w:rsidR="00B4025C" w:rsidRPr="00B4025C">
        <w:t xml:space="preserve"> three individual activities,</w:t>
      </w:r>
    </w:p>
    <w:p w14:paraId="21FCB61F" w14:textId="217FAF0A" w:rsidR="001D61EC" w:rsidRDefault="00B4025C" w:rsidP="00B4025C">
      <w:r w:rsidRPr="00B4025C">
        <w:t>model creation,</w:t>
      </w:r>
    </w:p>
    <w:p w14:paraId="21E1A2EE" w14:textId="3A6ADD56" w:rsidR="001D61EC" w:rsidRDefault="00B4025C" w:rsidP="00B4025C">
      <w:r w:rsidRPr="00B4025C">
        <w:t>model analysis,</w:t>
      </w:r>
    </w:p>
    <w:p w14:paraId="3B7F2205" w14:textId="10E4501A" w:rsidR="00B4025C" w:rsidRPr="00B4025C" w:rsidRDefault="00B4025C" w:rsidP="00B4025C">
      <w:r w:rsidRPr="00B4025C">
        <w:t>and threat candidate triage.</w:t>
      </w:r>
    </w:p>
    <w:p w14:paraId="40A04910" w14:textId="683441C0" w:rsidR="00586E42" w:rsidRPr="00EB0B65" w:rsidRDefault="00B4025C" w:rsidP="00B4025C">
      <w:r w:rsidRPr="00B4025C">
        <w:t>Let’s consider the model creation activity</w:t>
      </w:r>
      <w:r w:rsidR="00532261" w:rsidRPr="00532261">
        <w:t>.</w:t>
      </w:r>
    </w:p>
    <w:p w14:paraId="0D3B6AFB" w14:textId="3FEAC5DC" w:rsidR="00586E42" w:rsidRDefault="00B4025C" w:rsidP="00765407">
      <w:pPr>
        <w:pStyle w:val="Heading1"/>
      </w:pPr>
      <w:r>
        <w:t>Model Creation Activity</w:t>
      </w:r>
    </w:p>
    <w:p w14:paraId="673CCD1F" w14:textId="126CF58A" w:rsidR="00B4025C" w:rsidRPr="00B4025C" w:rsidRDefault="00B4025C" w:rsidP="00B4025C">
      <w:r w:rsidRPr="00B4025C">
        <w:t xml:space="preserve">As the first activity in the </w:t>
      </w:r>
      <w:r w:rsidR="00652CEA">
        <w:t>attack surface analysis</w:t>
      </w:r>
      <w:r w:rsidRPr="00B4025C">
        <w:t xml:space="preserve"> process</w:t>
      </w:r>
      <w:r w:rsidR="00652CEA">
        <w:t>,</w:t>
      </w:r>
      <w:r w:rsidR="001D61EC">
        <w:t xml:space="preserve"> </w:t>
      </w:r>
      <w:r w:rsidR="00652CEA">
        <w:t xml:space="preserve">element </w:t>
      </w:r>
      <w:r w:rsidRPr="00B4025C">
        <w:t>model creation is arguably the most important.</w:t>
      </w:r>
    </w:p>
    <w:p w14:paraId="359DC725" w14:textId="1F2CED7F" w:rsidR="001D61EC" w:rsidRDefault="00246551" w:rsidP="00B4025C">
      <w:r>
        <w:t>T</w:t>
      </w:r>
      <w:r w:rsidR="00B4025C" w:rsidRPr="00B4025C">
        <w:t>he system design is consider</w:t>
      </w:r>
      <w:r>
        <w:t>ed</w:t>
      </w:r>
      <w:r w:rsidR="00B4025C" w:rsidRPr="00B4025C">
        <w:t xml:space="preserve"> by the development and </w:t>
      </w:r>
      <w:r w:rsidR="00652CEA">
        <w:t>attack surface analysis</w:t>
      </w:r>
      <w:r w:rsidR="00652CEA" w:rsidRPr="00B4025C">
        <w:t xml:space="preserve"> </w:t>
      </w:r>
      <w:r w:rsidR="00B4025C" w:rsidRPr="00B4025C">
        <w:t>SME</w:t>
      </w:r>
      <w:r>
        <w:t>s</w:t>
      </w:r>
      <w:r w:rsidR="001D61EC">
        <w:t>.</w:t>
      </w:r>
    </w:p>
    <w:p w14:paraId="71302E86" w14:textId="217EF8D7" w:rsidR="00B4025C" w:rsidRPr="00B4025C" w:rsidRDefault="001D61EC" w:rsidP="00B4025C">
      <w:r>
        <w:t>This results in the creation of</w:t>
      </w:r>
      <w:r w:rsidR="00B4025C" w:rsidRPr="00B4025C">
        <w:t xml:space="preserve"> a</w:t>
      </w:r>
      <w:r w:rsidR="00652CEA">
        <w:t>n</w:t>
      </w:r>
      <w:r w:rsidR="00B4025C" w:rsidRPr="00B4025C">
        <w:t xml:space="preserve"> </w:t>
      </w:r>
      <w:r w:rsidR="00652CEA">
        <w:t>element</w:t>
      </w:r>
      <w:r w:rsidR="00B4025C" w:rsidRPr="00B4025C">
        <w:t xml:space="preserve"> model.</w:t>
      </w:r>
    </w:p>
    <w:p w14:paraId="0290093C" w14:textId="0B25F39E" w:rsidR="00B4025C" w:rsidRPr="00B4025C" w:rsidRDefault="00B4025C" w:rsidP="00B4025C">
      <w:r w:rsidRPr="00B4025C">
        <w:t>It's important to note here that the development SME</w:t>
      </w:r>
      <w:r w:rsidR="00243180">
        <w:t xml:space="preserve"> o</w:t>
      </w:r>
      <w:r w:rsidRPr="00B4025C">
        <w:t>r SMEs</w:t>
      </w:r>
      <w:r w:rsidR="00243180">
        <w:t xml:space="preserve"> </w:t>
      </w:r>
      <w:r w:rsidRPr="00B4025C">
        <w:t>are not an optional participant in this activity.</w:t>
      </w:r>
    </w:p>
    <w:p w14:paraId="217CEF36" w14:textId="19A93F55" w:rsidR="00B4025C" w:rsidRPr="00B4025C" w:rsidRDefault="00246551" w:rsidP="00B4025C">
      <w:r>
        <w:t>This is because it</w:t>
      </w:r>
      <w:r w:rsidR="00B4025C" w:rsidRPr="00B4025C">
        <w:t xml:space="preserve"> is not the place of the </w:t>
      </w:r>
      <w:r w:rsidR="00652CEA">
        <w:t>ASA</w:t>
      </w:r>
      <w:r w:rsidR="00B4025C" w:rsidRPr="00B4025C">
        <w:t xml:space="preserve"> SME</w:t>
      </w:r>
      <w:r w:rsidR="00243180">
        <w:t xml:space="preserve"> t</w:t>
      </w:r>
      <w:r w:rsidR="00B4025C" w:rsidRPr="00B4025C">
        <w:t xml:space="preserve">o guess as to the </w:t>
      </w:r>
      <w:r w:rsidR="00243180">
        <w:t>intentions</w:t>
      </w:r>
      <w:r w:rsidR="00B4025C" w:rsidRPr="00B4025C">
        <w:t xml:space="preserve"> and designs of the development team.</w:t>
      </w:r>
    </w:p>
    <w:p w14:paraId="45B88ABD" w14:textId="5DA4BC45" w:rsidR="00B4025C" w:rsidRDefault="00B4025C" w:rsidP="00B4025C">
      <w:r w:rsidRPr="00B4025C">
        <w:t xml:space="preserve">The </w:t>
      </w:r>
      <w:r w:rsidR="00652CEA">
        <w:t>ASA</w:t>
      </w:r>
      <w:r w:rsidRPr="00B4025C">
        <w:t xml:space="preserve"> SME's purpose here is to facilitate the acquisition of information</w:t>
      </w:r>
      <w:r w:rsidR="00243180">
        <w:t xml:space="preserve"> a</w:t>
      </w:r>
      <w:r w:rsidRPr="00B4025C">
        <w:t>nd to eventually create a representation of the system</w:t>
      </w:r>
      <w:r w:rsidR="00243180">
        <w:t xml:space="preserve"> w</w:t>
      </w:r>
      <w:r w:rsidRPr="00B4025C">
        <w:t xml:space="preserve">hich is usable for the process of </w:t>
      </w:r>
      <w:r w:rsidR="00652CEA">
        <w:t>attack surface analysis</w:t>
      </w:r>
      <w:r w:rsidRPr="00B4025C">
        <w:t>.</w:t>
      </w:r>
    </w:p>
    <w:p w14:paraId="5B56BDBF" w14:textId="3F4F14A3" w:rsidR="00243180" w:rsidRPr="00B4025C" w:rsidRDefault="00243180" w:rsidP="00B4025C">
      <w:r>
        <w:t>[break]</w:t>
      </w:r>
    </w:p>
    <w:p w14:paraId="4E247357" w14:textId="77777777" w:rsidR="00652CEA" w:rsidRDefault="00652CEA">
      <w:pPr>
        <w:spacing w:after="0" w:line="240" w:lineRule="auto"/>
        <w:jc w:val="left"/>
      </w:pPr>
      <w:r>
        <w:br w:type="page"/>
      </w:r>
    </w:p>
    <w:p w14:paraId="4EAD069A" w14:textId="13D78560" w:rsidR="008565C5" w:rsidRDefault="00DA6216" w:rsidP="00B4025C">
      <w:r>
        <w:lastRenderedPageBreak/>
        <w:t>I</w:t>
      </w:r>
      <w:r w:rsidR="00B4025C" w:rsidRPr="00B4025C">
        <w:t xml:space="preserve">f we </w:t>
      </w:r>
      <w:r>
        <w:t>consider</w:t>
      </w:r>
      <w:r w:rsidR="00B4025C" w:rsidRPr="00B4025C">
        <w:t xml:space="preserve"> the NIST threat modeling lifecycle, we see that we have</w:t>
      </w:r>
    </w:p>
    <w:p w14:paraId="7298864D" w14:textId="337C55CC" w:rsidR="008565C5" w:rsidRDefault="009E188A" w:rsidP="009E188A">
      <w:pPr>
        <w:pStyle w:val="ListParagraph"/>
        <w:numPr>
          <w:ilvl w:val="0"/>
          <w:numId w:val="24"/>
        </w:numPr>
        <w:ind w:left="360"/>
      </w:pPr>
      <w:r>
        <w:t>d</w:t>
      </w:r>
      <w:r w:rsidR="00B4025C" w:rsidRPr="00B4025C">
        <w:t>iagramming</w:t>
      </w:r>
    </w:p>
    <w:p w14:paraId="3459740F" w14:textId="5A466BB9" w:rsidR="008565C5" w:rsidRDefault="009E188A" w:rsidP="009E188A">
      <w:pPr>
        <w:pStyle w:val="ListParagraph"/>
        <w:numPr>
          <w:ilvl w:val="0"/>
          <w:numId w:val="24"/>
        </w:numPr>
        <w:ind w:left="360"/>
      </w:pPr>
      <w:r>
        <w:t>i</w:t>
      </w:r>
      <w:r w:rsidR="00B4025C" w:rsidRPr="00B4025C">
        <w:t>dentification</w:t>
      </w:r>
    </w:p>
    <w:p w14:paraId="39FBD116" w14:textId="1767F147" w:rsidR="008565C5" w:rsidRDefault="009E188A" w:rsidP="009E188A">
      <w:pPr>
        <w:pStyle w:val="ListParagraph"/>
        <w:numPr>
          <w:ilvl w:val="0"/>
          <w:numId w:val="24"/>
        </w:numPr>
        <w:ind w:left="360"/>
      </w:pPr>
      <w:r>
        <w:t>i</w:t>
      </w:r>
      <w:r w:rsidR="00B4025C" w:rsidRPr="00B4025C">
        <w:t>nvestigation</w:t>
      </w:r>
    </w:p>
    <w:p w14:paraId="51E25439" w14:textId="054C8A6C" w:rsidR="008565C5" w:rsidRDefault="00B4025C" w:rsidP="009E188A">
      <w:pPr>
        <w:pStyle w:val="ListParagraph"/>
        <w:numPr>
          <w:ilvl w:val="0"/>
          <w:numId w:val="24"/>
        </w:numPr>
        <w:ind w:left="360"/>
      </w:pPr>
      <w:r w:rsidRPr="00B4025C">
        <w:t>mitigation</w:t>
      </w:r>
    </w:p>
    <w:p w14:paraId="03AD5F7B" w14:textId="77777777" w:rsidR="008565C5" w:rsidRDefault="00B4025C" w:rsidP="00B4025C">
      <w:r w:rsidRPr="00B4025C">
        <w:t>and</w:t>
      </w:r>
    </w:p>
    <w:p w14:paraId="09ECF8F3" w14:textId="2C604114" w:rsidR="00B4025C" w:rsidRDefault="00B4025C" w:rsidP="009E188A">
      <w:pPr>
        <w:pStyle w:val="ListParagraph"/>
        <w:numPr>
          <w:ilvl w:val="0"/>
          <w:numId w:val="25"/>
        </w:numPr>
        <w:ind w:left="360"/>
      </w:pPr>
      <w:r w:rsidRPr="00B4025C">
        <w:t>validation</w:t>
      </w:r>
      <w:r w:rsidR="00DA6216">
        <w:t xml:space="preserve"> activities</w:t>
      </w:r>
      <w:r w:rsidRPr="00B4025C">
        <w:t>.</w:t>
      </w:r>
    </w:p>
    <w:p w14:paraId="2CDA1AC3" w14:textId="779D5043" w:rsidR="00DA6216" w:rsidRPr="00B4025C" w:rsidRDefault="00DA6216" w:rsidP="00B4025C">
      <w:r>
        <w:t>[break]</w:t>
      </w:r>
    </w:p>
    <w:p w14:paraId="2ECC5FD1" w14:textId="732A14D8" w:rsidR="00137F9C" w:rsidRPr="00137F9C" w:rsidRDefault="00137F9C" w:rsidP="00137F9C">
      <w:r w:rsidRPr="00137F9C">
        <w:t xml:space="preserve">This </w:t>
      </w:r>
      <w:r>
        <w:t>lifecycle</w:t>
      </w:r>
      <w:r w:rsidRPr="00137F9C">
        <w:t xml:space="preserve"> is equally applicable to how we handle attack surface analysis.</w:t>
      </w:r>
    </w:p>
    <w:p w14:paraId="07DB81C7" w14:textId="77777777" w:rsidR="00137F9C" w:rsidRPr="00137F9C" w:rsidRDefault="00137F9C" w:rsidP="00137F9C">
      <w:r w:rsidRPr="00137F9C">
        <w:t>[pause]</w:t>
      </w:r>
    </w:p>
    <w:p w14:paraId="43D89B41" w14:textId="77777777" w:rsidR="00137F9C" w:rsidRPr="00137F9C" w:rsidRDefault="00137F9C" w:rsidP="00137F9C">
      <w:r w:rsidRPr="00137F9C">
        <w:t>The model creation activity is represented by the diagram portion of this.</w:t>
      </w:r>
    </w:p>
    <w:p w14:paraId="1FAB53EC" w14:textId="77777777" w:rsidR="00137F9C" w:rsidRPr="00137F9C" w:rsidRDefault="00137F9C" w:rsidP="00137F9C">
      <w:r w:rsidRPr="00137F9C">
        <w:t>That's all we're trying to accomplish here.</w:t>
      </w:r>
    </w:p>
    <w:p w14:paraId="65047F7A" w14:textId="77777777" w:rsidR="00137F9C" w:rsidRPr="00137F9C" w:rsidRDefault="00137F9C" w:rsidP="00137F9C">
      <w:r w:rsidRPr="00137F9C">
        <w:t>We're not looking into any deeper meaning behind what the various entities contained within the element model are.</w:t>
      </w:r>
    </w:p>
    <w:p w14:paraId="7A81E77E" w14:textId="77777777" w:rsidR="00137F9C" w:rsidRPr="00137F9C" w:rsidRDefault="00137F9C" w:rsidP="00137F9C">
      <w:r w:rsidRPr="00137F9C">
        <w:t>We're merely attempting to identify what the potential attack surfaces of the element are.</w:t>
      </w:r>
    </w:p>
    <w:p w14:paraId="30E1CA74" w14:textId="5460578A" w:rsidR="00086B65" w:rsidRPr="00EB0B65" w:rsidRDefault="00137F9C" w:rsidP="00137F9C">
      <w:r w:rsidRPr="00137F9C">
        <w:t>This information will be used in the later analysis and triage activities.</w:t>
      </w:r>
    </w:p>
    <w:p w14:paraId="40257B59" w14:textId="77777777" w:rsidR="00DF47C2" w:rsidRDefault="00DF47C2" w:rsidP="0076540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A55D9A" w14:textId="072579A6" w:rsidR="00586E42" w:rsidRDefault="00137F9C" w:rsidP="00765407">
      <w:pPr>
        <w:pStyle w:val="Heading1"/>
      </w:pPr>
      <w:r>
        <w:lastRenderedPageBreak/>
        <w:t>Areas of Interest</w:t>
      </w:r>
    </w:p>
    <w:p w14:paraId="099E2E4C" w14:textId="12ACC760" w:rsidR="00137F9C" w:rsidRPr="00137F9C" w:rsidRDefault="00137F9C" w:rsidP="00137F9C">
      <w:r w:rsidRPr="00137F9C">
        <w:t>Models are by nature reductive, including only features necessary to the task</w:t>
      </w:r>
      <w:r w:rsidR="00734938">
        <w:t>,</w:t>
      </w:r>
      <w:r w:rsidRPr="00137F9C">
        <w:t xml:space="preserve"> and even then, only at the fidelity that task requires.</w:t>
      </w:r>
    </w:p>
    <w:p w14:paraId="2B6B8D4C" w14:textId="61F354C4" w:rsidR="00137F9C" w:rsidRPr="00137F9C" w:rsidRDefault="00137F9C" w:rsidP="00137F9C">
      <w:r w:rsidRPr="00137F9C">
        <w:t>There's no point in having a perfect digital twin if all you care about is a very small subset, because the effort required to create such a high-fidelity representation exceeds the amount of utility that you get out of the model itself in the context of the purpose that you've assigned it.</w:t>
      </w:r>
    </w:p>
    <w:p w14:paraId="3C4B998C" w14:textId="73885064" w:rsidR="00137F9C" w:rsidRPr="00137F9C" w:rsidRDefault="00137F9C" w:rsidP="00137F9C">
      <w:r w:rsidRPr="00137F9C">
        <w:t xml:space="preserve">So, when we consider an attack surface analysis, we only have </w:t>
      </w:r>
      <w:r w:rsidR="00D74994">
        <w:t>three</w:t>
      </w:r>
      <w:r w:rsidRPr="00137F9C">
        <w:t xml:space="preserve"> areas of interest.</w:t>
      </w:r>
    </w:p>
    <w:p w14:paraId="487C3DBF" w14:textId="71F8D96C" w:rsidR="00137F9C" w:rsidRPr="00137F9C" w:rsidRDefault="00137F9C" w:rsidP="00137F9C">
      <w:r w:rsidRPr="00137F9C">
        <w:t>This diagram shows those, we have ports, protocols and processes.</w:t>
      </w:r>
    </w:p>
    <w:p w14:paraId="4F52C138" w14:textId="4061D91A" w:rsidR="00137F9C" w:rsidRPr="00137F9C" w:rsidRDefault="00137F9C" w:rsidP="00137F9C">
      <w:r w:rsidRPr="00137F9C">
        <w:t xml:space="preserve">We care about the physical holes in the element </w:t>
      </w:r>
      <w:r w:rsidR="00D74994">
        <w:t>t</w:t>
      </w:r>
      <w:r w:rsidRPr="00137F9C">
        <w:t>hrough which data can traverse.</w:t>
      </w:r>
    </w:p>
    <w:p w14:paraId="7C0242E0" w14:textId="529D6147" w:rsidR="00137F9C" w:rsidRPr="00137F9C" w:rsidRDefault="00137F9C" w:rsidP="00137F9C">
      <w:r w:rsidRPr="00137F9C">
        <w:t>We care about the protocols that are being used to convey that data.</w:t>
      </w:r>
    </w:p>
    <w:p w14:paraId="4A0BC3B6" w14:textId="5B88302B" w:rsidR="00137F9C" w:rsidRPr="00137F9C" w:rsidRDefault="00137F9C" w:rsidP="00137F9C">
      <w:r w:rsidRPr="00137F9C">
        <w:t>And we care about the processes which</w:t>
      </w:r>
      <w:r w:rsidR="00D74994">
        <w:t xml:space="preserve"> a</w:t>
      </w:r>
      <w:r w:rsidRPr="00137F9C">
        <w:t>re the end points for that data.</w:t>
      </w:r>
    </w:p>
    <w:p w14:paraId="3F88C489" w14:textId="6B789E3C" w:rsidR="00137F9C" w:rsidRPr="00137F9C" w:rsidRDefault="00137F9C" w:rsidP="00137F9C">
      <w:r w:rsidRPr="00137F9C">
        <w:t>This is the totality of the needs that we have when we're doing an attack surface analysis.</w:t>
      </w:r>
    </w:p>
    <w:p w14:paraId="7F9E2BE9" w14:textId="55A9BB05" w:rsidR="00137F9C" w:rsidRPr="00137F9C" w:rsidRDefault="00137F9C" w:rsidP="00137F9C">
      <w:r w:rsidRPr="00137F9C">
        <w:t>It is the simplest ask that cybersecurity can make of development.</w:t>
      </w:r>
    </w:p>
    <w:p w14:paraId="288A8133" w14:textId="19173587" w:rsidR="00137F9C" w:rsidRPr="00137F9C" w:rsidRDefault="00D74994" w:rsidP="00137F9C">
      <w:r>
        <w:t>This is b</w:t>
      </w:r>
      <w:r w:rsidR="00137F9C" w:rsidRPr="00137F9C">
        <w:t>ecause it can be done on an as</w:t>
      </w:r>
      <w:r w:rsidR="00734938">
        <w:t>-</w:t>
      </w:r>
      <w:r w:rsidR="00137F9C" w:rsidRPr="00137F9C">
        <w:t>is basis.</w:t>
      </w:r>
    </w:p>
    <w:p w14:paraId="7F04B522" w14:textId="1954B718" w:rsidR="00586E42" w:rsidRPr="00EB0B65" w:rsidRDefault="00137F9C" w:rsidP="00137F9C">
      <w:r w:rsidRPr="00137F9C">
        <w:t>Additionally, these three features can be treated independently of each other and done at separate times, and there's still utility that can be gained from a partial analysis based on one of these three features</w:t>
      </w:r>
      <w:r w:rsidR="00532261" w:rsidRPr="00532261">
        <w:t>.</w:t>
      </w:r>
    </w:p>
    <w:p w14:paraId="74890C0A" w14:textId="77777777" w:rsidR="00BA4E76" w:rsidRDefault="00BA4E7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60702C94" w:rsidR="00586E42" w:rsidRDefault="006B117D" w:rsidP="00765407">
      <w:pPr>
        <w:pStyle w:val="Heading1"/>
      </w:pPr>
      <w:r>
        <w:lastRenderedPageBreak/>
        <w:t>Example</w:t>
      </w:r>
    </w:p>
    <w:p w14:paraId="42D3FE0D" w14:textId="12FE3B62" w:rsidR="00D6554E" w:rsidRPr="00EB0B65" w:rsidRDefault="00734938" w:rsidP="006B117D">
      <w:r>
        <w:t>W</w:t>
      </w:r>
      <w:r w:rsidR="00137F9C" w:rsidRPr="00137F9C">
        <w:t xml:space="preserve">ith the conceptual aspects covered, let's work our way through an example that shows various aspects of how the </w:t>
      </w:r>
      <w:r w:rsidR="00D74994">
        <w:t xml:space="preserve">element </w:t>
      </w:r>
      <w:r w:rsidR="00137F9C" w:rsidRPr="00137F9C">
        <w:t>model creation activity is undertaken.</w:t>
      </w:r>
    </w:p>
    <w:p w14:paraId="6E69CAC8" w14:textId="1AB58D89" w:rsidR="00586E42" w:rsidRDefault="006B117D" w:rsidP="00765407">
      <w:pPr>
        <w:pStyle w:val="Heading1"/>
      </w:pPr>
      <w:r>
        <w:t>Block View</w:t>
      </w:r>
    </w:p>
    <w:p w14:paraId="31C5E5DD" w14:textId="6A578DDD" w:rsidR="003C3F83" w:rsidRPr="003C3F83" w:rsidRDefault="003C3F83" w:rsidP="003C3F83">
      <w:r w:rsidRPr="003C3F83">
        <w:t>Here's the example system that was shown in the attack surface analysis overview training.</w:t>
      </w:r>
    </w:p>
    <w:p w14:paraId="729939AB" w14:textId="3BEA582A" w:rsidR="00BD3264" w:rsidRPr="00EB0B65" w:rsidRDefault="003C3F83" w:rsidP="003C3F83">
      <w:r w:rsidRPr="003C3F83">
        <w:t>Let's get into how we're going to translate this system into an element model suitable for attack surface analysis.</w:t>
      </w:r>
    </w:p>
    <w:p w14:paraId="37487BB1" w14:textId="53BCB7F8" w:rsidR="00586E42" w:rsidRDefault="003C3F83" w:rsidP="00765407">
      <w:pPr>
        <w:pStyle w:val="Heading1"/>
      </w:pPr>
      <w:r>
        <w:t>Entities</w:t>
      </w:r>
    </w:p>
    <w:p w14:paraId="40F5627D" w14:textId="108D353F" w:rsidR="006365A2" w:rsidRPr="006365A2" w:rsidRDefault="003C3F83" w:rsidP="003C3F83">
      <w:r w:rsidRPr="003C3F83">
        <w:t>First, we'll drop the functional boundaries</w:t>
      </w:r>
      <w:r w:rsidR="00734938">
        <w:t xml:space="preserve"> a</w:t>
      </w:r>
      <w:r w:rsidRPr="003C3F83">
        <w:t>nd just leave ourselves with the entities that the system has</w:t>
      </w:r>
      <w:r w:rsidR="006B117D" w:rsidRPr="006B117D">
        <w:t>.</w:t>
      </w:r>
    </w:p>
    <w:p w14:paraId="03BF7267" w14:textId="733E7F43" w:rsidR="00240A6A" w:rsidRDefault="003C3F83" w:rsidP="00765407">
      <w:pPr>
        <w:pStyle w:val="Heading1"/>
      </w:pPr>
      <w:r>
        <w:t>Interfaces</w:t>
      </w:r>
    </w:p>
    <w:p w14:paraId="1D5895F0" w14:textId="77777777" w:rsidR="003C3F83" w:rsidRPr="003C3F83" w:rsidRDefault="003C3F83" w:rsidP="003C3F83">
      <w:pPr>
        <w:rPr>
          <w:rFonts w:eastAsia="Arial"/>
        </w:rPr>
      </w:pPr>
      <w:r w:rsidRPr="003C3F83">
        <w:rPr>
          <w:rFonts w:eastAsia="Arial"/>
        </w:rPr>
        <w:t>Next, we'll eliminate everything that doesn't touch an interface.</w:t>
      </w:r>
    </w:p>
    <w:p w14:paraId="548C1D2A" w14:textId="77777777" w:rsidR="003C3F83" w:rsidRPr="003C3F83" w:rsidRDefault="003C3F83" w:rsidP="003C3F83">
      <w:pPr>
        <w:rPr>
          <w:rFonts w:eastAsia="Arial"/>
        </w:rPr>
      </w:pPr>
      <w:r w:rsidRPr="003C3F83">
        <w:rPr>
          <w:rFonts w:eastAsia="Arial"/>
        </w:rPr>
        <w:t>This leaves us with the web server web browser entity pair, and the console interface terminal entity pair.</w:t>
      </w:r>
    </w:p>
    <w:p w14:paraId="412DACE4" w14:textId="77777777" w:rsidR="003C3F83" w:rsidRPr="003C3F83" w:rsidRDefault="003C3F83" w:rsidP="003C3F83">
      <w:pPr>
        <w:rPr>
          <w:rFonts w:eastAsia="Arial"/>
        </w:rPr>
      </w:pPr>
      <w:r w:rsidRPr="003C3F83">
        <w:rPr>
          <w:rFonts w:eastAsia="Arial"/>
        </w:rPr>
        <w:t>We can take this a bit farther because we aren't responsible for the right half of this diagram, because that's the interacting entity.</w:t>
      </w:r>
    </w:p>
    <w:p w14:paraId="2BD0D2A5" w14:textId="77777777" w:rsidR="003C3F83" w:rsidRPr="003C3F83" w:rsidRDefault="003C3F83" w:rsidP="003C3F83">
      <w:pPr>
        <w:rPr>
          <w:rFonts w:eastAsia="Arial"/>
        </w:rPr>
      </w:pPr>
      <w:r w:rsidRPr="003C3F83">
        <w:rPr>
          <w:rFonts w:eastAsia="Arial"/>
        </w:rPr>
        <w:t>All we really care about is the web server, its connectivity, and the console interface and its connectivity.</w:t>
      </w:r>
    </w:p>
    <w:p w14:paraId="4AEDE4E9" w14:textId="6FDA5130" w:rsidR="006365A2" w:rsidRPr="006365A2" w:rsidRDefault="003C3F83" w:rsidP="003C3F83">
      <w:pPr>
        <w:rPr>
          <w:rFonts w:eastAsia="Arial"/>
        </w:rPr>
      </w:pPr>
      <w:r w:rsidRPr="003C3F83">
        <w:rPr>
          <w:rFonts w:eastAsia="Arial"/>
        </w:rPr>
        <w:t xml:space="preserve">All the other information that we were presented is unnecessary for us to undertake </w:t>
      </w:r>
      <w:r w:rsidR="00734938">
        <w:rPr>
          <w:rFonts w:eastAsia="Arial"/>
        </w:rPr>
        <w:t>an</w:t>
      </w:r>
      <w:r w:rsidRPr="003C3F83">
        <w:rPr>
          <w:rFonts w:eastAsia="Arial"/>
        </w:rPr>
        <w:t xml:space="preserve"> attack surface analysis</w:t>
      </w:r>
      <w:r w:rsidR="006B117D" w:rsidRPr="006B117D">
        <w:rPr>
          <w:rFonts w:eastAsia="Arial"/>
        </w:rPr>
        <w:t>.</w:t>
      </w:r>
    </w:p>
    <w:p w14:paraId="45359739" w14:textId="5C2A16B2" w:rsidR="006365A2" w:rsidRDefault="00670EB4" w:rsidP="00765407">
      <w:pPr>
        <w:pStyle w:val="Heading1"/>
      </w:pPr>
      <w:r>
        <w:lastRenderedPageBreak/>
        <w:t>Documenting</w:t>
      </w:r>
    </w:p>
    <w:p w14:paraId="0A5C63A9" w14:textId="38D6008F" w:rsidR="00A65B0F" w:rsidRPr="00A65B0F" w:rsidRDefault="00A65B0F" w:rsidP="00A65B0F">
      <w:r w:rsidRPr="00A65B0F">
        <w:t>Now that we have our minimal diagram for the element model</w:t>
      </w:r>
      <w:r w:rsidR="00D74994">
        <w:t>, t</w:t>
      </w:r>
      <w:r w:rsidRPr="00A65B0F">
        <w:t>he next step is to begin documenting the information that we talked about earlier, those three features, the ports, the protocols, and the processes.</w:t>
      </w:r>
    </w:p>
    <w:p w14:paraId="32C81143" w14:textId="50465ADC" w:rsidR="00FE04C8" w:rsidRPr="006365A2" w:rsidRDefault="00A65B0F" w:rsidP="00A65B0F">
      <w:r w:rsidRPr="00A65B0F">
        <w:t>So, let's get into that</w:t>
      </w:r>
      <w:r w:rsidR="00FE04C8">
        <w:t>.</w:t>
      </w:r>
    </w:p>
    <w:p w14:paraId="31F41103" w14:textId="17BCB1C4" w:rsidR="006365A2" w:rsidRDefault="00A65B0F" w:rsidP="00765407">
      <w:pPr>
        <w:pStyle w:val="Heading1"/>
      </w:pPr>
      <w:r>
        <w:t>Physical Ports 1</w:t>
      </w:r>
    </w:p>
    <w:p w14:paraId="11106FBF" w14:textId="162BC206" w:rsidR="00A65B0F" w:rsidRPr="00A65B0F" w:rsidRDefault="00734938" w:rsidP="00A65B0F">
      <w:r>
        <w:t>D</w:t>
      </w:r>
      <w:r w:rsidR="00A65B0F" w:rsidRPr="00A65B0F">
        <w:t xml:space="preserve">evelopment </w:t>
      </w:r>
      <w:r>
        <w:t>has</w:t>
      </w:r>
      <w:r w:rsidR="00A65B0F" w:rsidRPr="00A65B0F">
        <w:t xml:space="preserve"> provide</w:t>
      </w:r>
      <w:r>
        <w:t>d</w:t>
      </w:r>
      <w:r w:rsidR="00A65B0F" w:rsidRPr="00A65B0F">
        <w:t xml:space="preserve"> an image of the system that they're going to be using.</w:t>
      </w:r>
    </w:p>
    <w:p w14:paraId="73A7276C" w14:textId="57A5EA5C" w:rsidR="00A65B0F" w:rsidRPr="00A65B0F" w:rsidRDefault="00734938" w:rsidP="00A65B0F">
      <w:r>
        <w:t>T</w:t>
      </w:r>
      <w:r w:rsidR="00A65B0F" w:rsidRPr="00A65B0F">
        <w:t>his differs quite a bit from the minimal nature of the diagram that we just created.</w:t>
      </w:r>
    </w:p>
    <w:p w14:paraId="150B76DB" w14:textId="5832AEE4" w:rsidR="00A65B0F" w:rsidRPr="00A65B0F" w:rsidRDefault="00A65B0F" w:rsidP="00A65B0F">
      <w:r w:rsidRPr="00A65B0F">
        <w:t>W</w:t>
      </w:r>
      <w:r w:rsidR="00734938">
        <w:t>hat w</w:t>
      </w:r>
      <w:r w:rsidRPr="00A65B0F">
        <w:t xml:space="preserve">e have </w:t>
      </w:r>
      <w:r w:rsidR="00734938">
        <w:t>is</w:t>
      </w:r>
      <w:r w:rsidRPr="00A65B0F">
        <w:t xml:space="preserve"> </w:t>
      </w:r>
      <w:r w:rsidR="00734938">
        <w:t>a</w:t>
      </w:r>
      <w:r w:rsidRPr="00A65B0F">
        <w:t xml:space="preserve"> standard PC.</w:t>
      </w:r>
    </w:p>
    <w:p w14:paraId="28659CE1" w14:textId="0052D9C8" w:rsidR="00A65B0F" w:rsidRPr="00A65B0F" w:rsidRDefault="00A65B0F" w:rsidP="00A65B0F">
      <w:r w:rsidRPr="00A65B0F">
        <w:t>It has the capability of doing all the operational things the system is supposed to do</w:t>
      </w:r>
      <w:r w:rsidR="00734938">
        <w:t>, b</w:t>
      </w:r>
      <w:r w:rsidRPr="00A65B0F">
        <w:t xml:space="preserve">ut there are extra </w:t>
      </w:r>
      <w:r w:rsidR="00734938">
        <w:t>port</w:t>
      </w:r>
      <w:r w:rsidR="004167C3">
        <w:t>s</w:t>
      </w:r>
      <w:r w:rsidRPr="00A65B0F">
        <w:t>.</w:t>
      </w:r>
    </w:p>
    <w:p w14:paraId="00BB9427" w14:textId="77777777" w:rsidR="00A65B0F" w:rsidRPr="00A65B0F" w:rsidRDefault="00A65B0F" w:rsidP="00A65B0F">
      <w:r w:rsidRPr="00A65B0F">
        <w:t>[break]</w:t>
      </w:r>
    </w:p>
    <w:p w14:paraId="59E4F89F" w14:textId="77777777" w:rsidR="004167C3" w:rsidRDefault="004167C3">
      <w:pPr>
        <w:spacing w:after="0" w:line="240" w:lineRule="auto"/>
        <w:jc w:val="left"/>
      </w:pPr>
      <w:r>
        <w:br w:type="page"/>
      </w:r>
    </w:p>
    <w:p w14:paraId="105249F1" w14:textId="1E0238F8" w:rsidR="00A65B0F" w:rsidRPr="00A65B0F" w:rsidRDefault="00A65B0F" w:rsidP="00A65B0F">
      <w:r w:rsidRPr="00A65B0F">
        <w:lastRenderedPageBreak/>
        <w:t xml:space="preserve">If we fade the system out and go to a </w:t>
      </w:r>
      <w:r w:rsidR="00734938" w:rsidRPr="00A65B0F">
        <w:t xml:space="preserve">simplified </w:t>
      </w:r>
      <w:r w:rsidRPr="00A65B0F">
        <w:t xml:space="preserve">view of the physical ports, which is </w:t>
      </w:r>
      <w:r w:rsidR="00707AA8">
        <w:t>a diagram</w:t>
      </w:r>
      <w:r w:rsidRPr="00A65B0F">
        <w:t xml:space="preserve"> that should be created</w:t>
      </w:r>
      <w:r w:rsidR="00734938">
        <w:t xml:space="preserve">, </w:t>
      </w:r>
      <w:r w:rsidRPr="00A65B0F">
        <w:t>we can see that we have not only</w:t>
      </w:r>
      <w:r w:rsidR="00734938">
        <w:t xml:space="preserve"> the</w:t>
      </w:r>
      <w:r w:rsidRPr="00A65B0F">
        <w:t xml:space="preserve"> network interface</w:t>
      </w:r>
      <w:r w:rsidR="004167C3">
        <w:t xml:space="preserve">, </w:t>
      </w:r>
      <w:r w:rsidRPr="00A65B0F">
        <w:t xml:space="preserve">necessary for the web server to web browser, and the serial port necessary for the console interface to terminal, but we have </w:t>
      </w:r>
      <w:r w:rsidR="004167C3">
        <w:t>a</w:t>
      </w:r>
      <w:r w:rsidRPr="00A65B0F">
        <w:t>n extra network port, audio ports, keyboard and mouse</w:t>
      </w:r>
      <w:r w:rsidR="004167C3">
        <w:t xml:space="preserve"> ports</w:t>
      </w:r>
      <w:r w:rsidRPr="00A65B0F">
        <w:t xml:space="preserve">, </w:t>
      </w:r>
      <w:r w:rsidR="004167C3">
        <w:t>a</w:t>
      </w:r>
      <w:r w:rsidRPr="00A65B0F">
        <w:t xml:space="preserve"> video</w:t>
      </w:r>
      <w:r w:rsidR="004167C3">
        <w:t xml:space="preserve"> port</w:t>
      </w:r>
      <w:r w:rsidRPr="00A65B0F">
        <w:t>, a parallel port, and a PCMCIA interface.</w:t>
      </w:r>
    </w:p>
    <w:p w14:paraId="0587C8C8" w14:textId="2919C044" w:rsidR="00A65B0F" w:rsidRPr="00A65B0F" w:rsidRDefault="00A65B0F" w:rsidP="004167C3">
      <w:r w:rsidRPr="00A65B0F">
        <w:t>T</w:t>
      </w:r>
      <w:r w:rsidR="004167C3">
        <w:t>o simplify the way we will address these, we put each physical port into one of</w:t>
      </w:r>
      <w:r w:rsidRPr="00A65B0F">
        <w:t xml:space="preserve"> </w:t>
      </w:r>
      <w:r w:rsidR="004167C3">
        <w:t>f</w:t>
      </w:r>
      <w:r w:rsidRPr="00A65B0F">
        <w:t>our categories.</w:t>
      </w:r>
    </w:p>
    <w:p w14:paraId="1D8C6BF5" w14:textId="566F4E74" w:rsidR="00A65B0F" w:rsidRPr="00A65B0F" w:rsidRDefault="00A65B0F" w:rsidP="00A65B0F">
      <w:r w:rsidRPr="00A65B0F">
        <w:t xml:space="preserve">The first are the </w:t>
      </w:r>
      <w:r w:rsidR="004167C3">
        <w:t>ports</w:t>
      </w:r>
      <w:r w:rsidRPr="00A65B0F">
        <w:t xml:space="preserve"> that are required for production use, and we've talked about those already.</w:t>
      </w:r>
    </w:p>
    <w:p w14:paraId="069A7383" w14:textId="0888F7DF" w:rsidR="00A65B0F" w:rsidRPr="00A65B0F" w:rsidRDefault="00A65B0F" w:rsidP="00A65B0F">
      <w:r w:rsidRPr="00A65B0F">
        <w:t>The</w:t>
      </w:r>
      <w:r w:rsidR="004167C3">
        <w:t>s</w:t>
      </w:r>
      <w:r w:rsidRPr="00A65B0F">
        <w:t xml:space="preserve">e </w:t>
      </w:r>
      <w:r w:rsidR="004167C3">
        <w:t>are</w:t>
      </w:r>
      <w:r w:rsidRPr="00A65B0F">
        <w:t xml:space="preserve"> the serial port and an Ethernet port.</w:t>
      </w:r>
    </w:p>
    <w:p w14:paraId="4688FEFC" w14:textId="56504AA0" w:rsidR="00A65B0F" w:rsidRPr="00A65B0F" w:rsidRDefault="00A65B0F" w:rsidP="00A65B0F">
      <w:r w:rsidRPr="00A65B0F">
        <w:t>The next set are the ports used for diagnostic purposes.</w:t>
      </w:r>
    </w:p>
    <w:p w14:paraId="06AE60F8" w14:textId="11A4D72D" w:rsidR="00A65B0F" w:rsidRPr="00A65B0F" w:rsidRDefault="004167C3" w:rsidP="00A65B0F">
      <w:r>
        <w:t>T</w:t>
      </w:r>
      <w:r w:rsidR="00A65B0F" w:rsidRPr="00A65B0F">
        <w:t xml:space="preserve">his might be a JTAG port, or </w:t>
      </w:r>
      <w:r>
        <w:t>an additional</w:t>
      </w:r>
      <w:r w:rsidR="00A65B0F" w:rsidRPr="00A65B0F">
        <w:t xml:space="preserve"> network port that is sending information somewhere else separate from the purposes of the system itself.</w:t>
      </w:r>
    </w:p>
    <w:p w14:paraId="7E6460E1" w14:textId="77777777" w:rsidR="00A65B0F" w:rsidRPr="00A65B0F" w:rsidRDefault="00A65B0F" w:rsidP="00A65B0F">
      <w:r w:rsidRPr="00A65B0F">
        <w:t>The next set are ports that are required for pre-production use.</w:t>
      </w:r>
    </w:p>
    <w:p w14:paraId="27CF82AD" w14:textId="1A6F8C86" w:rsidR="00A65B0F" w:rsidRPr="00A65B0F" w:rsidRDefault="00707AA8" w:rsidP="00A65B0F">
      <w:r w:rsidRPr="00707AA8">
        <w:t>In this case, the mouse, keyboard, and video ports, are used to monitor the system during development</w:t>
      </w:r>
      <w:r w:rsidR="00A65B0F" w:rsidRPr="00A65B0F">
        <w:t>.</w:t>
      </w:r>
    </w:p>
    <w:p w14:paraId="278BEB08" w14:textId="4F49F1F6" w:rsidR="00A65B0F" w:rsidRPr="00A65B0F" w:rsidRDefault="00707AA8" w:rsidP="00A65B0F">
      <w:r w:rsidRPr="00707AA8">
        <w:t>Finally, there might be ports that are unused</w:t>
      </w:r>
      <w:r w:rsidR="00A65B0F" w:rsidRPr="00A65B0F">
        <w:t>.</w:t>
      </w:r>
    </w:p>
    <w:p w14:paraId="3194A503" w14:textId="6645E616" w:rsidR="00A65B0F" w:rsidRPr="00A65B0F" w:rsidRDefault="004167C3" w:rsidP="00A65B0F">
      <w:r>
        <w:t>In this example,</w:t>
      </w:r>
      <w:r w:rsidR="00A65B0F" w:rsidRPr="00A65B0F">
        <w:t xml:space="preserve"> audio ports might not be used at all.</w:t>
      </w:r>
    </w:p>
    <w:p w14:paraId="6DAD2440" w14:textId="72D371FA" w:rsidR="00A61657" w:rsidRDefault="004167C3" w:rsidP="00A65B0F">
      <w:r>
        <w:t>Each of these categories will have a different treatment when analysis is performed</w:t>
      </w:r>
      <w:r w:rsidR="00A65B0F" w:rsidRPr="00A65B0F">
        <w:t>.</w:t>
      </w:r>
    </w:p>
    <w:p w14:paraId="7B7F5C4E" w14:textId="3D7C9097" w:rsidR="00FF553C" w:rsidRPr="00A61657" w:rsidRDefault="00FF553C" w:rsidP="00A65B0F">
      <w:r>
        <w:t>The specifics of how these categories are treated will be addressed in the attack surface analysis model analysis training.</w:t>
      </w:r>
    </w:p>
    <w:p w14:paraId="14E609E0" w14:textId="77777777" w:rsidR="004167C3" w:rsidRDefault="004167C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4022DF87" w:rsidR="00BE3EDF" w:rsidRDefault="00A65B0F" w:rsidP="00BE3EDF">
      <w:pPr>
        <w:pStyle w:val="Heading1"/>
      </w:pPr>
      <w:r>
        <w:lastRenderedPageBreak/>
        <w:t>Physical Ports 2</w:t>
      </w:r>
    </w:p>
    <w:p w14:paraId="0877FBF2" w14:textId="5A803D7B" w:rsidR="009640AF" w:rsidRPr="009640AF" w:rsidRDefault="009640AF" w:rsidP="009640AF">
      <w:pPr>
        <w:rPr>
          <w:rFonts w:eastAsia="Arial"/>
        </w:rPr>
      </w:pPr>
      <w:r w:rsidRPr="009640AF">
        <w:rPr>
          <w:rFonts w:eastAsia="Arial"/>
        </w:rPr>
        <w:t>And here we show the physical ports sheet of the attack surface analysis model creation</w:t>
      </w:r>
      <w:r w:rsidR="00707AA8">
        <w:rPr>
          <w:rFonts w:eastAsia="Arial"/>
        </w:rPr>
        <w:t xml:space="preserve"> w</w:t>
      </w:r>
      <w:r w:rsidRPr="009640AF">
        <w:rPr>
          <w:rFonts w:eastAsia="Arial"/>
        </w:rPr>
        <w:t>orkbook filled out and showing the diagram of the physical ports.</w:t>
      </w:r>
    </w:p>
    <w:p w14:paraId="3D9A3874" w14:textId="7D46CC3A" w:rsidR="009640AF" w:rsidRPr="009640AF" w:rsidRDefault="00707AA8" w:rsidP="009640AF">
      <w:pPr>
        <w:rPr>
          <w:rFonts w:eastAsia="Arial"/>
        </w:rPr>
      </w:pPr>
      <w:r>
        <w:rPr>
          <w:rFonts w:eastAsia="Arial"/>
        </w:rPr>
        <w:t>Y</w:t>
      </w:r>
      <w:r w:rsidR="009640AF" w:rsidRPr="009640AF">
        <w:rPr>
          <w:rFonts w:eastAsia="Arial"/>
        </w:rPr>
        <w:t>ou'll notice that every physical port has been given a</w:t>
      </w:r>
      <w:r w:rsidR="00FF553C">
        <w:rPr>
          <w:rFonts w:eastAsia="Arial"/>
        </w:rPr>
        <w:t xml:space="preserve"> unique</w:t>
      </w:r>
      <w:r w:rsidR="009640AF" w:rsidRPr="009640AF">
        <w:rPr>
          <w:rFonts w:eastAsia="Arial"/>
        </w:rPr>
        <w:t xml:space="preserve"> identifier, so that when we talk about it, we're not hand waving.</w:t>
      </w:r>
    </w:p>
    <w:p w14:paraId="71302EF1" w14:textId="62C06626" w:rsidR="009640AF" w:rsidRPr="009640AF" w:rsidRDefault="009640AF" w:rsidP="009640AF">
      <w:pPr>
        <w:rPr>
          <w:rFonts w:eastAsia="Arial"/>
        </w:rPr>
      </w:pPr>
      <w:r w:rsidRPr="009640AF">
        <w:rPr>
          <w:rFonts w:eastAsia="Arial"/>
        </w:rPr>
        <w:t>For instance, we have two USB ports, we want to be able to</w:t>
      </w:r>
      <w:r w:rsidR="00707AA8">
        <w:rPr>
          <w:rFonts w:eastAsia="Arial"/>
        </w:rPr>
        <w:t xml:space="preserve"> </w:t>
      </w:r>
      <w:r w:rsidRPr="009640AF">
        <w:rPr>
          <w:rFonts w:eastAsia="Arial"/>
        </w:rPr>
        <w:t xml:space="preserve">know </w:t>
      </w:r>
      <w:r w:rsidR="00707AA8">
        <w:rPr>
          <w:rFonts w:eastAsia="Arial"/>
        </w:rPr>
        <w:t>which is which</w:t>
      </w:r>
      <w:r w:rsidRPr="009640AF">
        <w:rPr>
          <w:rFonts w:eastAsia="Arial"/>
        </w:rPr>
        <w:t>.</w:t>
      </w:r>
    </w:p>
    <w:p w14:paraId="081C703F" w14:textId="764CA22C" w:rsidR="009640AF" w:rsidRPr="009640AF" w:rsidRDefault="00D436A9" w:rsidP="009640AF">
      <w:pPr>
        <w:rPr>
          <w:rFonts w:eastAsia="Arial"/>
        </w:rPr>
      </w:pPr>
      <w:r>
        <w:rPr>
          <w:rFonts w:eastAsia="Arial"/>
        </w:rPr>
        <w:t>Similarly, w</w:t>
      </w:r>
      <w:r w:rsidR="009640AF" w:rsidRPr="009640AF">
        <w:rPr>
          <w:rFonts w:eastAsia="Arial"/>
        </w:rPr>
        <w:t>e've got two network ports.</w:t>
      </w:r>
    </w:p>
    <w:p w14:paraId="5A0EF909" w14:textId="0D491D70" w:rsidR="00D4001B" w:rsidRDefault="00D4001B" w:rsidP="009640AF">
      <w:pPr>
        <w:rPr>
          <w:rFonts w:eastAsia="Arial"/>
        </w:rPr>
      </w:pPr>
      <w:r>
        <w:rPr>
          <w:rFonts w:eastAsia="Arial"/>
        </w:rPr>
        <w:t>W</w:t>
      </w:r>
      <w:r w:rsidR="009640AF" w:rsidRPr="009640AF">
        <w:rPr>
          <w:rFonts w:eastAsia="Arial"/>
        </w:rPr>
        <w:t>e need to be able to disambiguate which one we're talking about</w:t>
      </w:r>
      <w:r>
        <w:rPr>
          <w:rFonts w:eastAsia="Arial"/>
        </w:rPr>
        <w:t>.</w:t>
      </w:r>
    </w:p>
    <w:p w14:paraId="126A9249" w14:textId="29FD89BF" w:rsidR="009640AF" w:rsidRDefault="00D4001B" w:rsidP="009640AF">
      <w:pPr>
        <w:rPr>
          <w:rFonts w:eastAsia="Arial"/>
        </w:rPr>
      </w:pPr>
      <w:r>
        <w:rPr>
          <w:rFonts w:eastAsia="Arial"/>
        </w:rPr>
        <w:t>So, e</w:t>
      </w:r>
      <w:r w:rsidR="009640AF" w:rsidRPr="009640AF">
        <w:rPr>
          <w:rFonts w:eastAsia="Arial"/>
        </w:rPr>
        <w:t>verything gets a</w:t>
      </w:r>
      <w:r>
        <w:rPr>
          <w:rFonts w:eastAsia="Arial"/>
        </w:rPr>
        <w:t xml:space="preserve"> unique</w:t>
      </w:r>
      <w:r w:rsidR="009640AF" w:rsidRPr="009640AF">
        <w:rPr>
          <w:rFonts w:eastAsia="Arial"/>
        </w:rPr>
        <w:t xml:space="preserve"> ID.</w:t>
      </w:r>
    </w:p>
    <w:p w14:paraId="6046BC16" w14:textId="4D1A081E" w:rsidR="00707AA8" w:rsidRPr="009640AF" w:rsidRDefault="00707AA8" w:rsidP="009640AF">
      <w:pPr>
        <w:rPr>
          <w:rFonts w:eastAsia="Arial"/>
        </w:rPr>
      </w:pPr>
      <w:r>
        <w:rPr>
          <w:rFonts w:eastAsia="Arial"/>
        </w:rPr>
        <w:t>[pause]</w:t>
      </w:r>
    </w:p>
    <w:p w14:paraId="08774A09" w14:textId="77777777" w:rsidR="009640AF" w:rsidRDefault="009640AF" w:rsidP="009640AF">
      <w:pPr>
        <w:rPr>
          <w:rFonts w:eastAsia="Arial"/>
        </w:rPr>
      </w:pPr>
      <w:r w:rsidRPr="009640AF">
        <w:rPr>
          <w:rFonts w:eastAsia="Arial"/>
        </w:rPr>
        <w:t>They all have common names.</w:t>
      </w:r>
    </w:p>
    <w:p w14:paraId="3DCA19BA" w14:textId="13C26E95" w:rsidR="00707AA8" w:rsidRPr="009640AF" w:rsidRDefault="00707AA8" w:rsidP="009640AF">
      <w:pPr>
        <w:rPr>
          <w:rFonts w:eastAsia="Arial"/>
        </w:rPr>
      </w:pPr>
      <w:r>
        <w:rPr>
          <w:rFonts w:eastAsia="Arial"/>
        </w:rPr>
        <w:t>[pause]</w:t>
      </w:r>
    </w:p>
    <w:p w14:paraId="70573E13" w14:textId="47966B62" w:rsidR="009640AF" w:rsidRPr="009640AF" w:rsidRDefault="009640AF" w:rsidP="009640AF">
      <w:pPr>
        <w:rPr>
          <w:rFonts w:eastAsia="Arial"/>
        </w:rPr>
      </w:pPr>
      <w:r w:rsidRPr="009640AF">
        <w:rPr>
          <w:rFonts w:eastAsia="Arial"/>
        </w:rPr>
        <w:t xml:space="preserve">We </w:t>
      </w:r>
      <w:r w:rsidR="00B75F89">
        <w:rPr>
          <w:rFonts w:eastAsia="Arial"/>
        </w:rPr>
        <w:t>indicate</w:t>
      </w:r>
      <w:r w:rsidRPr="009640AF">
        <w:rPr>
          <w:rFonts w:eastAsia="Arial"/>
        </w:rPr>
        <w:t xml:space="preserve"> the interface that is being used.</w:t>
      </w:r>
    </w:p>
    <w:p w14:paraId="22793E1F" w14:textId="77777777" w:rsidR="00B75F89" w:rsidRPr="009640AF" w:rsidRDefault="00B75F89" w:rsidP="00B75F89">
      <w:pPr>
        <w:rPr>
          <w:rFonts w:eastAsia="Arial"/>
        </w:rPr>
      </w:pPr>
      <w:r>
        <w:rPr>
          <w:rFonts w:eastAsia="Arial"/>
        </w:rPr>
        <w:t>[pause]</w:t>
      </w:r>
    </w:p>
    <w:p w14:paraId="46F90FF2" w14:textId="202E1AF6" w:rsidR="00B75F89" w:rsidRDefault="00D4001B" w:rsidP="009640AF">
      <w:pPr>
        <w:rPr>
          <w:rFonts w:eastAsia="Arial"/>
        </w:rPr>
      </w:pPr>
      <w:r>
        <w:rPr>
          <w:rFonts w:eastAsia="Arial"/>
        </w:rPr>
        <w:t>And a</w:t>
      </w:r>
      <w:r w:rsidR="009640AF" w:rsidRPr="009640AF">
        <w:rPr>
          <w:rFonts w:eastAsia="Arial"/>
        </w:rPr>
        <w:t xml:space="preserve"> description of it</w:t>
      </w:r>
      <w:r w:rsidR="00B75F89">
        <w:rPr>
          <w:rFonts w:eastAsia="Arial"/>
        </w:rPr>
        <w:t>.</w:t>
      </w:r>
    </w:p>
    <w:p w14:paraId="5BE597F2" w14:textId="77777777" w:rsidR="00B75F89" w:rsidRPr="009640AF" w:rsidRDefault="00B75F89" w:rsidP="00B75F89">
      <w:pPr>
        <w:rPr>
          <w:rFonts w:eastAsia="Arial"/>
        </w:rPr>
      </w:pPr>
      <w:r>
        <w:rPr>
          <w:rFonts w:eastAsia="Arial"/>
        </w:rPr>
        <w:t>[pause]</w:t>
      </w:r>
    </w:p>
    <w:p w14:paraId="29EF5951" w14:textId="3576F309" w:rsidR="009640AF" w:rsidRPr="009640AF" w:rsidRDefault="00D4001B" w:rsidP="009640AF">
      <w:pPr>
        <w:rPr>
          <w:rFonts w:eastAsia="Arial"/>
        </w:rPr>
      </w:pPr>
      <w:r>
        <w:rPr>
          <w:rFonts w:eastAsia="Arial"/>
        </w:rPr>
        <w:t>As well as</w:t>
      </w:r>
      <w:r w:rsidR="00B75F89">
        <w:rPr>
          <w:rFonts w:eastAsia="Arial"/>
        </w:rPr>
        <w:t xml:space="preserve"> </w:t>
      </w:r>
      <w:r w:rsidR="009640AF" w:rsidRPr="009640AF">
        <w:rPr>
          <w:rFonts w:eastAsia="Arial"/>
        </w:rPr>
        <w:t>its purpose.</w:t>
      </w:r>
    </w:p>
    <w:p w14:paraId="2C7E2460" w14:textId="0D3E3890" w:rsidR="009640AF" w:rsidRDefault="00D4001B" w:rsidP="009640AF">
      <w:pPr>
        <w:rPr>
          <w:rFonts w:eastAsia="Arial"/>
        </w:rPr>
      </w:pPr>
      <w:r>
        <w:rPr>
          <w:rFonts w:eastAsia="Arial"/>
        </w:rPr>
        <w:t>For ports that are operationally required, this is the specific purpose</w:t>
      </w:r>
      <w:r w:rsidR="009640AF" w:rsidRPr="009640AF">
        <w:rPr>
          <w:rFonts w:eastAsia="Arial"/>
        </w:rPr>
        <w:t>.</w:t>
      </w:r>
      <w:r>
        <w:rPr>
          <w:rFonts w:eastAsia="Arial"/>
        </w:rPr>
        <w:t xml:space="preserve"> Otherwise, just list one of the other three port types just mentioned.</w:t>
      </w:r>
    </w:p>
    <w:p w14:paraId="2BF307B1" w14:textId="2DDB7A09" w:rsidR="00D4001B" w:rsidRPr="009640AF" w:rsidRDefault="00D4001B" w:rsidP="009640AF">
      <w:pPr>
        <w:rPr>
          <w:rFonts w:eastAsia="Arial"/>
        </w:rPr>
      </w:pPr>
      <w:r>
        <w:rPr>
          <w:rFonts w:eastAsia="Arial"/>
        </w:rPr>
        <w:t>[pause]</w:t>
      </w:r>
    </w:p>
    <w:p w14:paraId="67B64F21" w14:textId="285E346D" w:rsidR="009640AF" w:rsidRDefault="00D4001B" w:rsidP="009640AF">
      <w:pPr>
        <w:rPr>
          <w:rFonts w:eastAsia="Arial"/>
        </w:rPr>
      </w:pPr>
      <w:r>
        <w:rPr>
          <w:rFonts w:eastAsia="Arial"/>
        </w:rPr>
        <w:lastRenderedPageBreak/>
        <w:t>If the port is operationally required, the functional</w:t>
      </w:r>
      <w:r w:rsidR="009640AF" w:rsidRPr="009640AF">
        <w:rPr>
          <w:rFonts w:eastAsia="Arial"/>
        </w:rPr>
        <w:t xml:space="preserve"> requirement </w:t>
      </w:r>
      <w:r>
        <w:rPr>
          <w:rFonts w:eastAsia="Arial"/>
        </w:rPr>
        <w:t>ID supporting it needs to be indicated</w:t>
      </w:r>
      <w:r w:rsidR="009640AF" w:rsidRPr="009640AF">
        <w:rPr>
          <w:rFonts w:eastAsia="Arial"/>
        </w:rPr>
        <w:t>.</w:t>
      </w:r>
    </w:p>
    <w:p w14:paraId="0E6FC358" w14:textId="2EA6E041" w:rsidR="009640AF" w:rsidRDefault="00D4001B" w:rsidP="009640AF">
      <w:pPr>
        <w:rPr>
          <w:rFonts w:eastAsia="Arial"/>
        </w:rPr>
      </w:pPr>
      <w:r>
        <w:rPr>
          <w:rFonts w:eastAsia="Arial"/>
        </w:rPr>
        <w:t>The need for a functional requirement will also be true for</w:t>
      </w:r>
      <w:r w:rsidR="009640AF" w:rsidRPr="009640AF">
        <w:rPr>
          <w:rFonts w:eastAsia="Arial"/>
        </w:rPr>
        <w:t xml:space="preserve"> protocol</w:t>
      </w:r>
      <w:r>
        <w:rPr>
          <w:rFonts w:eastAsia="Arial"/>
        </w:rPr>
        <w:t>s</w:t>
      </w:r>
      <w:r w:rsidR="009640AF" w:rsidRPr="009640AF">
        <w:rPr>
          <w:rFonts w:eastAsia="Arial"/>
        </w:rPr>
        <w:t xml:space="preserve"> </w:t>
      </w:r>
      <w:r>
        <w:rPr>
          <w:rFonts w:eastAsia="Arial"/>
        </w:rPr>
        <w:t>and</w:t>
      </w:r>
      <w:r w:rsidR="009640AF" w:rsidRPr="009640AF">
        <w:rPr>
          <w:rFonts w:eastAsia="Arial"/>
        </w:rPr>
        <w:t xml:space="preserve"> process</w:t>
      </w:r>
      <w:r>
        <w:rPr>
          <w:rFonts w:eastAsia="Arial"/>
        </w:rPr>
        <w:t>e</w:t>
      </w:r>
      <w:r w:rsidR="00D436A9">
        <w:rPr>
          <w:rFonts w:eastAsia="Arial"/>
        </w:rPr>
        <w:t>s</w:t>
      </w:r>
      <w:r w:rsidR="009640AF" w:rsidRPr="009640AF">
        <w:rPr>
          <w:rFonts w:eastAsia="Arial"/>
        </w:rPr>
        <w:t>.</w:t>
      </w:r>
    </w:p>
    <w:p w14:paraId="73CE6055" w14:textId="1CBED253" w:rsidR="00D4001B" w:rsidRDefault="00D4001B" w:rsidP="009640AF">
      <w:pPr>
        <w:rPr>
          <w:rFonts w:eastAsia="Arial"/>
        </w:rPr>
      </w:pPr>
      <w:r>
        <w:rPr>
          <w:rFonts w:eastAsia="Arial"/>
        </w:rPr>
        <w:t>[</w:t>
      </w:r>
      <w:r w:rsidR="00770A66">
        <w:rPr>
          <w:rFonts w:eastAsia="Arial"/>
        </w:rPr>
        <w:t>pause]</w:t>
      </w:r>
    </w:p>
    <w:p w14:paraId="2B189F8C" w14:textId="77777777" w:rsidR="00770A66" w:rsidRPr="009640AF" w:rsidRDefault="00770A66" w:rsidP="00770A66">
      <w:pPr>
        <w:rPr>
          <w:rFonts w:eastAsia="Arial"/>
        </w:rPr>
      </w:pPr>
      <w:r w:rsidRPr="009640AF">
        <w:rPr>
          <w:rFonts w:eastAsia="Arial"/>
        </w:rPr>
        <w:t>And finally, some notes there.</w:t>
      </w:r>
    </w:p>
    <w:p w14:paraId="6F677E0E" w14:textId="057BB6F3" w:rsidR="00770A66" w:rsidRDefault="00B918C4" w:rsidP="00770A66">
      <w:pPr>
        <w:rPr>
          <w:rFonts w:eastAsia="Arial"/>
        </w:rPr>
      </w:pPr>
      <w:r>
        <w:rPr>
          <w:rFonts w:eastAsia="Arial"/>
        </w:rPr>
        <w:t>N</w:t>
      </w:r>
      <w:r w:rsidR="00770A66" w:rsidRPr="009640AF">
        <w:rPr>
          <w:rFonts w:eastAsia="Arial"/>
        </w:rPr>
        <w:t xml:space="preserve">oting </w:t>
      </w:r>
      <w:r>
        <w:rPr>
          <w:rFonts w:eastAsia="Arial"/>
        </w:rPr>
        <w:t>that</w:t>
      </w:r>
      <w:r w:rsidRPr="009640AF">
        <w:rPr>
          <w:rFonts w:eastAsia="Arial"/>
        </w:rPr>
        <w:t xml:space="preserve"> </w:t>
      </w:r>
      <w:r>
        <w:rPr>
          <w:rFonts w:eastAsia="Arial"/>
        </w:rPr>
        <w:t xml:space="preserve">ports </w:t>
      </w:r>
      <w:r w:rsidR="00770A66" w:rsidRPr="009640AF">
        <w:rPr>
          <w:rFonts w:eastAsia="Arial"/>
        </w:rPr>
        <w:t>are development</w:t>
      </w:r>
      <w:r>
        <w:rPr>
          <w:rFonts w:eastAsia="Arial"/>
        </w:rPr>
        <w:t>-</w:t>
      </w:r>
      <w:r w:rsidR="00770A66" w:rsidRPr="009640AF">
        <w:rPr>
          <w:rFonts w:eastAsia="Arial"/>
        </w:rPr>
        <w:t xml:space="preserve">only </w:t>
      </w:r>
      <w:r>
        <w:rPr>
          <w:rFonts w:eastAsia="Arial"/>
        </w:rPr>
        <w:t>will be</w:t>
      </w:r>
      <w:r w:rsidR="00770A66" w:rsidRPr="009640AF">
        <w:rPr>
          <w:rFonts w:eastAsia="Arial"/>
        </w:rPr>
        <w:t xml:space="preserve"> helpful </w:t>
      </w:r>
      <w:r w:rsidRPr="009640AF">
        <w:rPr>
          <w:rFonts w:eastAsia="Arial"/>
        </w:rPr>
        <w:t xml:space="preserve">later </w:t>
      </w:r>
      <w:r>
        <w:rPr>
          <w:rFonts w:eastAsia="Arial"/>
        </w:rPr>
        <w:t>when</w:t>
      </w:r>
      <w:r w:rsidR="00770A66" w:rsidRPr="009640AF">
        <w:rPr>
          <w:rFonts w:eastAsia="Arial"/>
        </w:rPr>
        <w:t xml:space="preserve"> doing analysis and triage</w:t>
      </w:r>
      <w:r w:rsidR="00770A66" w:rsidRPr="00D32E8C">
        <w:rPr>
          <w:rFonts w:eastAsia="Arial"/>
        </w:rPr>
        <w:t>.</w:t>
      </w:r>
    </w:p>
    <w:p w14:paraId="0EEE12EE" w14:textId="415837A4" w:rsidR="00770A66" w:rsidRDefault="00770A66" w:rsidP="00770A66">
      <w:pPr>
        <w:rPr>
          <w:rFonts w:eastAsia="Arial"/>
        </w:rPr>
      </w:pPr>
      <w:r>
        <w:rPr>
          <w:rFonts w:eastAsia="Arial"/>
        </w:rPr>
        <w:t>[pause]</w:t>
      </w:r>
    </w:p>
    <w:p w14:paraId="1FAF5ED9" w14:textId="4E1ADCD1" w:rsidR="00EB0B65" w:rsidRPr="00D436A9" w:rsidRDefault="00770A66" w:rsidP="009640AF">
      <w:pPr>
        <w:rPr>
          <w:rFonts w:eastAsia="Arial"/>
        </w:rPr>
      </w:pPr>
      <w:r>
        <w:rPr>
          <w:rFonts w:eastAsia="Arial"/>
        </w:rPr>
        <w:t>Taken together w</w:t>
      </w:r>
      <w:r w:rsidR="009640AF" w:rsidRPr="009640AF">
        <w:rPr>
          <w:rFonts w:eastAsia="Arial"/>
        </w:rPr>
        <w:t>e can</w:t>
      </w:r>
      <w:r w:rsidR="00D436A9">
        <w:rPr>
          <w:rFonts w:eastAsia="Arial"/>
        </w:rPr>
        <w:t xml:space="preserve">, for example, </w:t>
      </w:r>
      <w:r w:rsidR="009640AF" w:rsidRPr="009640AF">
        <w:rPr>
          <w:rFonts w:eastAsia="Arial"/>
        </w:rPr>
        <w:t xml:space="preserve">say that </w:t>
      </w:r>
      <w:r>
        <w:rPr>
          <w:rFonts w:eastAsia="Arial"/>
        </w:rPr>
        <w:t>we</w:t>
      </w:r>
      <w:r w:rsidR="009640AF" w:rsidRPr="009640AF">
        <w:rPr>
          <w:rFonts w:eastAsia="Arial"/>
        </w:rPr>
        <w:t xml:space="preserve"> have</w:t>
      </w:r>
      <w:r w:rsidR="009E2A64">
        <w:rPr>
          <w:rFonts w:eastAsia="Arial"/>
        </w:rPr>
        <w:t xml:space="preserve"> port ESC-03 which is a 100-base-T Ethernet port used for normal operation of data traffic, supported by requirement ES</w:t>
      </w:r>
      <w:r w:rsidR="00D436A9">
        <w:rPr>
          <w:rFonts w:eastAsia="Arial"/>
        </w:rPr>
        <w:t>R</w:t>
      </w:r>
      <w:r w:rsidR="009E2A64">
        <w:rPr>
          <w:rFonts w:eastAsia="Arial"/>
        </w:rPr>
        <w:t>-01</w:t>
      </w:r>
      <w:r w:rsidR="00D436A9">
        <w:rPr>
          <w:rFonts w:eastAsia="Arial"/>
        </w:rPr>
        <w:t xml:space="preserve"> for </w:t>
      </w:r>
      <w:r w:rsidR="009640AF" w:rsidRPr="009640AF">
        <w:rPr>
          <w:rFonts w:eastAsia="Arial"/>
        </w:rPr>
        <w:t>communication</w:t>
      </w:r>
      <w:r w:rsidR="00D436A9">
        <w:rPr>
          <w:rFonts w:eastAsia="Arial"/>
        </w:rPr>
        <w:t xml:space="preserve"> between</w:t>
      </w:r>
      <w:r w:rsidR="009640AF" w:rsidRPr="009640AF">
        <w:rPr>
          <w:rFonts w:eastAsia="Arial"/>
        </w:rPr>
        <w:t xml:space="preserve"> the web server </w:t>
      </w:r>
      <w:r w:rsidR="00D436A9">
        <w:rPr>
          <w:rFonts w:eastAsia="Arial"/>
        </w:rPr>
        <w:t>and</w:t>
      </w:r>
      <w:r w:rsidR="009640AF" w:rsidRPr="009640AF">
        <w:rPr>
          <w:rFonts w:eastAsia="Arial"/>
        </w:rPr>
        <w:t xml:space="preserve"> web browser.</w:t>
      </w:r>
      <w:r w:rsidR="00EB0B65" w:rsidRPr="00EB0B65">
        <w:t> </w:t>
      </w:r>
    </w:p>
    <w:p w14:paraId="5037EC34" w14:textId="77777777" w:rsidR="009640AF" w:rsidRDefault="009640A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C6AEDD" w14:textId="7BE66183" w:rsidR="00BE3EDF" w:rsidRPr="00BE3EDF" w:rsidRDefault="009640AF" w:rsidP="00BE3EDF">
      <w:pPr>
        <w:pStyle w:val="Heading1"/>
      </w:pPr>
      <w:r>
        <w:lastRenderedPageBreak/>
        <w:t>Logical Ports / Protocols 1</w:t>
      </w:r>
    </w:p>
    <w:p w14:paraId="616BCD7F" w14:textId="77777777" w:rsidR="00D436A9" w:rsidRDefault="009640AF" w:rsidP="009640AF">
      <w:pPr>
        <w:rPr>
          <w:rFonts w:eastAsia="Arial"/>
        </w:rPr>
      </w:pPr>
      <w:r w:rsidRPr="009640AF">
        <w:rPr>
          <w:rFonts w:eastAsia="Arial"/>
        </w:rPr>
        <w:t>Next, we're going to look at protocols</w:t>
      </w:r>
      <w:r w:rsidR="00D436A9">
        <w:rPr>
          <w:rFonts w:eastAsia="Arial"/>
        </w:rPr>
        <w:t>.</w:t>
      </w:r>
    </w:p>
    <w:p w14:paraId="5CC80808" w14:textId="6CE32769" w:rsidR="009640AF" w:rsidRPr="009640AF" w:rsidRDefault="00D436A9" w:rsidP="009640AF">
      <w:pPr>
        <w:rPr>
          <w:rFonts w:eastAsia="Arial"/>
        </w:rPr>
      </w:pPr>
      <w:r>
        <w:rPr>
          <w:rFonts w:eastAsia="Arial"/>
        </w:rPr>
        <w:t>T</w:t>
      </w:r>
      <w:r w:rsidR="009640AF" w:rsidRPr="009640AF">
        <w:rPr>
          <w:rFonts w:eastAsia="Arial"/>
        </w:rPr>
        <w:t xml:space="preserve">his is grouped together with logical ports because the primary focus of this feature is to address things which are connected using </w:t>
      </w:r>
      <w:r w:rsidR="009640AF" w:rsidRPr="009640AF">
        <w:rPr>
          <w:rFonts w:eastAsia="Arial"/>
        </w:rPr>
        <w:t>the</w:t>
      </w:r>
      <w:r w:rsidR="009640AF" w:rsidRPr="009640AF">
        <w:rPr>
          <w:rFonts w:eastAsia="Arial"/>
        </w:rPr>
        <w:t xml:space="preserve"> traditional networking systems which allow for multiple protocols on a shared medium.</w:t>
      </w:r>
    </w:p>
    <w:p w14:paraId="06523A6C" w14:textId="4A799254" w:rsidR="009640AF" w:rsidRPr="009640AF" w:rsidRDefault="009640AF" w:rsidP="009640AF">
      <w:pPr>
        <w:rPr>
          <w:rFonts w:eastAsia="Arial"/>
        </w:rPr>
      </w:pPr>
      <w:r w:rsidRPr="009640AF">
        <w:rPr>
          <w:rFonts w:eastAsia="Arial"/>
        </w:rPr>
        <w:t xml:space="preserve">Ethernet would be one </w:t>
      </w:r>
      <w:r w:rsidR="00D436A9">
        <w:rPr>
          <w:rFonts w:eastAsia="Arial"/>
        </w:rPr>
        <w:t>example of this.</w:t>
      </w:r>
      <w:r w:rsidRPr="009640AF">
        <w:rPr>
          <w:rFonts w:eastAsia="Arial"/>
        </w:rPr>
        <w:t xml:space="preserve"> </w:t>
      </w:r>
      <w:r w:rsidR="00D436A9">
        <w:rPr>
          <w:rFonts w:eastAsia="Arial"/>
        </w:rPr>
        <w:t>CAN</w:t>
      </w:r>
      <w:r w:rsidRPr="009640AF">
        <w:rPr>
          <w:rFonts w:eastAsia="Arial"/>
        </w:rPr>
        <w:t xml:space="preserve"> </w:t>
      </w:r>
      <w:r w:rsidR="00D436A9">
        <w:rPr>
          <w:rFonts w:eastAsia="Arial"/>
        </w:rPr>
        <w:t>being</w:t>
      </w:r>
      <w:r w:rsidRPr="009640AF">
        <w:rPr>
          <w:rFonts w:eastAsia="Arial"/>
        </w:rPr>
        <w:t xml:space="preserve"> another.</w:t>
      </w:r>
    </w:p>
    <w:p w14:paraId="2EC4D09A" w14:textId="15447C56" w:rsidR="009640AF" w:rsidRPr="009640AF" w:rsidRDefault="00D436A9" w:rsidP="009640AF">
      <w:pPr>
        <w:rPr>
          <w:rFonts w:eastAsia="Arial"/>
        </w:rPr>
      </w:pPr>
      <w:r>
        <w:rPr>
          <w:rFonts w:eastAsia="Arial"/>
        </w:rPr>
        <w:t>L</w:t>
      </w:r>
      <w:r w:rsidR="009640AF" w:rsidRPr="009640AF">
        <w:rPr>
          <w:rFonts w:eastAsia="Arial"/>
        </w:rPr>
        <w:t xml:space="preserve">ogical ports are simply IDs </w:t>
      </w:r>
      <w:r>
        <w:rPr>
          <w:rFonts w:eastAsia="Arial"/>
        </w:rPr>
        <w:t xml:space="preserve">within a data packet </w:t>
      </w:r>
      <w:r w:rsidR="009640AF" w:rsidRPr="009640AF">
        <w:rPr>
          <w:rFonts w:eastAsia="Arial"/>
        </w:rPr>
        <w:t>which allow you to differentiate data streams.</w:t>
      </w:r>
    </w:p>
    <w:p w14:paraId="031722C7" w14:textId="1E428573" w:rsidR="009640AF" w:rsidRPr="009640AF" w:rsidRDefault="00D436A9" w:rsidP="009640AF">
      <w:pPr>
        <w:rPr>
          <w:rFonts w:eastAsia="Arial"/>
        </w:rPr>
      </w:pPr>
      <w:r>
        <w:rPr>
          <w:rFonts w:eastAsia="Arial"/>
        </w:rPr>
        <w:t>G</w:t>
      </w:r>
      <w:r w:rsidR="009640AF" w:rsidRPr="009640AF">
        <w:rPr>
          <w:rFonts w:eastAsia="Arial"/>
        </w:rPr>
        <w:t xml:space="preserve">oing back to our diagram that shows our interfaces, we can see that we have a web server, web browser </w:t>
      </w:r>
      <w:r w:rsidRPr="009640AF">
        <w:rPr>
          <w:rFonts w:eastAsia="Arial"/>
        </w:rPr>
        <w:t>pair</w:t>
      </w:r>
      <w:r>
        <w:rPr>
          <w:rFonts w:eastAsia="Arial"/>
        </w:rPr>
        <w:t>,</w:t>
      </w:r>
      <w:r w:rsidR="009640AF" w:rsidRPr="009640AF">
        <w:rPr>
          <w:rFonts w:eastAsia="Arial"/>
        </w:rPr>
        <w:t xml:space="preserve"> and a console interface and terminal</w:t>
      </w:r>
      <w:r>
        <w:rPr>
          <w:rFonts w:eastAsia="Arial"/>
        </w:rPr>
        <w:t xml:space="preserve"> pair</w:t>
      </w:r>
      <w:r w:rsidR="009640AF" w:rsidRPr="009640AF">
        <w:rPr>
          <w:rFonts w:eastAsia="Arial"/>
        </w:rPr>
        <w:t>.</w:t>
      </w:r>
    </w:p>
    <w:p w14:paraId="788C9FFA" w14:textId="795B19B8" w:rsidR="009640AF" w:rsidRPr="009640AF" w:rsidRDefault="00D436A9" w:rsidP="009640AF">
      <w:pPr>
        <w:rPr>
          <w:rFonts w:eastAsia="Arial"/>
        </w:rPr>
      </w:pPr>
      <w:r>
        <w:rPr>
          <w:rFonts w:eastAsia="Arial"/>
        </w:rPr>
        <w:t>T</w:t>
      </w:r>
      <w:r w:rsidR="009640AF" w:rsidRPr="009640AF">
        <w:rPr>
          <w:rFonts w:eastAsia="Arial"/>
        </w:rPr>
        <w:t xml:space="preserve">he console interface and </w:t>
      </w:r>
      <w:r>
        <w:rPr>
          <w:rFonts w:eastAsia="Arial"/>
        </w:rPr>
        <w:t>t</w:t>
      </w:r>
      <w:r w:rsidR="009640AF" w:rsidRPr="009640AF">
        <w:rPr>
          <w:rFonts w:eastAsia="Arial"/>
        </w:rPr>
        <w:t>erminal are communicating over an RS-232 style serial interface</w:t>
      </w:r>
      <w:r>
        <w:rPr>
          <w:rFonts w:eastAsia="Arial"/>
        </w:rPr>
        <w:t>, so t</w:t>
      </w:r>
      <w:r w:rsidR="009640AF" w:rsidRPr="009640AF">
        <w:rPr>
          <w:rFonts w:eastAsia="Arial"/>
        </w:rPr>
        <w:t>here's no protocol here.</w:t>
      </w:r>
    </w:p>
    <w:p w14:paraId="5ECE2FA3" w14:textId="3D580BC6" w:rsidR="00D32E8C" w:rsidRPr="00D32E8C" w:rsidRDefault="009640AF" w:rsidP="009640AF">
      <w:pPr>
        <w:rPr>
          <w:rFonts w:eastAsia="Arial"/>
        </w:rPr>
      </w:pPr>
      <w:r w:rsidRPr="009640AF">
        <w:rPr>
          <w:rFonts w:eastAsia="Arial"/>
        </w:rPr>
        <w:t>It's strictly a single end-to-end connection, and not what we're focusing on</w:t>
      </w:r>
      <w:r w:rsidR="00D32E8C" w:rsidRPr="00D32E8C">
        <w:rPr>
          <w:rFonts w:eastAsia="Arial"/>
        </w:rPr>
        <w:t>.</w:t>
      </w:r>
    </w:p>
    <w:p w14:paraId="0476F218" w14:textId="77777777" w:rsidR="00E47EA8" w:rsidRDefault="00E47EA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E0BD08C" w14:textId="668E8451" w:rsidR="00EB0B65" w:rsidRDefault="009640AF" w:rsidP="00BE3EDF">
      <w:pPr>
        <w:pStyle w:val="Heading1"/>
      </w:pPr>
      <w:r>
        <w:lastRenderedPageBreak/>
        <w:t>Logical Ports / Protocols 2</w:t>
      </w:r>
    </w:p>
    <w:p w14:paraId="650516B5" w14:textId="3B273ED8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In our case, we know that we have a network connection, and we've enumerated it here as ESL</w:t>
      </w:r>
      <w:r w:rsidR="00B752E7">
        <w:rPr>
          <w:rFonts w:eastAsia="Arial"/>
          <w:shd w:val="clear" w:color="auto" w:fill="FFFFFF"/>
        </w:rPr>
        <w:t>-01</w:t>
      </w:r>
      <w:r w:rsidRPr="00E47EA8">
        <w:rPr>
          <w:rFonts w:eastAsia="Arial"/>
          <w:shd w:val="clear" w:color="auto" w:fill="FFFFFF"/>
        </w:rPr>
        <w:t xml:space="preserve"> </w:t>
      </w:r>
      <w:r w:rsidR="00B752E7">
        <w:rPr>
          <w:rFonts w:eastAsia="Arial"/>
          <w:shd w:val="clear" w:color="auto" w:fill="FFFFFF"/>
        </w:rPr>
        <w:t>(Example L</w:t>
      </w:r>
      <w:r w:rsidRPr="00E47EA8">
        <w:rPr>
          <w:rFonts w:eastAsia="Arial"/>
          <w:shd w:val="clear" w:color="auto" w:fill="FFFFFF"/>
        </w:rPr>
        <w:t xml:space="preserve">ogical </w:t>
      </w:r>
      <w:r w:rsidR="00B752E7">
        <w:rPr>
          <w:rFonts w:eastAsia="Arial"/>
          <w:shd w:val="clear" w:color="auto" w:fill="FFFFFF"/>
        </w:rPr>
        <w:t>P</w:t>
      </w:r>
      <w:r w:rsidRPr="00E47EA8">
        <w:rPr>
          <w:rFonts w:eastAsia="Arial"/>
          <w:shd w:val="clear" w:color="auto" w:fill="FFFFFF"/>
        </w:rPr>
        <w:t>ort 1</w:t>
      </w:r>
      <w:r w:rsidR="00B752E7">
        <w:rPr>
          <w:rFonts w:eastAsia="Arial"/>
          <w:shd w:val="clear" w:color="auto" w:fill="FFFFFF"/>
        </w:rPr>
        <w:t>)</w:t>
      </w:r>
      <w:r w:rsidRPr="00E47EA8">
        <w:rPr>
          <w:rFonts w:eastAsia="Arial"/>
          <w:shd w:val="clear" w:color="auto" w:fill="FFFFFF"/>
        </w:rPr>
        <w:t>.</w:t>
      </w:r>
    </w:p>
    <w:p w14:paraId="6411F16E" w14:textId="2D360928" w:rsidR="00E47EA8" w:rsidRPr="00E47EA8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E47EA8" w:rsidRPr="00E47EA8">
        <w:rPr>
          <w:rFonts w:eastAsia="Arial"/>
          <w:shd w:val="clear" w:color="auto" w:fill="FFFFFF"/>
        </w:rPr>
        <w:t>t</w:t>
      </w:r>
      <w:r w:rsidR="009B5295">
        <w:rPr>
          <w:rFonts w:eastAsia="Arial"/>
          <w:shd w:val="clear" w:color="auto" w:fill="FFFFFF"/>
        </w:rPr>
        <w:t xml:space="preserve"> has</w:t>
      </w:r>
      <w:r w:rsidR="00E47EA8" w:rsidRPr="00E47EA8">
        <w:rPr>
          <w:rFonts w:eastAsia="Arial"/>
          <w:shd w:val="clear" w:color="auto" w:fill="FFFFFF"/>
        </w:rPr>
        <w:t xml:space="preserve"> a port number, and protocol associated with it.</w:t>
      </w:r>
    </w:p>
    <w:p w14:paraId="74E6C56B" w14:textId="5048AA4E" w:rsidR="00E47EA8" w:rsidRPr="00E47EA8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E47EA8" w:rsidRPr="00E47EA8">
        <w:rPr>
          <w:rFonts w:eastAsia="Arial"/>
          <w:shd w:val="clear" w:color="auto" w:fill="FFFFFF"/>
        </w:rPr>
        <w:t>t's this port</w:t>
      </w:r>
      <w:r>
        <w:rPr>
          <w:rFonts w:eastAsia="Arial"/>
          <w:shd w:val="clear" w:color="auto" w:fill="FFFFFF"/>
        </w:rPr>
        <w:t>-</w:t>
      </w:r>
      <w:r w:rsidR="00E47EA8" w:rsidRPr="00E47EA8">
        <w:rPr>
          <w:rFonts w:eastAsia="Arial"/>
          <w:shd w:val="clear" w:color="auto" w:fill="FFFFFF"/>
        </w:rPr>
        <w:t>protocol combination that we tend to look at later.</w:t>
      </w:r>
    </w:p>
    <w:p w14:paraId="66CED7DF" w14:textId="77777777" w:rsidR="00B752E7" w:rsidRDefault="00B752E7" w:rsidP="00B752E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57F3BFAB" w14:textId="77777777" w:rsidR="00B752E7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 xml:space="preserve">We </w:t>
      </w:r>
      <w:r w:rsidR="00B752E7">
        <w:rPr>
          <w:rFonts w:eastAsia="Arial"/>
          <w:shd w:val="clear" w:color="auto" w:fill="FFFFFF"/>
        </w:rPr>
        <w:t>show</w:t>
      </w:r>
      <w:r w:rsidRPr="00E47EA8">
        <w:rPr>
          <w:rFonts w:eastAsia="Arial"/>
          <w:shd w:val="clear" w:color="auto" w:fill="FFFFFF"/>
        </w:rPr>
        <w:t xml:space="preserve"> its description,</w:t>
      </w:r>
    </w:p>
    <w:p w14:paraId="06AE6215" w14:textId="77777777" w:rsidR="00B752E7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9ECE6E4" w14:textId="77777777" w:rsidR="00B752E7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its purpose,</w:t>
      </w:r>
    </w:p>
    <w:p w14:paraId="306276F2" w14:textId="77777777" w:rsidR="00B752E7" w:rsidRDefault="00B752E7" w:rsidP="00B752E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6EFC3F2" w14:textId="4C79EBA5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and its requirement ID.</w:t>
      </w:r>
    </w:p>
    <w:p w14:paraId="7C51E896" w14:textId="77777777" w:rsidR="00B752E7" w:rsidRDefault="00B752E7" w:rsidP="00B752E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92A3A6B" w14:textId="506F4E91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 xml:space="preserve">One could hypothetically say that this connects to a particular physical port, but for the purposes of </w:t>
      </w:r>
      <w:r w:rsidR="009B5295">
        <w:rPr>
          <w:rFonts w:eastAsia="Arial"/>
          <w:shd w:val="clear" w:color="auto" w:fill="FFFFFF"/>
        </w:rPr>
        <w:t>our</w:t>
      </w:r>
      <w:r w:rsidRPr="00E47EA8">
        <w:rPr>
          <w:rFonts w:eastAsia="Arial"/>
          <w:shd w:val="clear" w:color="auto" w:fill="FFFFFF"/>
        </w:rPr>
        <w:t xml:space="preserve"> analysis, that's not necessary.</w:t>
      </w:r>
    </w:p>
    <w:p w14:paraId="05032CF3" w14:textId="68E1C9A3" w:rsidR="00FE04C8" w:rsidRPr="00FE04C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It</w:t>
      </w:r>
      <w:r w:rsidR="00B752E7">
        <w:rPr>
          <w:rFonts w:eastAsia="Arial"/>
          <w:shd w:val="clear" w:color="auto" w:fill="FFFFFF"/>
        </w:rPr>
        <w:t xml:space="preserve"> i</w:t>
      </w:r>
      <w:r w:rsidRPr="00E47EA8">
        <w:rPr>
          <w:rFonts w:eastAsia="Arial"/>
          <w:shd w:val="clear" w:color="auto" w:fill="FFFFFF"/>
        </w:rPr>
        <w:t xml:space="preserve">s an interesting association to </w:t>
      </w:r>
      <w:r w:rsidRPr="00E47EA8">
        <w:rPr>
          <w:rFonts w:eastAsia="Arial"/>
          <w:shd w:val="clear" w:color="auto" w:fill="FFFFFF"/>
        </w:rPr>
        <w:t>make,</w:t>
      </w:r>
      <w:r w:rsidRPr="00E47EA8">
        <w:rPr>
          <w:rFonts w:eastAsia="Arial"/>
          <w:shd w:val="clear" w:color="auto" w:fill="FFFFFF"/>
        </w:rPr>
        <w:t xml:space="preserve"> however</w:t>
      </w:r>
      <w:r w:rsidR="00D32E8C" w:rsidRPr="00D32E8C">
        <w:rPr>
          <w:rFonts w:eastAsia="Arial"/>
          <w:shd w:val="clear" w:color="auto" w:fill="FFFFFF"/>
        </w:rPr>
        <w:t>.</w:t>
      </w:r>
    </w:p>
    <w:p w14:paraId="54679B6B" w14:textId="77777777" w:rsidR="00B752E7" w:rsidRDefault="00B752E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928599" w14:textId="5D385026" w:rsidR="006402DA" w:rsidRDefault="00E47EA8" w:rsidP="00BE3EDF">
      <w:pPr>
        <w:pStyle w:val="Heading1"/>
      </w:pPr>
      <w:r>
        <w:lastRenderedPageBreak/>
        <w:t>Processes 1</w:t>
      </w:r>
    </w:p>
    <w:p w14:paraId="50A4464C" w14:textId="77777777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Finally, we have the processes feature.</w:t>
      </w:r>
    </w:p>
    <w:p w14:paraId="21656BE4" w14:textId="77777777" w:rsidR="00B752E7" w:rsidRPr="00B752E7" w:rsidRDefault="00E47EA8" w:rsidP="00B752E7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 xml:space="preserve">Jumping back to our entities diagram, we can see that we have three processes here in the </w:t>
      </w:r>
      <w:r w:rsidR="00B752E7" w:rsidRPr="00B752E7">
        <w:rPr>
          <w:rFonts w:eastAsia="Arial"/>
          <w:shd w:val="clear" w:color="auto" w:fill="FFFFFF"/>
        </w:rPr>
        <w:t>context of the element.</w:t>
      </w:r>
    </w:p>
    <w:p w14:paraId="5E610F6C" w14:textId="5F4B58A4" w:rsidR="00E47EA8" w:rsidRPr="00E47EA8" w:rsidRDefault="00B752E7" w:rsidP="00B752E7">
      <w:pPr>
        <w:rPr>
          <w:rFonts w:eastAsia="Arial"/>
          <w:shd w:val="clear" w:color="auto" w:fill="FFFFFF"/>
        </w:rPr>
      </w:pPr>
      <w:r w:rsidRPr="00B752E7">
        <w:rPr>
          <w:rFonts w:eastAsia="Arial"/>
          <w:shd w:val="clear" w:color="auto" w:fill="FFFFFF"/>
        </w:rPr>
        <w:t>They are the</w:t>
      </w:r>
      <w:r>
        <w:rPr>
          <w:rFonts w:eastAsia="Arial"/>
          <w:shd w:val="clear" w:color="auto" w:fill="FFFFFF"/>
        </w:rPr>
        <w:t xml:space="preserve"> </w:t>
      </w:r>
      <w:r w:rsidR="00E47EA8" w:rsidRPr="00E47EA8">
        <w:rPr>
          <w:rFonts w:eastAsia="Arial"/>
          <w:shd w:val="clear" w:color="auto" w:fill="FFFFFF"/>
        </w:rPr>
        <w:t>web server, the core service, and the console interface.</w:t>
      </w:r>
    </w:p>
    <w:p w14:paraId="39DD382F" w14:textId="77777777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We're going to enumerate all of them.</w:t>
      </w:r>
    </w:p>
    <w:p w14:paraId="5A99A353" w14:textId="3213D59F" w:rsidR="00172FE1" w:rsidRPr="00BE3EDF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This is not strictly necessary, but it is helpful to have this list as we look at particular issues later</w:t>
      </w:r>
      <w:r w:rsidR="00D32E8C" w:rsidRPr="00D32E8C">
        <w:rPr>
          <w:rFonts w:eastAsia="Arial"/>
          <w:shd w:val="clear" w:color="auto" w:fill="FFFFFF"/>
        </w:rPr>
        <w:t>.</w:t>
      </w:r>
      <w:r w:rsidR="00172FE1" w:rsidRPr="00D32E8C">
        <w:rPr>
          <w:shd w:val="clear" w:color="auto" w:fill="FFFFFF"/>
        </w:rPr>
        <w:t> </w:t>
      </w:r>
    </w:p>
    <w:p w14:paraId="5F2878A3" w14:textId="77777777" w:rsidR="000A75BC" w:rsidRDefault="000A75B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9CCB1A" w14:textId="3322F547" w:rsidR="00426182" w:rsidRDefault="00E47EA8" w:rsidP="00BE3EDF">
      <w:pPr>
        <w:pStyle w:val="Heading1"/>
      </w:pPr>
      <w:r>
        <w:lastRenderedPageBreak/>
        <w:t>Processes 2</w:t>
      </w:r>
    </w:p>
    <w:p w14:paraId="5168F3C3" w14:textId="77777777" w:rsidR="00B752E7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H</w:t>
      </w:r>
      <w:r w:rsidR="00E47EA8" w:rsidRPr="00E47EA8">
        <w:rPr>
          <w:rFonts w:eastAsia="Arial"/>
          <w:shd w:val="clear" w:color="auto" w:fill="FFFFFF"/>
        </w:rPr>
        <w:t xml:space="preserve">ere we show </w:t>
      </w:r>
      <w:r>
        <w:rPr>
          <w:rFonts w:eastAsia="Arial"/>
          <w:shd w:val="clear" w:color="auto" w:fill="FFFFFF"/>
        </w:rPr>
        <w:t>our</w:t>
      </w:r>
      <w:r w:rsidR="00E47EA8" w:rsidRPr="00E47EA8">
        <w:rPr>
          <w:rFonts w:eastAsia="Arial"/>
          <w:shd w:val="clear" w:color="auto" w:fill="FFFFFF"/>
        </w:rPr>
        <w:t xml:space="preserve"> three processes, all having been given an ID</w:t>
      </w:r>
      <w:r>
        <w:rPr>
          <w:rFonts w:eastAsia="Arial"/>
          <w:shd w:val="clear" w:color="auto" w:fill="FFFFFF"/>
        </w:rPr>
        <w:t>.</w:t>
      </w:r>
    </w:p>
    <w:p w14:paraId="7186E91F" w14:textId="1D45BE58" w:rsidR="00E47EA8" w:rsidRPr="00E47EA8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E47EA8" w:rsidRPr="00E47EA8">
        <w:rPr>
          <w:rFonts w:eastAsia="Arial"/>
          <w:shd w:val="clear" w:color="auto" w:fill="FFFFFF"/>
        </w:rPr>
        <w:t xml:space="preserve">n this case, </w:t>
      </w:r>
      <w:r>
        <w:rPr>
          <w:rFonts w:eastAsia="Arial"/>
          <w:shd w:val="clear" w:color="auto" w:fill="FFFFFF"/>
        </w:rPr>
        <w:t>they are prefixed by</w:t>
      </w:r>
      <w:r w:rsidR="00E47EA8" w:rsidRPr="00E47EA8">
        <w:rPr>
          <w:rFonts w:eastAsia="Arial"/>
          <w:shd w:val="clear" w:color="auto" w:fill="FFFFFF"/>
        </w:rPr>
        <w:t xml:space="preserve"> ESP </w:t>
      </w:r>
      <w:r>
        <w:rPr>
          <w:rFonts w:eastAsia="Arial"/>
          <w:shd w:val="clear" w:color="auto" w:fill="FFFFFF"/>
        </w:rPr>
        <w:t>(E</w:t>
      </w:r>
      <w:r w:rsidR="00E47EA8" w:rsidRPr="00E47EA8">
        <w:rPr>
          <w:rFonts w:eastAsia="Arial"/>
          <w:shd w:val="clear" w:color="auto" w:fill="FFFFFF"/>
        </w:rPr>
        <w:t xml:space="preserve">xample </w:t>
      </w:r>
      <w:r>
        <w:rPr>
          <w:rFonts w:eastAsia="Arial"/>
          <w:shd w:val="clear" w:color="auto" w:fill="FFFFFF"/>
        </w:rPr>
        <w:t>S</w:t>
      </w:r>
      <w:r w:rsidR="00E47EA8" w:rsidRPr="00E47EA8">
        <w:rPr>
          <w:rFonts w:eastAsia="Arial"/>
          <w:shd w:val="clear" w:color="auto" w:fill="FFFFFF"/>
        </w:rPr>
        <w:t xml:space="preserve">ystem </w:t>
      </w:r>
      <w:r>
        <w:rPr>
          <w:rFonts w:eastAsia="Arial"/>
          <w:shd w:val="clear" w:color="auto" w:fill="FFFFFF"/>
        </w:rPr>
        <w:t>P</w:t>
      </w:r>
      <w:r w:rsidR="00E47EA8" w:rsidRPr="00E47EA8">
        <w:rPr>
          <w:rFonts w:eastAsia="Arial"/>
          <w:shd w:val="clear" w:color="auto" w:fill="FFFFFF"/>
        </w:rPr>
        <w:t>rocess</w:t>
      </w:r>
      <w:r>
        <w:rPr>
          <w:rFonts w:eastAsia="Arial"/>
          <w:shd w:val="clear" w:color="auto" w:fill="FFFFFF"/>
        </w:rPr>
        <w:t>)</w:t>
      </w:r>
      <w:r w:rsidR="00E47EA8" w:rsidRPr="00E47EA8">
        <w:rPr>
          <w:rFonts w:eastAsia="Arial"/>
          <w:shd w:val="clear" w:color="auto" w:fill="FFFFFF"/>
        </w:rPr>
        <w:t>.</w:t>
      </w:r>
    </w:p>
    <w:p w14:paraId="0A64FFE0" w14:textId="46FF4077" w:rsidR="000A75BC" w:rsidRDefault="00E47EA8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Pr="00E47EA8">
        <w:rPr>
          <w:rFonts w:eastAsia="Arial"/>
          <w:shd w:val="clear" w:color="auto" w:fill="FFFFFF"/>
        </w:rPr>
        <w:t xml:space="preserve">e've got a name for </w:t>
      </w:r>
      <w:r w:rsidR="000A75BC">
        <w:rPr>
          <w:rFonts w:eastAsia="Arial"/>
          <w:shd w:val="clear" w:color="auto" w:fill="FFFFFF"/>
        </w:rPr>
        <w:t>each</w:t>
      </w:r>
      <w:r w:rsidRPr="00E47EA8">
        <w:rPr>
          <w:rFonts w:eastAsia="Arial"/>
          <w:shd w:val="clear" w:color="auto" w:fill="FFFFFF"/>
        </w:rPr>
        <w:t>,</w:t>
      </w:r>
    </w:p>
    <w:p w14:paraId="757084D8" w14:textId="31F811EC" w:rsidR="000A75BC" w:rsidRDefault="000A75BC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6BC845B" w14:textId="77777777" w:rsidR="000A75BC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a process type,</w:t>
      </w:r>
    </w:p>
    <w:p w14:paraId="596E56AF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EC19967" w14:textId="32EEBE53" w:rsidR="00E47EA8" w:rsidRPr="00E47EA8" w:rsidRDefault="000A75BC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 xml:space="preserve">and </w:t>
      </w:r>
      <w:r w:rsidR="00E47EA8" w:rsidRPr="00E47EA8">
        <w:rPr>
          <w:rFonts w:eastAsia="Arial"/>
          <w:shd w:val="clear" w:color="auto" w:fill="FFFFFF"/>
        </w:rPr>
        <w:t>process class.</w:t>
      </w:r>
    </w:p>
    <w:p w14:paraId="79005575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7408D9F" w14:textId="77777777" w:rsidR="000A75BC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E47EA8" w:rsidRPr="00E47EA8">
        <w:rPr>
          <w:rFonts w:eastAsia="Arial"/>
          <w:shd w:val="clear" w:color="auto" w:fill="FFFFFF"/>
        </w:rPr>
        <w:t xml:space="preserve">wo </w:t>
      </w:r>
      <w:r>
        <w:rPr>
          <w:rFonts w:eastAsia="Arial"/>
          <w:shd w:val="clear" w:color="auto" w:fill="FFFFFF"/>
        </w:rPr>
        <w:t xml:space="preserve">are </w:t>
      </w:r>
      <w:r w:rsidR="00E47EA8" w:rsidRPr="00E47EA8">
        <w:rPr>
          <w:rFonts w:eastAsia="Arial"/>
          <w:shd w:val="clear" w:color="auto" w:fill="FFFFFF"/>
        </w:rPr>
        <w:t>processes</w:t>
      </w:r>
    </w:p>
    <w:p w14:paraId="4285DA2A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5DF92BE3" w14:textId="26201133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 xml:space="preserve">and </w:t>
      </w:r>
      <w:r w:rsidR="00B752E7">
        <w:rPr>
          <w:rFonts w:eastAsia="Arial"/>
          <w:shd w:val="clear" w:color="auto" w:fill="FFFFFF"/>
        </w:rPr>
        <w:t xml:space="preserve">one is </w:t>
      </w:r>
      <w:r w:rsidRPr="00E47EA8">
        <w:rPr>
          <w:rFonts w:eastAsia="Arial"/>
          <w:shd w:val="clear" w:color="auto" w:fill="FFFFFF"/>
        </w:rPr>
        <w:t>a service or d</w:t>
      </w:r>
      <w:r w:rsidR="00B752E7">
        <w:rPr>
          <w:rFonts w:eastAsia="Arial"/>
          <w:shd w:val="clear" w:color="auto" w:fill="FFFFFF"/>
        </w:rPr>
        <w:t>a</w:t>
      </w:r>
      <w:r w:rsidRPr="00E47EA8">
        <w:rPr>
          <w:rFonts w:eastAsia="Arial"/>
          <w:shd w:val="clear" w:color="auto" w:fill="FFFFFF"/>
        </w:rPr>
        <w:t>emon.</w:t>
      </w:r>
    </w:p>
    <w:p w14:paraId="240F4916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42C84742" w14:textId="77777777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Two of these processes are owned by us.</w:t>
      </w:r>
    </w:p>
    <w:p w14:paraId="7973A3EF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66CB402" w14:textId="0E258061" w:rsidR="00E47EA8" w:rsidRPr="00E47EA8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 xml:space="preserve">One is </w:t>
      </w:r>
      <w:r w:rsidR="00B752E7">
        <w:rPr>
          <w:rFonts w:eastAsia="Arial"/>
          <w:shd w:val="clear" w:color="auto" w:fill="FFFFFF"/>
        </w:rPr>
        <w:t>supplied by a</w:t>
      </w:r>
      <w:r w:rsidRPr="00E47EA8">
        <w:rPr>
          <w:rFonts w:eastAsia="Arial"/>
          <w:shd w:val="clear" w:color="auto" w:fill="FFFFFF"/>
        </w:rPr>
        <w:t xml:space="preserve"> third-party.</w:t>
      </w:r>
    </w:p>
    <w:p w14:paraId="7A251D92" w14:textId="406C7842" w:rsidR="00E47EA8" w:rsidRPr="00E47EA8" w:rsidRDefault="00B752E7" w:rsidP="00E47EA8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E47EA8" w:rsidRPr="00E47EA8">
        <w:rPr>
          <w:rFonts w:eastAsia="Arial"/>
          <w:shd w:val="clear" w:color="auto" w:fill="FFFFFF"/>
        </w:rPr>
        <w:t xml:space="preserve">his ownership is not significant </w:t>
      </w:r>
      <w:r>
        <w:rPr>
          <w:rFonts w:eastAsia="Arial"/>
          <w:shd w:val="clear" w:color="auto" w:fill="FFFFFF"/>
        </w:rPr>
        <w:t>to attack surface analysis</w:t>
      </w:r>
      <w:r w:rsidR="00FB2588">
        <w:rPr>
          <w:rFonts w:eastAsia="Arial"/>
          <w:shd w:val="clear" w:color="auto" w:fill="FFFFFF"/>
        </w:rPr>
        <w:t>, but i</w:t>
      </w:r>
      <w:r w:rsidR="00E47EA8" w:rsidRPr="00E47EA8">
        <w:rPr>
          <w:rFonts w:eastAsia="Arial"/>
          <w:shd w:val="clear" w:color="auto" w:fill="FFFFFF"/>
        </w:rPr>
        <w:t xml:space="preserve">n threat modeling </w:t>
      </w:r>
      <w:r w:rsidR="00FB2588">
        <w:rPr>
          <w:rFonts w:eastAsia="Arial"/>
          <w:shd w:val="clear" w:color="auto" w:fill="FFFFFF"/>
        </w:rPr>
        <w:t>analysis</w:t>
      </w:r>
      <w:r w:rsidR="00E47EA8" w:rsidRPr="00E47EA8">
        <w:rPr>
          <w:rFonts w:eastAsia="Arial"/>
          <w:shd w:val="clear" w:color="auto" w:fill="FFFFFF"/>
        </w:rPr>
        <w:t xml:space="preserve">, it </w:t>
      </w:r>
      <w:r w:rsidR="00FB2588">
        <w:rPr>
          <w:rFonts w:eastAsia="Arial"/>
          <w:shd w:val="clear" w:color="auto" w:fill="FFFFFF"/>
        </w:rPr>
        <w:t>is</w:t>
      </w:r>
      <w:r w:rsidR="00E47EA8" w:rsidRPr="00E47EA8">
        <w:rPr>
          <w:rFonts w:eastAsia="Arial"/>
          <w:shd w:val="clear" w:color="auto" w:fill="FFFFFF"/>
        </w:rPr>
        <w:t>.</w:t>
      </w:r>
    </w:p>
    <w:p w14:paraId="64650AF2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2CD113A5" w14:textId="77777777" w:rsidR="000A75BC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We have descriptions,</w:t>
      </w:r>
    </w:p>
    <w:p w14:paraId="6BEB7CCD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lastRenderedPageBreak/>
        <w:t>[pause]</w:t>
      </w:r>
    </w:p>
    <w:p w14:paraId="559A36DA" w14:textId="77777777" w:rsidR="000A75BC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purpose,</w:t>
      </w:r>
    </w:p>
    <w:p w14:paraId="183724D6" w14:textId="77777777" w:rsidR="000A75BC" w:rsidRDefault="000A75BC" w:rsidP="000A75B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281E853C" w14:textId="1002C708" w:rsidR="00172FE1" w:rsidRPr="007D3FE5" w:rsidRDefault="00E47EA8" w:rsidP="00E47EA8">
      <w:pPr>
        <w:rPr>
          <w:rFonts w:eastAsia="Arial"/>
          <w:shd w:val="clear" w:color="auto" w:fill="FFFFFF"/>
        </w:rPr>
      </w:pPr>
      <w:r w:rsidRPr="00E47EA8">
        <w:rPr>
          <w:rFonts w:eastAsia="Arial"/>
          <w:shd w:val="clear" w:color="auto" w:fill="FFFFFF"/>
        </w:rPr>
        <w:t>and the requirement</w:t>
      </w:r>
      <w:r w:rsidR="00FB2588">
        <w:rPr>
          <w:rFonts w:eastAsia="Arial"/>
          <w:shd w:val="clear" w:color="auto" w:fill="FFFFFF"/>
        </w:rPr>
        <w:t xml:space="preserve"> each ties back to</w:t>
      </w:r>
      <w:r w:rsidR="00BE3EDF" w:rsidRPr="00BE3EDF">
        <w:rPr>
          <w:rFonts w:eastAsia="Arial"/>
          <w:shd w:val="clear" w:color="auto" w:fill="FFFFFF"/>
        </w:rPr>
        <w:t>.</w:t>
      </w:r>
    </w:p>
    <w:p w14:paraId="23FF290F" w14:textId="379B5E97" w:rsidR="006253E4" w:rsidRDefault="004C27EB" w:rsidP="006253E4">
      <w:pPr>
        <w:pStyle w:val="Heading1"/>
      </w:pPr>
      <w:r>
        <w:t>Recap</w:t>
      </w:r>
    </w:p>
    <w:p w14:paraId="1FB86DFF" w14:textId="77777777" w:rsidR="00EC6C32" w:rsidRPr="00EC6C32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>And that's it.</w:t>
      </w:r>
    </w:p>
    <w:p w14:paraId="6FE8D1D1" w14:textId="77777777" w:rsidR="00EC6C32" w:rsidRPr="00EC6C32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>It really is that simple.</w:t>
      </w:r>
    </w:p>
    <w:p w14:paraId="7C996FE1" w14:textId="7EE33807" w:rsidR="00EC6C32" w:rsidRPr="00EC6C32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 xml:space="preserve">There are </w:t>
      </w:r>
      <w:r>
        <w:rPr>
          <w:rFonts w:eastAsia="Arial"/>
          <w:shd w:val="clear" w:color="auto" w:fill="FFFFFF"/>
        </w:rPr>
        <w:t>three</w:t>
      </w:r>
      <w:r w:rsidRPr="00EC6C32">
        <w:rPr>
          <w:rFonts w:eastAsia="Arial"/>
          <w:shd w:val="clear" w:color="auto" w:fill="FFFFFF"/>
        </w:rPr>
        <w:t xml:space="preserve"> features we care about</w:t>
      </w:r>
      <w:r>
        <w:rPr>
          <w:rFonts w:eastAsia="Arial"/>
          <w:shd w:val="clear" w:color="auto" w:fill="FFFFFF"/>
        </w:rPr>
        <w:t xml:space="preserve"> (</w:t>
      </w:r>
      <w:r w:rsidRPr="00EC6C32">
        <w:rPr>
          <w:rFonts w:eastAsia="Arial"/>
          <w:shd w:val="clear" w:color="auto" w:fill="FFFFFF"/>
        </w:rPr>
        <w:t>ports, protocols, and processes</w:t>
      </w:r>
      <w:r>
        <w:rPr>
          <w:rFonts w:eastAsia="Arial"/>
          <w:shd w:val="clear" w:color="auto" w:fill="FFFFFF"/>
        </w:rPr>
        <w:t>)</w:t>
      </w:r>
      <w:r w:rsidRPr="00EC6C32">
        <w:rPr>
          <w:rFonts w:eastAsia="Arial"/>
          <w:shd w:val="clear" w:color="auto" w:fill="FFFFFF"/>
        </w:rPr>
        <w:t>.</w:t>
      </w:r>
    </w:p>
    <w:p w14:paraId="53DBD275" w14:textId="77777777" w:rsidR="00EC6C32" w:rsidRPr="00EC6C32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>They need to be identified.</w:t>
      </w:r>
    </w:p>
    <w:p w14:paraId="4ABE3632" w14:textId="67125CF3" w:rsidR="00EC6C32" w:rsidRPr="00EC6C32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>They need to have diagrammatic representations so we can communicate about them.</w:t>
      </w:r>
    </w:p>
    <w:p w14:paraId="5F01E729" w14:textId="2BD527B0" w:rsidR="00EC6C32" w:rsidRPr="00EC6C32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 xml:space="preserve">They need to have </w:t>
      </w:r>
      <w:r w:rsidR="000A75BC">
        <w:rPr>
          <w:rFonts w:eastAsia="Arial"/>
          <w:shd w:val="clear" w:color="auto" w:fill="FFFFFF"/>
        </w:rPr>
        <w:t xml:space="preserve">unique entity </w:t>
      </w:r>
      <w:r w:rsidRPr="00EC6C32">
        <w:rPr>
          <w:rFonts w:eastAsia="Arial"/>
          <w:shd w:val="clear" w:color="auto" w:fill="FFFFFF"/>
        </w:rPr>
        <w:t xml:space="preserve">identifiers </w:t>
      </w:r>
      <w:r w:rsidR="000A75BC">
        <w:rPr>
          <w:rFonts w:eastAsia="Arial"/>
          <w:shd w:val="clear" w:color="auto" w:fill="FFFFFF"/>
        </w:rPr>
        <w:t>and attributes</w:t>
      </w:r>
      <w:r w:rsidRPr="00EC6C32">
        <w:rPr>
          <w:rFonts w:eastAsia="Arial"/>
          <w:shd w:val="clear" w:color="auto" w:fill="FFFFFF"/>
        </w:rPr>
        <w:t xml:space="preserve"> </w:t>
      </w:r>
      <w:r w:rsidR="000A75BC">
        <w:rPr>
          <w:rFonts w:eastAsia="Arial"/>
          <w:shd w:val="clear" w:color="auto" w:fill="FFFFFF"/>
        </w:rPr>
        <w:t>identified</w:t>
      </w:r>
      <w:r w:rsidRPr="00EC6C32">
        <w:rPr>
          <w:rFonts w:eastAsia="Arial"/>
          <w:shd w:val="clear" w:color="auto" w:fill="FFFFFF"/>
        </w:rPr>
        <w:t xml:space="preserve"> as necessary.</w:t>
      </w:r>
    </w:p>
    <w:p w14:paraId="1F75B8D0" w14:textId="4E8BE79E" w:rsidR="00EC6C32" w:rsidRPr="00EC6C32" w:rsidRDefault="000A75BC" w:rsidP="00EC6C3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Collectively, t</w:t>
      </w:r>
      <w:r w:rsidR="00EC6C32" w:rsidRPr="00EC6C32">
        <w:rPr>
          <w:rFonts w:eastAsia="Arial"/>
          <w:shd w:val="clear" w:color="auto" w:fill="FFFFFF"/>
        </w:rPr>
        <w:t>his material can be considered as the attack surface model for the element</w:t>
      </w:r>
      <w:r>
        <w:rPr>
          <w:rFonts w:eastAsia="Arial"/>
          <w:shd w:val="clear" w:color="auto" w:fill="FFFFFF"/>
        </w:rPr>
        <w:t>.</w:t>
      </w:r>
    </w:p>
    <w:p w14:paraId="46B623DE" w14:textId="1B8F2173" w:rsidR="006253E4" w:rsidRPr="00BB23C1" w:rsidRDefault="00EC6C32" w:rsidP="00EC6C32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>We can take it to the next step, which is to do analysis</w:t>
      </w:r>
      <w:r w:rsidR="006253E4" w:rsidRPr="00BB23C1">
        <w:rPr>
          <w:rFonts w:eastAsia="Arial"/>
          <w:shd w:val="clear" w:color="auto" w:fill="FFFFFF"/>
        </w:rPr>
        <w:t>.</w:t>
      </w:r>
    </w:p>
    <w:p w14:paraId="548AD736" w14:textId="72DA0A33" w:rsidR="006253E4" w:rsidRDefault="004C27EB" w:rsidP="006253E4">
      <w:pPr>
        <w:pStyle w:val="Heading1"/>
      </w:pPr>
      <w:r>
        <w:t>Example Materials</w:t>
      </w:r>
    </w:p>
    <w:p w14:paraId="118F43B5" w14:textId="01195605" w:rsidR="006253E4" w:rsidRPr="00BB23C1" w:rsidRDefault="00EC6C32" w:rsidP="004C27EB">
      <w:pPr>
        <w:rPr>
          <w:rFonts w:eastAsia="Arial"/>
          <w:shd w:val="clear" w:color="auto" w:fill="FFFFFF"/>
        </w:rPr>
      </w:pPr>
      <w:r w:rsidRPr="00EC6C32">
        <w:rPr>
          <w:rFonts w:eastAsia="Arial"/>
          <w:shd w:val="clear" w:color="auto" w:fill="FFFFFF"/>
        </w:rPr>
        <w:t>The materials that were used to cover this example are in this location shown here.</w:t>
      </w:r>
    </w:p>
    <w:p w14:paraId="354DA151" w14:textId="77777777" w:rsidR="000A75BC" w:rsidRDefault="000A75B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64C0E1" w14:textId="168CDED7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All AVCDL materials, both in source and distribution forms, are available on our GitHub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7777777" w:rsidR="004C27EB" w:rsidRPr="004C27EB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A set of training videos have been created to cover various aspects of the AVCDL that follow the training path found in the AVCDL primary document.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It's important to note that all AVCDL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63BA06D1" w14:textId="77777777" w:rsidR="00EC407A" w:rsidRDefault="00EC407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B7FA99" w14:textId="3C8209AD" w:rsidR="006D6B9B" w:rsidRPr="00BE3EDF" w:rsidRDefault="004C27EB" w:rsidP="00BE3EDF">
      <w:pPr>
        <w:pStyle w:val="Heading1"/>
      </w:pPr>
      <w:r>
        <w:lastRenderedPageBreak/>
        <w:t>Next Steps</w:t>
      </w:r>
    </w:p>
    <w:p w14:paraId="34C53D9E" w14:textId="546C4EF8" w:rsidR="004C27EB" w:rsidRPr="004C27EB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The next trainings in the </w:t>
      </w:r>
      <w:r w:rsidR="00EC6C32">
        <w:rPr>
          <w:rFonts w:eastAsia="Calibri"/>
          <w:shd w:val="clear" w:color="auto" w:fill="FFFFFF"/>
        </w:rPr>
        <w:t>attack surface analysis</w:t>
      </w:r>
      <w:r w:rsidRPr="004C27EB">
        <w:rPr>
          <w:rFonts w:eastAsia="Calibri"/>
          <w:shd w:val="clear" w:color="auto" w:fill="FFFFFF"/>
        </w:rPr>
        <w:t xml:space="preserve"> sequence are model analysis and </w:t>
      </w:r>
      <w:r w:rsidR="00A86AD2">
        <w:rPr>
          <w:rFonts w:eastAsia="Calibri"/>
          <w:shd w:val="clear" w:color="auto" w:fill="FFFFFF"/>
        </w:rPr>
        <w:t>t</w:t>
      </w:r>
      <w:r w:rsidRPr="004C27EB">
        <w:rPr>
          <w:rFonts w:eastAsia="Calibri"/>
          <w:shd w:val="clear" w:color="auto" w:fill="FFFFFF"/>
        </w:rPr>
        <w:t>hreat candidate triage.</w:t>
      </w:r>
    </w:p>
    <w:p w14:paraId="74677907" w14:textId="520D304B" w:rsidR="004C27EB" w:rsidRPr="004C27EB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Once you've completed all of the trainings related to </w:t>
      </w:r>
      <w:r w:rsidR="00EC6C32">
        <w:rPr>
          <w:rFonts w:eastAsia="Calibri"/>
          <w:shd w:val="clear" w:color="auto" w:fill="FFFFFF"/>
        </w:rPr>
        <w:t>attack surface analysis</w:t>
      </w:r>
      <w:r w:rsidRPr="004C27EB">
        <w:rPr>
          <w:rFonts w:eastAsia="Calibri"/>
          <w:shd w:val="clear" w:color="auto" w:fill="FFFFFF"/>
        </w:rPr>
        <w:t>, you can proceed to one of the other trainings at this level.</w:t>
      </w:r>
    </w:p>
    <w:p w14:paraId="5FE96B81" w14:textId="77777777" w:rsidR="00A86AD2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These include</w:t>
      </w:r>
      <w:r w:rsidR="00A86AD2">
        <w:rPr>
          <w:rFonts w:eastAsia="Calibri"/>
          <w:shd w:val="clear" w:color="auto" w:fill="FFFFFF"/>
        </w:rPr>
        <w:t>:</w:t>
      </w:r>
    </w:p>
    <w:p w14:paraId="11E758DE" w14:textId="39B5B197" w:rsidR="004C27EB" w:rsidRPr="00A86AD2" w:rsidRDefault="00EC6C32" w:rsidP="00A86AD2">
      <w:pPr>
        <w:pStyle w:val="ListParagraph"/>
        <w:numPr>
          <w:ilvl w:val="0"/>
          <w:numId w:val="20"/>
        </w:numPr>
        <w:ind w:left="360"/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threat modeling</w:t>
      </w:r>
    </w:p>
    <w:p w14:paraId="3AC4E3A9" w14:textId="5F7D6BEF" w:rsidR="00A86AD2" w:rsidRPr="00A86AD2" w:rsidRDefault="00A86AD2" w:rsidP="00A86AD2">
      <w:pPr>
        <w:pStyle w:val="ListParagraph"/>
        <w:numPr>
          <w:ilvl w:val="0"/>
          <w:numId w:val="20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p</w:t>
      </w:r>
      <w:r w:rsidR="004C27EB" w:rsidRPr="00A86AD2">
        <w:rPr>
          <w:rFonts w:eastAsia="Calibri"/>
          <w:shd w:val="clear" w:color="auto" w:fill="FFFFFF"/>
        </w:rPr>
        <w:t>enetration testing</w:t>
      </w:r>
    </w:p>
    <w:p w14:paraId="2ED3BCDF" w14:textId="4FB3BBD4" w:rsidR="00A86AD2" w:rsidRDefault="00A86AD2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a</w:t>
      </w:r>
      <w:r w:rsidR="004C27EB" w:rsidRPr="004C27EB">
        <w:rPr>
          <w:rFonts w:eastAsia="Calibri"/>
          <w:shd w:val="clear" w:color="auto" w:fill="FFFFFF"/>
        </w:rPr>
        <w:t>nd</w:t>
      </w:r>
    </w:p>
    <w:p w14:paraId="5352C937" w14:textId="48CD7A49" w:rsidR="004C27EB" w:rsidRPr="00A86AD2" w:rsidRDefault="004C27EB" w:rsidP="00A86AD2">
      <w:pPr>
        <w:pStyle w:val="ListParagraph"/>
        <w:numPr>
          <w:ilvl w:val="0"/>
          <w:numId w:val="21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vulnerability identification</w:t>
      </w:r>
    </w:p>
    <w:p w14:paraId="79031B7B" w14:textId="77777777" w:rsidR="00A86AD2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Additionally, if you've completed secure coding and its prerequisites, you can also proceed to</w:t>
      </w:r>
      <w:r w:rsidR="00A86AD2">
        <w:rPr>
          <w:rFonts w:eastAsia="Calibri"/>
          <w:shd w:val="clear" w:color="auto" w:fill="FFFFFF"/>
        </w:rPr>
        <w:t>:</w:t>
      </w:r>
    </w:p>
    <w:p w14:paraId="78E58AAC" w14:textId="77777777" w:rsidR="00A86AD2" w:rsidRPr="00A86AD2" w:rsidRDefault="004C27EB" w:rsidP="00A86AD2">
      <w:pPr>
        <w:pStyle w:val="ListParagraph"/>
        <w:numPr>
          <w:ilvl w:val="0"/>
          <w:numId w:val="21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static analysis</w:t>
      </w:r>
    </w:p>
    <w:p w14:paraId="14C134AC" w14:textId="1905DCDA" w:rsidR="004C27EB" w:rsidRPr="00A86AD2" w:rsidRDefault="004C27EB" w:rsidP="00A86AD2">
      <w:pPr>
        <w:pStyle w:val="ListParagraph"/>
        <w:numPr>
          <w:ilvl w:val="0"/>
          <w:numId w:val="21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dynamic analysis</w:t>
      </w:r>
    </w:p>
    <w:p w14:paraId="1D869C2D" w14:textId="541FB435" w:rsidR="00A86AD2" w:rsidRPr="00A86AD2" w:rsidRDefault="00A86AD2" w:rsidP="00A86AD2">
      <w:pPr>
        <w:pStyle w:val="ListParagraph"/>
        <w:numPr>
          <w:ilvl w:val="0"/>
          <w:numId w:val="21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f</w:t>
      </w:r>
      <w:r w:rsidR="004C27EB" w:rsidRPr="00A86AD2">
        <w:rPr>
          <w:rFonts w:eastAsia="Calibri"/>
          <w:shd w:val="clear" w:color="auto" w:fill="FFFFFF"/>
        </w:rPr>
        <w:t>uzz testing</w:t>
      </w:r>
    </w:p>
    <w:p w14:paraId="679D1DF3" w14:textId="635D23BB" w:rsidR="00A86AD2" w:rsidRDefault="00A86AD2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a</w:t>
      </w:r>
      <w:r w:rsidR="004C27EB" w:rsidRPr="004C27EB">
        <w:rPr>
          <w:rFonts w:eastAsia="Calibri"/>
          <w:shd w:val="clear" w:color="auto" w:fill="FFFFFF"/>
        </w:rPr>
        <w:t>nd</w:t>
      </w:r>
    </w:p>
    <w:p w14:paraId="1D4E53B2" w14:textId="5F5130E4" w:rsidR="00CF76E5" w:rsidRPr="00A86AD2" w:rsidRDefault="004C27EB" w:rsidP="00A86AD2">
      <w:pPr>
        <w:pStyle w:val="ListParagraph"/>
        <w:numPr>
          <w:ilvl w:val="0"/>
          <w:numId w:val="22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secure code review</w:t>
      </w:r>
    </w:p>
    <w:p w14:paraId="1F7C7CFC" w14:textId="2D9A8B28" w:rsidR="00586E42" w:rsidRPr="00BE3EDF" w:rsidRDefault="00586E42" w:rsidP="00BE3EDF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Additionally, this presentation’s source material will be provided on the AVCDL GitHub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9A9"/>
    <w:multiLevelType w:val="hybridMultilevel"/>
    <w:tmpl w:val="AA06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9"/>
  </w:num>
  <w:num w:numId="3" w16cid:durableId="1553347839">
    <w:abstractNumId w:val="4"/>
  </w:num>
  <w:num w:numId="4" w16cid:durableId="778993119">
    <w:abstractNumId w:val="10"/>
  </w:num>
  <w:num w:numId="5" w16cid:durableId="930235455">
    <w:abstractNumId w:val="19"/>
  </w:num>
  <w:num w:numId="6" w16cid:durableId="1348410321">
    <w:abstractNumId w:val="13"/>
  </w:num>
  <w:num w:numId="7" w16cid:durableId="1047873007">
    <w:abstractNumId w:val="11"/>
  </w:num>
  <w:num w:numId="8" w16cid:durableId="1724795499">
    <w:abstractNumId w:val="6"/>
  </w:num>
  <w:num w:numId="9" w16cid:durableId="509608488">
    <w:abstractNumId w:val="12"/>
  </w:num>
  <w:num w:numId="10" w16cid:durableId="278534723">
    <w:abstractNumId w:val="8"/>
  </w:num>
  <w:num w:numId="11" w16cid:durableId="181017207">
    <w:abstractNumId w:val="14"/>
  </w:num>
  <w:num w:numId="12" w16cid:durableId="343090721">
    <w:abstractNumId w:val="21"/>
  </w:num>
  <w:num w:numId="13" w16cid:durableId="1881362557">
    <w:abstractNumId w:val="1"/>
  </w:num>
  <w:num w:numId="14" w16cid:durableId="1658994353">
    <w:abstractNumId w:val="17"/>
  </w:num>
  <w:num w:numId="15" w16cid:durableId="1041978234">
    <w:abstractNumId w:val="5"/>
  </w:num>
  <w:num w:numId="16" w16cid:durableId="906649754">
    <w:abstractNumId w:val="7"/>
  </w:num>
  <w:num w:numId="17" w16cid:durableId="153186054">
    <w:abstractNumId w:val="3"/>
  </w:num>
  <w:num w:numId="18" w16cid:durableId="1467821755">
    <w:abstractNumId w:val="20"/>
  </w:num>
  <w:num w:numId="19" w16cid:durableId="528877834">
    <w:abstractNumId w:val="24"/>
  </w:num>
  <w:num w:numId="20" w16cid:durableId="1593657851">
    <w:abstractNumId w:val="22"/>
  </w:num>
  <w:num w:numId="21" w16cid:durableId="1328896118">
    <w:abstractNumId w:val="23"/>
  </w:num>
  <w:num w:numId="22" w16cid:durableId="1904829835">
    <w:abstractNumId w:val="18"/>
  </w:num>
  <w:num w:numId="23" w16cid:durableId="519466560">
    <w:abstractNumId w:val="15"/>
  </w:num>
  <w:num w:numId="24" w16cid:durableId="643584682">
    <w:abstractNumId w:val="2"/>
  </w:num>
  <w:num w:numId="25" w16cid:durableId="6755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6C0F"/>
    <w:rsid w:val="00041C18"/>
    <w:rsid w:val="00056E63"/>
    <w:rsid w:val="00067064"/>
    <w:rsid w:val="00071954"/>
    <w:rsid w:val="00086B65"/>
    <w:rsid w:val="00092D9D"/>
    <w:rsid w:val="000A75BC"/>
    <w:rsid w:val="000E31FD"/>
    <w:rsid w:val="000E3932"/>
    <w:rsid w:val="000E6436"/>
    <w:rsid w:val="00114393"/>
    <w:rsid w:val="0012344B"/>
    <w:rsid w:val="00137F9C"/>
    <w:rsid w:val="00147D08"/>
    <w:rsid w:val="00172FE1"/>
    <w:rsid w:val="001A255B"/>
    <w:rsid w:val="001A2C50"/>
    <w:rsid w:val="001B7111"/>
    <w:rsid w:val="001C5234"/>
    <w:rsid w:val="001D02B2"/>
    <w:rsid w:val="001D3685"/>
    <w:rsid w:val="001D61EC"/>
    <w:rsid w:val="00240A6A"/>
    <w:rsid w:val="00243180"/>
    <w:rsid w:val="00246551"/>
    <w:rsid w:val="00257D65"/>
    <w:rsid w:val="002869FB"/>
    <w:rsid w:val="00287C41"/>
    <w:rsid w:val="002917C2"/>
    <w:rsid w:val="002C1A84"/>
    <w:rsid w:val="002D669B"/>
    <w:rsid w:val="002E5DAC"/>
    <w:rsid w:val="002F5513"/>
    <w:rsid w:val="00315390"/>
    <w:rsid w:val="00317230"/>
    <w:rsid w:val="00330EC2"/>
    <w:rsid w:val="0033111E"/>
    <w:rsid w:val="00355809"/>
    <w:rsid w:val="00357EF2"/>
    <w:rsid w:val="003717AD"/>
    <w:rsid w:val="003953C8"/>
    <w:rsid w:val="003A7CA1"/>
    <w:rsid w:val="003B2D67"/>
    <w:rsid w:val="003B722B"/>
    <w:rsid w:val="003C3F83"/>
    <w:rsid w:val="003D2DEB"/>
    <w:rsid w:val="003D5C79"/>
    <w:rsid w:val="003E26B2"/>
    <w:rsid w:val="003F60BE"/>
    <w:rsid w:val="004167C3"/>
    <w:rsid w:val="00421444"/>
    <w:rsid w:val="004214DE"/>
    <w:rsid w:val="00426182"/>
    <w:rsid w:val="004344CE"/>
    <w:rsid w:val="00446010"/>
    <w:rsid w:val="00484937"/>
    <w:rsid w:val="00491B45"/>
    <w:rsid w:val="004A27F8"/>
    <w:rsid w:val="004B1D27"/>
    <w:rsid w:val="004C27EB"/>
    <w:rsid w:val="004F7056"/>
    <w:rsid w:val="00513064"/>
    <w:rsid w:val="0052278D"/>
    <w:rsid w:val="00532261"/>
    <w:rsid w:val="005431FF"/>
    <w:rsid w:val="00545EAA"/>
    <w:rsid w:val="005573A4"/>
    <w:rsid w:val="00565B41"/>
    <w:rsid w:val="00567041"/>
    <w:rsid w:val="00572B1F"/>
    <w:rsid w:val="005814C5"/>
    <w:rsid w:val="00586E42"/>
    <w:rsid w:val="005971A6"/>
    <w:rsid w:val="005A057B"/>
    <w:rsid w:val="005B3DDA"/>
    <w:rsid w:val="005D001C"/>
    <w:rsid w:val="005D3EB4"/>
    <w:rsid w:val="005D612D"/>
    <w:rsid w:val="005E5348"/>
    <w:rsid w:val="006253E4"/>
    <w:rsid w:val="0063039B"/>
    <w:rsid w:val="006365A2"/>
    <w:rsid w:val="006402DA"/>
    <w:rsid w:val="00652CEA"/>
    <w:rsid w:val="00670EB4"/>
    <w:rsid w:val="00680DCF"/>
    <w:rsid w:val="00681642"/>
    <w:rsid w:val="00683A88"/>
    <w:rsid w:val="006A409C"/>
    <w:rsid w:val="006B117D"/>
    <w:rsid w:val="006B294E"/>
    <w:rsid w:val="006D068C"/>
    <w:rsid w:val="006D6B9B"/>
    <w:rsid w:val="00707AA8"/>
    <w:rsid w:val="0072627C"/>
    <w:rsid w:val="007304BD"/>
    <w:rsid w:val="00734938"/>
    <w:rsid w:val="00745E7A"/>
    <w:rsid w:val="00757765"/>
    <w:rsid w:val="00765407"/>
    <w:rsid w:val="00770A66"/>
    <w:rsid w:val="00771550"/>
    <w:rsid w:val="00774337"/>
    <w:rsid w:val="0077564B"/>
    <w:rsid w:val="007840BD"/>
    <w:rsid w:val="007B2B65"/>
    <w:rsid w:val="007B39C8"/>
    <w:rsid w:val="007C6270"/>
    <w:rsid w:val="007D3FE5"/>
    <w:rsid w:val="007D6E74"/>
    <w:rsid w:val="007E3304"/>
    <w:rsid w:val="007E7173"/>
    <w:rsid w:val="007E742C"/>
    <w:rsid w:val="00814C0F"/>
    <w:rsid w:val="0084329E"/>
    <w:rsid w:val="008477AB"/>
    <w:rsid w:val="00852417"/>
    <w:rsid w:val="008565C5"/>
    <w:rsid w:val="00860A80"/>
    <w:rsid w:val="00864F9D"/>
    <w:rsid w:val="00871518"/>
    <w:rsid w:val="008B43A9"/>
    <w:rsid w:val="008D3C5F"/>
    <w:rsid w:val="008F0A5D"/>
    <w:rsid w:val="008F2B7D"/>
    <w:rsid w:val="009018D2"/>
    <w:rsid w:val="00905DA1"/>
    <w:rsid w:val="00931FC3"/>
    <w:rsid w:val="00933E2A"/>
    <w:rsid w:val="009512C3"/>
    <w:rsid w:val="009640AF"/>
    <w:rsid w:val="009806CE"/>
    <w:rsid w:val="00987E89"/>
    <w:rsid w:val="00994262"/>
    <w:rsid w:val="0099644B"/>
    <w:rsid w:val="009A77AC"/>
    <w:rsid w:val="009B0CAB"/>
    <w:rsid w:val="009B5295"/>
    <w:rsid w:val="009D56B1"/>
    <w:rsid w:val="009D7900"/>
    <w:rsid w:val="009E188A"/>
    <w:rsid w:val="009E2A64"/>
    <w:rsid w:val="009E32E6"/>
    <w:rsid w:val="009E457B"/>
    <w:rsid w:val="009F0D85"/>
    <w:rsid w:val="009F3285"/>
    <w:rsid w:val="009F70BC"/>
    <w:rsid w:val="00A25B92"/>
    <w:rsid w:val="00A269E2"/>
    <w:rsid w:val="00A4221D"/>
    <w:rsid w:val="00A43103"/>
    <w:rsid w:val="00A474E7"/>
    <w:rsid w:val="00A57C26"/>
    <w:rsid w:val="00A61657"/>
    <w:rsid w:val="00A65B0F"/>
    <w:rsid w:val="00A66575"/>
    <w:rsid w:val="00A86AD2"/>
    <w:rsid w:val="00A87603"/>
    <w:rsid w:val="00A97E4D"/>
    <w:rsid w:val="00AB2A99"/>
    <w:rsid w:val="00AC4E94"/>
    <w:rsid w:val="00AD1CB6"/>
    <w:rsid w:val="00AD3962"/>
    <w:rsid w:val="00AE5377"/>
    <w:rsid w:val="00B30664"/>
    <w:rsid w:val="00B364F2"/>
    <w:rsid w:val="00B4025C"/>
    <w:rsid w:val="00B419FE"/>
    <w:rsid w:val="00B47D3B"/>
    <w:rsid w:val="00B70CB1"/>
    <w:rsid w:val="00B71C15"/>
    <w:rsid w:val="00B752E7"/>
    <w:rsid w:val="00B75F89"/>
    <w:rsid w:val="00B801DB"/>
    <w:rsid w:val="00B918C4"/>
    <w:rsid w:val="00BA4E76"/>
    <w:rsid w:val="00BA7A91"/>
    <w:rsid w:val="00BB23C1"/>
    <w:rsid w:val="00BC0966"/>
    <w:rsid w:val="00BC3AE1"/>
    <w:rsid w:val="00BC74A3"/>
    <w:rsid w:val="00BD3264"/>
    <w:rsid w:val="00BE3EDF"/>
    <w:rsid w:val="00C0156E"/>
    <w:rsid w:val="00C247C7"/>
    <w:rsid w:val="00C3288C"/>
    <w:rsid w:val="00C43B5E"/>
    <w:rsid w:val="00C46DAC"/>
    <w:rsid w:val="00C619AE"/>
    <w:rsid w:val="00C635EA"/>
    <w:rsid w:val="00C87031"/>
    <w:rsid w:val="00CB33C5"/>
    <w:rsid w:val="00CD0270"/>
    <w:rsid w:val="00CD5BA9"/>
    <w:rsid w:val="00CE6DCF"/>
    <w:rsid w:val="00CF76E5"/>
    <w:rsid w:val="00D238AE"/>
    <w:rsid w:val="00D27DA2"/>
    <w:rsid w:val="00D32E8C"/>
    <w:rsid w:val="00D33F64"/>
    <w:rsid w:val="00D36125"/>
    <w:rsid w:val="00D37B47"/>
    <w:rsid w:val="00D4001B"/>
    <w:rsid w:val="00D436A9"/>
    <w:rsid w:val="00D57A13"/>
    <w:rsid w:val="00D6554E"/>
    <w:rsid w:val="00D74994"/>
    <w:rsid w:val="00DA6216"/>
    <w:rsid w:val="00DF47C2"/>
    <w:rsid w:val="00E11C23"/>
    <w:rsid w:val="00E175D7"/>
    <w:rsid w:val="00E23976"/>
    <w:rsid w:val="00E4395B"/>
    <w:rsid w:val="00E47EA8"/>
    <w:rsid w:val="00E616B1"/>
    <w:rsid w:val="00E6721E"/>
    <w:rsid w:val="00E850A9"/>
    <w:rsid w:val="00E91B3E"/>
    <w:rsid w:val="00E93409"/>
    <w:rsid w:val="00EB0B65"/>
    <w:rsid w:val="00EC377B"/>
    <w:rsid w:val="00EC407A"/>
    <w:rsid w:val="00EC6C32"/>
    <w:rsid w:val="00EF5A89"/>
    <w:rsid w:val="00F35185"/>
    <w:rsid w:val="00F6211C"/>
    <w:rsid w:val="00F741CF"/>
    <w:rsid w:val="00F85556"/>
    <w:rsid w:val="00F85785"/>
    <w:rsid w:val="00F86717"/>
    <w:rsid w:val="00F96B78"/>
    <w:rsid w:val="00FB0C53"/>
    <w:rsid w:val="00FB2588"/>
    <w:rsid w:val="00FC1C77"/>
    <w:rsid w:val="00FD674D"/>
    <w:rsid w:val="00FE04C8"/>
    <w:rsid w:val="00FE3A10"/>
    <w:rsid w:val="00FE5EE3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2060</Words>
  <Characters>10280</Characters>
  <Application>Microsoft Office Word</Application>
  <DocSecurity>0</DocSecurity>
  <Lines>239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Attack Surface Analysis Model Creation (script)</vt:lpstr>
    </vt:vector>
  </TitlesOfParts>
  <Manager/>
  <Company>Torc Robotics</Company>
  <LinksUpToDate>false</LinksUpToDate>
  <CharactersWithSpaces>12138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Attack Surface Analysis Model Creation (script)</dc:title>
  <dc:subject>attack surface analysis -  model creation</dc:subject>
  <dc:creator>Charles Wilson</dc:creator>
  <cp:keywords>cybersecurity, threat modeling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4</cp:revision>
  <dcterms:created xsi:type="dcterms:W3CDTF">2025-04-28T20:27:00Z</dcterms:created>
  <dcterms:modified xsi:type="dcterms:W3CDTF">2025-04-29T14:46:00Z</dcterms:modified>
  <cp:category/>
</cp:coreProperties>
</file>