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18389" w14:textId="098EDC87" w:rsidR="00561F36" w:rsidRPr="008868B6" w:rsidRDefault="00B552D6" w:rsidP="00561F36">
      <w:pPr>
        <w:pStyle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B552D6">
        <w:rPr>
          <w:rFonts w:ascii="Times New Roman" w:hAnsi="Times New Roman" w:cs="Times New Roman"/>
        </w:rPr>
        <w:t xml:space="preserve">Вариант 1. </w:t>
      </w:r>
      <w:r w:rsidR="008A3BAF">
        <w:rPr>
          <w:rFonts w:ascii="Times New Roman" w:hAnsi="Times New Roman" w:cs="Times New Roman"/>
        </w:rPr>
        <w:t xml:space="preserve">«Ханка» </w:t>
      </w:r>
      <w:r w:rsidRPr="00B552D6">
        <w:rPr>
          <w:rFonts w:ascii="Times New Roman" w:hAnsi="Times New Roman" w:cs="Times New Roman"/>
        </w:rPr>
        <w:br/>
      </w:r>
      <w:r w:rsidR="00561F36" w:rsidRPr="00B552D6">
        <w:rPr>
          <w:rFonts w:ascii="Times New Roman" w:hAnsi="Times New Roman" w:cs="Times New Roman"/>
        </w:rPr>
        <w:t xml:space="preserve">Бюджетная прямая кухня </w:t>
      </w:r>
      <w:proofErr w:type="spellStart"/>
      <w:r w:rsidR="00561F36" w:rsidRPr="00B552D6">
        <w:rPr>
          <w:rFonts w:ascii="Times New Roman" w:hAnsi="Times New Roman" w:cs="Times New Roman"/>
        </w:rPr>
        <w:t>кухня</w:t>
      </w:r>
      <w:proofErr w:type="spellEnd"/>
      <w:r w:rsidR="00561F36">
        <w:t xml:space="preserve"> </w:t>
      </w:r>
      <w:r w:rsidR="00561F36">
        <w:br/>
      </w:r>
      <w:r w:rsidR="00561F36">
        <w:rPr>
          <w:noProof/>
        </w:rPr>
        <w:drawing>
          <wp:inline distT="0" distB="0" distL="0" distR="0" wp14:anchorId="2F5F6641" wp14:editId="51AA3A97">
            <wp:extent cx="2973859" cy="3568631"/>
            <wp:effectExtent l="0" t="0" r="0" b="635"/>
            <wp:docPr id="859483258" name="Рисунок 1" descr="Изображение выглядит как в помещении, стена, Столярные изделия, кабин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83258" name="Рисунок 1" descr="Изображение выглядит как в помещении, стена, Столярные изделия, кабине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16" cy="36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F36">
        <w:rPr>
          <w:noProof/>
        </w:rPr>
        <w:drawing>
          <wp:inline distT="0" distB="0" distL="0" distR="0" wp14:anchorId="741ACD96" wp14:editId="2731E93C">
            <wp:extent cx="2907957" cy="3489550"/>
            <wp:effectExtent l="0" t="0" r="635" b="3175"/>
            <wp:docPr id="2119464317" name="Рисунок 2" descr="Изображение выглядит как в помещении, Столярные изделия, раковина, меб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64317" name="Рисунок 2" descr="Изображение выглядит как в помещении, Столярные изделия, раковина, мебель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16" cy="35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F36">
        <w:rPr>
          <w:noProof/>
        </w:rPr>
        <w:drawing>
          <wp:inline distT="0" distB="0" distL="0" distR="0" wp14:anchorId="13A7870A" wp14:editId="389B6427">
            <wp:extent cx="2973705" cy="3568445"/>
            <wp:effectExtent l="0" t="0" r="0" b="635"/>
            <wp:docPr id="1605719217" name="Рисунок 3" descr="Изображение выглядит как в помещении, стена, дизайн интерьера, меб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19217" name="Рисунок 3" descr="Изображение выглядит как в помещении, стена, дизайн интерьера, мебель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180" cy="36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F36">
        <w:br/>
      </w:r>
      <w:r w:rsidR="00561F36">
        <w:br/>
      </w:r>
      <w:r w:rsidR="00561F36" w:rsidRPr="008868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Теги:</w:t>
      </w:r>
    </w:p>
    <w:p w14:paraId="49BFE188" w14:textId="77777777" w:rsidR="00561F36" w:rsidRPr="008868B6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#кухня</w:t>
      </w:r>
    </w:p>
    <w:p w14:paraId="613BF22D" w14:textId="77777777" w:rsidR="00561F36" w:rsidRPr="008868B6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пленкаПВХ</w:t>
      </w:r>
    </w:p>
    <w:p w14:paraId="53C68508" w14:textId="77777777" w:rsidR="00561F36" w:rsidRPr="008868B6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#дизайнкухни</w:t>
      </w:r>
    </w:p>
    <w:p w14:paraId="01EA7833" w14:textId="77777777" w:rsidR="00561F36" w:rsidRPr="008868B6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#современнаякухня</w:t>
      </w:r>
    </w:p>
    <w:p w14:paraId="1B11EC69" w14:textId="252EA7F2" w:rsidR="00561F36" w:rsidRPr="008868B6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#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оливковаякухня</w:t>
      </w:r>
    </w:p>
    <w:p w14:paraId="3DA5F6E9" w14:textId="7C220C0C" w:rsidR="00561F36" w:rsidRPr="008868B6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прямаякухня</w:t>
      </w:r>
    </w:p>
    <w:p w14:paraId="0A72413D" w14:textId="77777777" w:rsidR="00561F36" w:rsidRPr="008868B6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столешницаспокрытием</w:t>
      </w:r>
      <w:proofErr w:type="spellEnd"/>
      <w:r w:rsidRPr="009717FB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HPL</w:t>
      </w:r>
    </w:p>
    <w:p w14:paraId="5C3D84AB" w14:textId="77777777" w:rsidR="00561F36" w:rsidRPr="009717FB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гарантия10ЛЕТ</w:t>
      </w:r>
    </w:p>
    <w:p w14:paraId="3F178736" w14:textId="77777777" w:rsidR="00561F36" w:rsidRPr="009717FB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Фурнитурасдоводчиками</w:t>
      </w:r>
    </w:p>
    <w:p w14:paraId="04AAFC76" w14:textId="18D9AE87" w:rsidR="00561F36" w:rsidRPr="009717FB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профиль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Gola</w:t>
      </w:r>
    </w:p>
    <w:p w14:paraId="2EA3E62D" w14:textId="44350027" w:rsidR="00561F36" w:rsidRPr="008868B6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накладнаяподсветка</w:t>
      </w:r>
    </w:p>
    <w:p w14:paraId="70871A92" w14:textId="77777777" w:rsidR="00561F36" w:rsidRDefault="00561F36" w:rsidP="00561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 w:rsidRPr="009717F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встроеннаятехника</w:t>
      </w:r>
    </w:p>
    <w:p w14:paraId="5C5E65E1" w14:textId="77777777" w:rsidR="00AA781E" w:rsidRDefault="00561F36" w:rsidP="00AA7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868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#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открытыеполки</w:t>
      </w:r>
      <w:proofErr w:type="spellEnd"/>
    </w:p>
    <w:p w14:paraId="533E9966" w14:textId="6E415B74" w:rsidR="00AA781E" w:rsidRPr="00AA781E" w:rsidRDefault="00561F36" w:rsidP="00AA7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781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# минимализм </w:t>
      </w:r>
      <w:r w:rsidR="00AA781E" w:rsidRPr="00AA781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AA781E" w:rsidRPr="00AA781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AA781E" w:rsidRPr="00AA781E">
        <w:rPr>
          <w:color w:val="000000"/>
        </w:rPr>
        <w:t>Визуальное описание:</w:t>
      </w:r>
    </w:p>
    <w:p w14:paraId="238FAE4E" w14:textId="77777777" w:rsidR="00AA781E" w:rsidRDefault="00AA781E" w:rsidP="00AA781E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Цветовая гамма:</w:t>
      </w:r>
    </w:p>
    <w:p w14:paraId="5A1EAE6A" w14:textId="77777777" w:rsid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Основные цвета — зеленый и черный, создают современный и стильный вид.</w:t>
      </w:r>
    </w:p>
    <w:p w14:paraId="66160EAB" w14:textId="77777777" w:rsid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Верхние шкафы и нижние тумбы выполнены в приглушенных зеленых тонах.</w:t>
      </w:r>
    </w:p>
    <w:p w14:paraId="773DA11E" w14:textId="77777777" w:rsid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Столешница и фартук из светлого дерева добавляют тепла и естественности.</w:t>
      </w:r>
    </w:p>
    <w:p w14:paraId="125AE46D" w14:textId="77777777" w:rsidR="00AA781E" w:rsidRDefault="00AA781E" w:rsidP="00AA781E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Материалы:</w:t>
      </w:r>
    </w:p>
    <w:p w14:paraId="43F9EC0F" w14:textId="2E224D0E" w:rsidR="00AA781E" w:rsidRP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A781E">
        <w:rPr>
          <w:rFonts w:ascii="Times New Roman" w:hAnsi="Times New Roman" w:cs="Times New Roman"/>
          <w:color w:val="000000"/>
        </w:rPr>
        <w:t>Гладкие фасады из пленки ПВХ оливкового цвета легко чистятся и долговечны, что делает их идеальными для кухонного интерьера.</w:t>
      </w:r>
    </w:p>
    <w:p w14:paraId="65E1D9B5" w14:textId="77777777" w:rsid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Деревянная столешница и фартук, создающие контраст с зелеными шкафами.</w:t>
      </w:r>
    </w:p>
    <w:p w14:paraId="2469E1ED" w14:textId="77777777" w:rsid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Черная бытовая техника и мойка гармонируют с остальными элементами.</w:t>
      </w:r>
    </w:p>
    <w:p w14:paraId="0D0D0D87" w14:textId="77777777" w:rsidR="00AA781E" w:rsidRDefault="00AA781E" w:rsidP="00AA781E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Освещение:</w:t>
      </w:r>
    </w:p>
    <w:p w14:paraId="48CCB202" w14:textId="77777777" w:rsid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Естественное освещение через большое окно слева, обеспечивающее светлую и просторную атмосферу.</w:t>
      </w:r>
    </w:p>
    <w:p w14:paraId="6FD5D8E1" w14:textId="77777777" w:rsid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Мягкое внутреннее освещение для комфортной работы на кухне.</w:t>
      </w:r>
    </w:p>
    <w:p w14:paraId="79EE2DFD" w14:textId="77777777" w:rsidR="00AA781E" w:rsidRDefault="00AA781E" w:rsidP="00AA781E">
      <w:pPr>
        <w:pStyle w:val="ac"/>
        <w:numPr>
          <w:ilvl w:val="0"/>
          <w:numId w:val="2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Декор:</w:t>
      </w:r>
    </w:p>
    <w:p w14:paraId="416745A9" w14:textId="77777777" w:rsid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Минималистичный декор с несколькими стеклянными банками и растением на подоконнике.</w:t>
      </w:r>
    </w:p>
    <w:p w14:paraId="31E83CE3" w14:textId="77777777" w:rsidR="00AA781E" w:rsidRDefault="00AA781E" w:rsidP="00AA781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Открытые деревянные полки, добавляющие интерьеру уют и функциональность.</w:t>
      </w:r>
    </w:p>
    <w:p w14:paraId="357497CC" w14:textId="77777777" w:rsidR="00AA781E" w:rsidRDefault="00AA781E" w:rsidP="00AA781E">
      <w:pPr>
        <w:pStyle w:val="3"/>
        <w:rPr>
          <w:color w:val="000000"/>
        </w:rPr>
      </w:pPr>
      <w:r>
        <w:rPr>
          <w:color w:val="000000"/>
        </w:rPr>
        <w:t>Функциональное описание:</w:t>
      </w:r>
    </w:p>
    <w:p w14:paraId="54F043F3" w14:textId="77777777" w:rsidR="00AA781E" w:rsidRDefault="00AA781E" w:rsidP="00AA781E">
      <w:pPr>
        <w:pStyle w:val="ac"/>
        <w:numPr>
          <w:ilvl w:val="0"/>
          <w:numId w:val="3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Хранение:</w:t>
      </w:r>
    </w:p>
    <w:p w14:paraId="206BAF20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Верхние и нижние шкафы обеспечивают достаточно места для хранения кухонной утвари и продуктов.</w:t>
      </w:r>
    </w:p>
    <w:p w14:paraId="5E2A1D0A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Открытые полки для хранения часто используемых предметов или декоративных элементов.</w:t>
      </w:r>
    </w:p>
    <w:p w14:paraId="10A8EE3D" w14:textId="77777777" w:rsidR="00AA781E" w:rsidRDefault="00AA781E" w:rsidP="00AA781E">
      <w:pPr>
        <w:pStyle w:val="ac"/>
        <w:numPr>
          <w:ilvl w:val="0"/>
          <w:numId w:val="3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Рабочая зона:</w:t>
      </w:r>
    </w:p>
    <w:p w14:paraId="3BC85953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Просторная деревянная столешница для приготовления пищи.</w:t>
      </w:r>
    </w:p>
    <w:p w14:paraId="1017A3B7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Компактная черная варочная панель встроена в столешницу.</w:t>
      </w:r>
    </w:p>
    <w:p w14:paraId="75F05FCB" w14:textId="77777777" w:rsidR="00AA781E" w:rsidRDefault="00AA781E" w:rsidP="00AA781E">
      <w:pPr>
        <w:pStyle w:val="ac"/>
        <w:numPr>
          <w:ilvl w:val="0"/>
          <w:numId w:val="3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Техника:</w:t>
      </w:r>
    </w:p>
    <w:p w14:paraId="2197F76B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Встроенный черный холодильник, гармонирующий с общим дизайном кухни.</w:t>
      </w:r>
    </w:p>
    <w:p w14:paraId="5DFB8355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lastRenderedPageBreak/>
        <w:t>Черная мойка и кран, расположенные на удобной высоте для комфортного использования.</w:t>
      </w:r>
    </w:p>
    <w:p w14:paraId="14EA4E51" w14:textId="77777777" w:rsidR="00AA781E" w:rsidRDefault="00AA781E" w:rsidP="00AA781E">
      <w:pPr>
        <w:pStyle w:val="ac"/>
        <w:numPr>
          <w:ilvl w:val="0"/>
          <w:numId w:val="3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Обеденная зона:</w:t>
      </w:r>
    </w:p>
    <w:p w14:paraId="7BCB2541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Обеденный стол с мраморной столешницей, добавляющий кухне элегантности.</w:t>
      </w:r>
    </w:p>
    <w:p w14:paraId="3B6138C8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Стулья с деревянными спинками и мягкими сиденьями, обеспечивающими комфорт.</w:t>
      </w:r>
    </w:p>
    <w:p w14:paraId="1BCC2866" w14:textId="77777777" w:rsidR="00AA781E" w:rsidRDefault="00AA781E" w:rsidP="00AA781E">
      <w:pPr>
        <w:pStyle w:val="ac"/>
        <w:numPr>
          <w:ilvl w:val="0"/>
          <w:numId w:val="3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Освещение:</w:t>
      </w:r>
    </w:p>
    <w:p w14:paraId="02369F6F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Большое окно слева обеспечивает хорошее естественное освещение, создавая светлую и приятную атмосферу для приготовления пищи и обедов.</w:t>
      </w:r>
    </w:p>
    <w:p w14:paraId="048F18A7" w14:textId="77777777" w:rsidR="00AA781E" w:rsidRDefault="00AA781E" w:rsidP="00AA781E">
      <w:pPr>
        <w:pStyle w:val="ac"/>
        <w:numPr>
          <w:ilvl w:val="0"/>
          <w:numId w:val="3"/>
        </w:numPr>
        <w:rPr>
          <w:color w:val="000000"/>
        </w:rPr>
      </w:pPr>
      <w:r>
        <w:rPr>
          <w:rStyle w:val="ad"/>
          <w:rFonts w:eastAsiaTheme="majorEastAsia"/>
          <w:color w:val="000000"/>
        </w:rPr>
        <w:t>Пол:</w:t>
      </w:r>
    </w:p>
    <w:p w14:paraId="00B18269" w14:textId="77777777" w:rsidR="00AA781E" w:rsidRDefault="00AA781E" w:rsidP="00AA781E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Пол из светлого дерева, гармонирующий с деревянной столешницей и фартуком, добавляет кухне уют и тепло.</w:t>
      </w:r>
    </w:p>
    <w:p w14:paraId="34E4A20D" w14:textId="77777777" w:rsidR="00AA781E" w:rsidRDefault="00AA781E" w:rsidP="00AA781E">
      <w:pPr>
        <w:pStyle w:val="3"/>
        <w:rPr>
          <w:color w:val="000000"/>
        </w:rPr>
      </w:pPr>
      <w:r>
        <w:rPr>
          <w:color w:val="000000"/>
        </w:rPr>
        <w:t>Общие впечатления:</w:t>
      </w:r>
    </w:p>
    <w:p w14:paraId="31D803FC" w14:textId="3C91EF98" w:rsidR="00B23BFB" w:rsidRPr="009717FB" w:rsidRDefault="00AA781E" w:rsidP="00B23BFB">
      <w:pPr>
        <w:pStyle w:val="ac"/>
        <w:rPr>
          <w:color w:val="000000"/>
        </w:rPr>
      </w:pPr>
      <w:r>
        <w:rPr>
          <w:color w:val="000000"/>
        </w:rPr>
        <w:t>Эта кухня сочетает в себе современный стиль с функциональностью. Зелено-черная цветовая гамма придает интерьеру свежий и элегантный вид, а деревянные элементы добавляют тепла и уюта. Хорошо продуманное расположение мебели и техники обеспечивает удобство использования и максимальную эффективность пространства.</w:t>
      </w:r>
      <w:r w:rsidR="00B552D6">
        <w:rPr>
          <w:color w:val="000000"/>
        </w:rPr>
        <w:br/>
      </w:r>
      <w:r w:rsidR="00A849E3">
        <w:rPr>
          <w:color w:val="000000"/>
        </w:rPr>
        <w:br/>
      </w:r>
      <w:r w:rsidR="00B23BFB" w:rsidRPr="009717FB">
        <w:rPr>
          <w:color w:val="000000"/>
        </w:rPr>
        <w:t xml:space="preserve">Из чего сделана: </w:t>
      </w:r>
      <w:r w:rsidR="00B23BFB" w:rsidRPr="009717FB">
        <w:rPr>
          <w:color w:val="000000"/>
        </w:rPr>
        <w:br/>
        <w:t xml:space="preserve">1. Корпус – ЛДСП </w:t>
      </w:r>
      <w:r w:rsidR="00B23BFB" w:rsidRPr="009717FB">
        <w:rPr>
          <w:color w:val="000000"/>
          <w:lang w:val="en-US"/>
        </w:rPr>
        <w:t>Egger</w:t>
      </w:r>
      <w:r w:rsidR="00B23BFB" w:rsidRPr="009717FB">
        <w:rPr>
          <w:color w:val="000000"/>
        </w:rPr>
        <w:br/>
        <w:t xml:space="preserve">2. Материал фасадов МДФ в пленке ПВХ </w:t>
      </w:r>
      <w:r w:rsidR="00B23BFB" w:rsidRPr="009717FB">
        <w:rPr>
          <w:color w:val="000000"/>
        </w:rPr>
        <w:br/>
        <w:t xml:space="preserve">3. Столешница </w:t>
      </w:r>
      <w:r w:rsidR="00B23BFB" w:rsidRPr="009717FB">
        <w:rPr>
          <w:color w:val="000000"/>
          <w:lang w:val="en-US"/>
        </w:rPr>
        <w:t>Egger</w:t>
      </w:r>
      <w:r w:rsidR="00B552D6">
        <w:rPr>
          <w:color w:val="000000"/>
        </w:rPr>
        <w:br/>
        <w:t xml:space="preserve">4. Стеновая панель </w:t>
      </w:r>
      <w:r w:rsidR="00B552D6">
        <w:rPr>
          <w:color w:val="000000"/>
          <w:lang w:val="en-US"/>
        </w:rPr>
        <w:t>Egger</w:t>
      </w:r>
      <w:r w:rsidR="00B552D6">
        <w:rPr>
          <w:color w:val="000000"/>
        </w:rPr>
        <w:br/>
        <w:t>5. Цоколь 100 мм в пластике</w:t>
      </w:r>
      <w:r w:rsidR="00B552D6">
        <w:rPr>
          <w:color w:val="000000"/>
        </w:rPr>
        <w:br/>
        <w:t xml:space="preserve">6. Плинтус </w:t>
      </w:r>
      <w:r w:rsidR="00B552D6">
        <w:rPr>
          <w:color w:val="000000"/>
          <w:lang w:val="en-US"/>
        </w:rPr>
        <w:t>Egger</w:t>
      </w:r>
      <w:r w:rsidR="00B552D6">
        <w:rPr>
          <w:color w:val="000000"/>
        </w:rPr>
        <w:t xml:space="preserve"> (пластик)</w:t>
      </w:r>
      <w:r w:rsidR="00B552D6">
        <w:rPr>
          <w:color w:val="000000"/>
        </w:rPr>
        <w:br/>
        <w:t xml:space="preserve">7. Открытие верхних фасадов – механизм </w:t>
      </w:r>
      <w:r w:rsidR="00B552D6">
        <w:rPr>
          <w:color w:val="000000"/>
          <w:lang w:val="en-US"/>
        </w:rPr>
        <w:t>Push</w:t>
      </w:r>
      <w:r w:rsidR="00B552D6" w:rsidRPr="00B552D6">
        <w:rPr>
          <w:color w:val="000000"/>
        </w:rPr>
        <w:t xml:space="preserve"> </w:t>
      </w:r>
      <w:r w:rsidR="00B552D6">
        <w:rPr>
          <w:color w:val="000000"/>
          <w:lang w:val="en-US"/>
        </w:rPr>
        <w:t>to</w:t>
      </w:r>
      <w:r w:rsidR="00B552D6" w:rsidRPr="00B552D6">
        <w:rPr>
          <w:color w:val="000000"/>
        </w:rPr>
        <w:t xml:space="preserve"> </w:t>
      </w:r>
      <w:r w:rsidR="00B552D6">
        <w:rPr>
          <w:color w:val="000000"/>
          <w:lang w:val="en-US"/>
        </w:rPr>
        <w:t>open</w:t>
      </w:r>
      <w:r w:rsidR="00B552D6" w:rsidRPr="00B552D6">
        <w:rPr>
          <w:color w:val="000000"/>
        </w:rPr>
        <w:br/>
        <w:t xml:space="preserve">8. </w:t>
      </w:r>
      <w:r w:rsidR="00B552D6">
        <w:rPr>
          <w:color w:val="000000"/>
        </w:rPr>
        <w:t xml:space="preserve">Открытие нижних фасадов – профиль </w:t>
      </w:r>
      <w:r w:rsidR="00B552D6">
        <w:rPr>
          <w:color w:val="000000"/>
          <w:lang w:val="en-US"/>
        </w:rPr>
        <w:t>Gola</w:t>
      </w:r>
      <w:r w:rsidR="00B552D6">
        <w:rPr>
          <w:color w:val="000000"/>
        </w:rPr>
        <w:br/>
        <w:t xml:space="preserve">9. Петли с доводчиками </w:t>
      </w:r>
      <w:r w:rsidR="00B552D6">
        <w:rPr>
          <w:color w:val="000000"/>
          <w:lang w:val="en-US"/>
        </w:rPr>
        <w:t>Hettich</w:t>
      </w:r>
      <w:r w:rsidR="00B552D6">
        <w:rPr>
          <w:color w:val="000000"/>
        </w:rPr>
        <w:br/>
        <w:t xml:space="preserve">10. Металлические ящики полного выдвижения </w:t>
      </w:r>
      <w:proofErr w:type="spellStart"/>
      <w:r w:rsidR="00B552D6">
        <w:rPr>
          <w:color w:val="000000"/>
          <w:lang w:val="en-US"/>
        </w:rPr>
        <w:t>Boyard</w:t>
      </w:r>
      <w:proofErr w:type="spellEnd"/>
      <w:r w:rsidR="00B552D6" w:rsidRPr="00B552D6">
        <w:rPr>
          <w:color w:val="000000"/>
        </w:rPr>
        <w:t xml:space="preserve"> </w:t>
      </w:r>
      <w:r w:rsidR="00B552D6">
        <w:rPr>
          <w:color w:val="000000"/>
          <w:lang w:val="en-US"/>
        </w:rPr>
        <w:t>START</w:t>
      </w:r>
      <w:r w:rsidR="00B552D6">
        <w:rPr>
          <w:color w:val="000000"/>
        </w:rPr>
        <w:br/>
        <w:t xml:space="preserve">11. Сушка для посуды в верхний модуль </w:t>
      </w:r>
      <w:r w:rsidR="00B552D6">
        <w:rPr>
          <w:color w:val="000000"/>
          <w:lang w:val="en-US"/>
        </w:rPr>
        <w:t>VIVA</w:t>
      </w:r>
      <w:r w:rsidR="00B552D6" w:rsidRPr="00B552D6">
        <w:rPr>
          <w:color w:val="000000"/>
        </w:rPr>
        <w:br/>
        <w:t xml:space="preserve">12. </w:t>
      </w:r>
      <w:r w:rsidR="00B552D6">
        <w:rPr>
          <w:color w:val="000000"/>
        </w:rPr>
        <w:t xml:space="preserve">Лоток для столовых приборов </w:t>
      </w:r>
      <w:r w:rsidR="00B552D6">
        <w:rPr>
          <w:color w:val="000000"/>
        </w:rPr>
        <w:br/>
        <w:t xml:space="preserve">13. Подсветка рабочей зоны </w:t>
      </w:r>
      <w:r w:rsidR="00B552D6">
        <w:rPr>
          <w:color w:val="000000"/>
        </w:rPr>
        <w:br/>
      </w:r>
      <w:r w:rsidR="00B23BFB" w:rsidRPr="009717FB">
        <w:rPr>
          <w:color w:val="000000"/>
        </w:rPr>
        <w:br/>
        <w:t xml:space="preserve">Стоимость </w:t>
      </w:r>
      <w:r w:rsidR="00B23BFB">
        <w:rPr>
          <w:color w:val="000000"/>
        </w:rPr>
        <w:t xml:space="preserve">: Под ключ </w:t>
      </w:r>
      <w:r w:rsidR="00B552D6">
        <w:rPr>
          <w:color w:val="000000"/>
        </w:rPr>
        <w:t>–</w:t>
      </w:r>
      <w:r w:rsidR="00B23BFB">
        <w:rPr>
          <w:color w:val="000000"/>
        </w:rPr>
        <w:t xml:space="preserve"> </w:t>
      </w:r>
      <w:r w:rsidR="00B552D6">
        <w:rPr>
          <w:color w:val="000000"/>
        </w:rPr>
        <w:t xml:space="preserve">194.815 тыс.  Стоимость мебели – 169.404 руб. </w:t>
      </w:r>
    </w:p>
    <w:p w14:paraId="3182FB98" w14:textId="471DB09F" w:rsidR="00561F36" w:rsidRPr="009717FB" w:rsidRDefault="00561F36" w:rsidP="00A849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1BE7F7A" w14:textId="79DA05B4" w:rsidR="00561F36" w:rsidRDefault="00561F36" w:rsidP="00561F36">
      <w:pPr>
        <w:ind w:left="-426"/>
      </w:pPr>
    </w:p>
    <w:sectPr w:rsidR="00561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45499"/>
    <w:multiLevelType w:val="multilevel"/>
    <w:tmpl w:val="639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E2B90"/>
    <w:multiLevelType w:val="multilevel"/>
    <w:tmpl w:val="D13E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679A0"/>
    <w:multiLevelType w:val="multilevel"/>
    <w:tmpl w:val="7C98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691947">
    <w:abstractNumId w:val="1"/>
  </w:num>
  <w:num w:numId="2" w16cid:durableId="1336764281">
    <w:abstractNumId w:val="0"/>
  </w:num>
  <w:num w:numId="3" w16cid:durableId="1436293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36"/>
    <w:rsid w:val="00561F36"/>
    <w:rsid w:val="00633AFD"/>
    <w:rsid w:val="008A3BAF"/>
    <w:rsid w:val="008B079A"/>
    <w:rsid w:val="00A849E3"/>
    <w:rsid w:val="00AA781E"/>
    <w:rsid w:val="00B23BFB"/>
    <w:rsid w:val="00B5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92862"/>
  <w15:chartTrackingRefBased/>
  <w15:docId w15:val="{B74DFFE3-CAE7-954E-A7FC-B67D48DA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F36"/>
  </w:style>
  <w:style w:type="paragraph" w:styleId="1">
    <w:name w:val="heading 1"/>
    <w:basedOn w:val="a"/>
    <w:next w:val="a"/>
    <w:link w:val="10"/>
    <w:uiPriority w:val="9"/>
    <w:qFormat/>
    <w:rsid w:val="00561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1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1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61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1F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1F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1F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1F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1F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1F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1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1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1F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1F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1F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1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1F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1F3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A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AA7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 Аида</dc:creator>
  <cp:keywords/>
  <dc:description/>
  <cp:lastModifiedBy>Аида Аида</cp:lastModifiedBy>
  <cp:revision>2</cp:revision>
  <dcterms:created xsi:type="dcterms:W3CDTF">2024-07-30T09:07:00Z</dcterms:created>
  <dcterms:modified xsi:type="dcterms:W3CDTF">2024-07-30T15:44:00Z</dcterms:modified>
</cp:coreProperties>
</file>