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74DA0D" w14:textId="41AF3C3C" w:rsidR="002B76F0" w:rsidRPr="00186186" w:rsidRDefault="002B76F0" w:rsidP="003B5137">
      <w:pPr>
        <w:jc w:val="center"/>
        <w:rPr>
          <w:rFonts w:cs="Arial"/>
          <w:b/>
          <w:bCs/>
          <w:sz w:val="32"/>
          <w:szCs w:val="32"/>
          <w:rtl/>
        </w:rPr>
      </w:pPr>
      <w:bookmarkStart w:id="0" w:name="_GoBack"/>
      <w:r w:rsidRPr="00186186">
        <w:rPr>
          <w:rFonts w:cs="Arial" w:hint="cs"/>
          <w:b/>
          <w:bCs/>
          <w:sz w:val="32"/>
          <w:szCs w:val="32"/>
          <w:rtl/>
        </w:rPr>
        <w:t>טיוטת נייר</w:t>
      </w:r>
      <w:r w:rsidR="003B5137" w:rsidRPr="00186186">
        <w:rPr>
          <w:rFonts w:cs="Arial"/>
          <w:b/>
          <w:bCs/>
          <w:sz w:val="32"/>
          <w:szCs w:val="32"/>
          <w:rtl/>
        </w:rPr>
        <w:t xml:space="preserve"> מדיניות</w:t>
      </w:r>
    </w:p>
    <w:bookmarkEnd w:id="0"/>
    <w:p w14:paraId="4F328B8B" w14:textId="16F0D1B9" w:rsidR="003B5137" w:rsidRPr="00A84E96" w:rsidRDefault="003B5137" w:rsidP="00A84E96">
      <w:pPr>
        <w:jc w:val="center"/>
        <w:rPr>
          <w:b/>
          <w:bCs/>
          <w:sz w:val="28"/>
          <w:szCs w:val="28"/>
          <w:rtl/>
        </w:rPr>
      </w:pPr>
      <w:r w:rsidRPr="00A84E96">
        <w:rPr>
          <w:rFonts w:cs="Arial"/>
          <w:b/>
          <w:bCs/>
          <w:sz w:val="28"/>
          <w:szCs w:val="28"/>
          <w:rtl/>
        </w:rPr>
        <w:t xml:space="preserve">סל </w:t>
      </w:r>
      <w:r w:rsidRPr="00A84E96">
        <w:rPr>
          <w:rFonts w:cs="Arial" w:hint="cs"/>
          <w:b/>
          <w:bCs/>
          <w:sz w:val="28"/>
          <w:szCs w:val="28"/>
          <w:rtl/>
        </w:rPr>
        <w:t>תפקוד אישי</w:t>
      </w:r>
      <w:r w:rsidRPr="00A84E96">
        <w:rPr>
          <w:rFonts w:cs="Arial"/>
          <w:b/>
          <w:bCs/>
          <w:sz w:val="28"/>
          <w:szCs w:val="28"/>
          <w:rtl/>
        </w:rPr>
        <w:t xml:space="preserve"> לאזרחים ותיקים מקבלי חוק סיעוד</w:t>
      </w:r>
    </w:p>
    <w:p w14:paraId="588B588E" w14:textId="74D117EC" w:rsidR="00186186" w:rsidRPr="00A84E96" w:rsidRDefault="00186186" w:rsidP="00186186">
      <w:pPr>
        <w:jc w:val="both"/>
        <w:rPr>
          <w:rFonts w:ascii="Arial" w:hAnsi="Arial"/>
          <w:sz w:val="24"/>
          <w:szCs w:val="24"/>
          <w:rtl/>
        </w:rPr>
      </w:pPr>
      <w:r w:rsidRPr="00A84E96">
        <w:rPr>
          <w:rFonts w:ascii="Arial" w:hAnsi="Arial"/>
          <w:b/>
          <w:bCs/>
          <w:sz w:val="24"/>
          <w:szCs w:val="24"/>
          <w:rtl/>
        </w:rPr>
        <w:t>רקע:</w:t>
      </w:r>
      <w:r w:rsidRPr="00A84E96">
        <w:rPr>
          <w:rFonts w:ascii="Arial" w:hAnsi="Arial"/>
          <w:sz w:val="24"/>
          <w:szCs w:val="24"/>
          <w:rtl/>
        </w:rPr>
        <w:t xml:space="preserve"> </w:t>
      </w:r>
      <w:r w:rsidRPr="00A84E96">
        <w:rPr>
          <w:rFonts w:ascii="Arial" w:hAnsi="Arial" w:hint="cs"/>
          <w:sz w:val="24"/>
          <w:szCs w:val="24"/>
          <w:rtl/>
        </w:rPr>
        <w:t>כ2</w:t>
      </w:r>
      <w:r>
        <w:rPr>
          <w:rFonts w:ascii="Arial" w:hAnsi="Arial" w:hint="cs"/>
          <w:sz w:val="24"/>
          <w:szCs w:val="24"/>
          <w:rtl/>
        </w:rPr>
        <w:t>9</w:t>
      </w:r>
      <w:r w:rsidRPr="00A84E96">
        <w:rPr>
          <w:rFonts w:ascii="Arial" w:hAnsi="Arial" w:hint="cs"/>
          <w:sz w:val="24"/>
          <w:szCs w:val="24"/>
          <w:rtl/>
        </w:rPr>
        <w:t>% מה</w:t>
      </w:r>
      <w:r w:rsidRPr="00A84E96">
        <w:rPr>
          <w:rFonts w:ascii="Arial" w:hAnsi="Arial"/>
          <w:sz w:val="24"/>
          <w:szCs w:val="24"/>
          <w:rtl/>
        </w:rPr>
        <w:t xml:space="preserve">אזרחים </w:t>
      </w:r>
      <w:r w:rsidRPr="00A84E96">
        <w:rPr>
          <w:rFonts w:ascii="Arial" w:hAnsi="Arial" w:hint="cs"/>
          <w:sz w:val="24"/>
          <w:szCs w:val="24"/>
          <w:rtl/>
        </w:rPr>
        <w:t>ה</w:t>
      </w:r>
      <w:r w:rsidRPr="00A84E96">
        <w:rPr>
          <w:rFonts w:ascii="Arial" w:hAnsi="Arial"/>
          <w:sz w:val="24"/>
          <w:szCs w:val="24"/>
          <w:rtl/>
        </w:rPr>
        <w:t>ו</w:t>
      </w:r>
      <w:r w:rsidRPr="00A84E96">
        <w:rPr>
          <w:rFonts w:ascii="Arial" w:hAnsi="Arial" w:hint="cs"/>
          <w:sz w:val="24"/>
          <w:szCs w:val="24"/>
          <w:rtl/>
        </w:rPr>
        <w:t>ו</w:t>
      </w:r>
      <w:r w:rsidRPr="00A84E96">
        <w:rPr>
          <w:rFonts w:ascii="Arial" w:hAnsi="Arial"/>
          <w:sz w:val="24"/>
          <w:szCs w:val="24"/>
          <w:rtl/>
        </w:rPr>
        <w:t xml:space="preserve">תיקים מקבלים סיוע במסגרת חוק סיעוד, כאשר הם מתמודדים עם ירידה תפקודית בתקופת הזקנה,  כיום המענים במסגרת חוק סיעוד מוגבלים ונותנים מענה </w:t>
      </w:r>
      <w:r>
        <w:rPr>
          <w:rFonts w:ascii="Arial" w:hAnsi="Arial" w:hint="cs"/>
          <w:sz w:val="24"/>
          <w:szCs w:val="24"/>
          <w:rtl/>
        </w:rPr>
        <w:t>מצומצם</w:t>
      </w:r>
      <w:r>
        <w:rPr>
          <w:rFonts w:ascii="Arial" w:hAnsi="Arial" w:hint="cs"/>
          <w:sz w:val="24"/>
          <w:szCs w:val="24"/>
          <w:rtl/>
        </w:rPr>
        <w:t>.</w:t>
      </w:r>
    </w:p>
    <w:p w14:paraId="2B8641C2" w14:textId="06D8229D" w:rsidR="003B5137" w:rsidRPr="00A84E96" w:rsidRDefault="003B5137" w:rsidP="00A84E96">
      <w:pPr>
        <w:jc w:val="both"/>
        <w:rPr>
          <w:b/>
          <w:bCs/>
          <w:sz w:val="24"/>
          <w:szCs w:val="24"/>
          <w:rtl/>
        </w:rPr>
      </w:pPr>
      <w:r w:rsidRPr="00A84E96">
        <w:rPr>
          <w:rFonts w:cs="Arial"/>
          <w:b/>
          <w:bCs/>
          <w:sz w:val="24"/>
          <w:szCs w:val="24"/>
          <w:rtl/>
        </w:rPr>
        <w:t>תקציר:</w:t>
      </w:r>
    </w:p>
    <w:p w14:paraId="7B20C156" w14:textId="2A8A1F65" w:rsidR="003B5137" w:rsidRPr="00A84E96" w:rsidRDefault="003B5137" w:rsidP="00A84E96">
      <w:pPr>
        <w:jc w:val="both"/>
        <w:rPr>
          <w:sz w:val="24"/>
          <w:szCs w:val="24"/>
          <w:rtl/>
        </w:rPr>
      </w:pPr>
      <w:r w:rsidRPr="00A84E96">
        <w:rPr>
          <w:rFonts w:cs="Arial"/>
          <w:sz w:val="24"/>
          <w:szCs w:val="24"/>
          <w:rtl/>
        </w:rPr>
        <w:t>סל מענים גמיש בתקצוב אישי הינו גישה חדשנית למתן שירותים לאזרחים ותיקים מקבלי חוק סיעוד, בגישה מוכוונת אדם, כחלופה לגישה מוכוונת מערכת. שיטה זו מאפשרת לאזרחים ותיקים לבחור את השירותים המתאימים והמדויקים להם ביותר, הן מתוך מגוון המענים הממשלתיים והן מתוך המגוון הקיים בקהילתם. כך, יוכלו לנהל את צריכת השירותים בגמישות ובעצמאות, תוך הגברת תחושת השייכות והעצמאות שלהם.</w:t>
      </w:r>
    </w:p>
    <w:p w14:paraId="32A60098" w14:textId="270FBE60" w:rsidR="003B5137" w:rsidRPr="00A84E96" w:rsidRDefault="003B5137" w:rsidP="00A84E96">
      <w:pPr>
        <w:jc w:val="both"/>
        <w:rPr>
          <w:b/>
          <w:bCs/>
          <w:sz w:val="24"/>
          <w:szCs w:val="24"/>
          <w:rtl/>
        </w:rPr>
      </w:pPr>
      <w:r w:rsidRPr="00A84E96">
        <w:rPr>
          <w:rFonts w:cs="Arial"/>
          <w:b/>
          <w:bCs/>
          <w:sz w:val="24"/>
          <w:szCs w:val="24"/>
          <w:rtl/>
        </w:rPr>
        <w:t>מטרת העל של התכנית:</w:t>
      </w:r>
    </w:p>
    <w:p w14:paraId="151DDAB0" w14:textId="3FCF8367" w:rsidR="003B5137" w:rsidRPr="00A84E96" w:rsidRDefault="003B5137" w:rsidP="00A84E96">
      <w:pPr>
        <w:jc w:val="both"/>
        <w:rPr>
          <w:sz w:val="24"/>
          <w:szCs w:val="24"/>
          <w:rtl/>
        </w:rPr>
      </w:pPr>
      <w:r w:rsidRPr="00A84E96">
        <w:rPr>
          <w:rFonts w:cs="Arial"/>
          <w:sz w:val="24"/>
          <w:szCs w:val="24"/>
          <w:rtl/>
        </w:rPr>
        <w:t xml:space="preserve">יצירת מנגנון בר-קיימא, יעיל ואפקטיבי, לאספקת שירותים </w:t>
      </w:r>
      <w:r w:rsidRPr="00A84E96">
        <w:rPr>
          <w:rFonts w:cs="Arial" w:hint="cs"/>
          <w:sz w:val="24"/>
          <w:szCs w:val="24"/>
          <w:rtl/>
        </w:rPr>
        <w:t xml:space="preserve">מותאמים </w:t>
      </w:r>
      <w:r w:rsidRPr="00A84E96">
        <w:rPr>
          <w:rFonts w:cs="Arial"/>
          <w:sz w:val="24"/>
          <w:szCs w:val="24"/>
          <w:rtl/>
        </w:rPr>
        <w:t>בקהילה באופן המאפשר בחירה וניהול עצמי על ידי האזרחים הוותיקים. זאת, במטרה לשפר את איכות חייהם, למנוע הידרדרות תפקודית, ולהרחיב את העצמאות וההשתתפות החברתית שלהם</w:t>
      </w:r>
      <w:r w:rsidR="00A84E96" w:rsidRPr="00A84E96">
        <w:rPr>
          <w:rFonts w:cs="Arial" w:hint="cs"/>
          <w:sz w:val="24"/>
          <w:szCs w:val="24"/>
          <w:rtl/>
        </w:rPr>
        <w:t xml:space="preserve"> וליישום החלטת ממשלה 150 לקידום הזדקנות מיטבית</w:t>
      </w:r>
      <w:r w:rsidRPr="00A84E96">
        <w:rPr>
          <w:rFonts w:cs="Arial"/>
          <w:sz w:val="24"/>
          <w:szCs w:val="24"/>
          <w:rtl/>
        </w:rPr>
        <w:t>.</w:t>
      </w:r>
    </w:p>
    <w:p w14:paraId="2E995820" w14:textId="678FDCFE" w:rsidR="003B5137" w:rsidRPr="00A84E96" w:rsidRDefault="003B5137" w:rsidP="003B5137">
      <w:pPr>
        <w:rPr>
          <w:b/>
          <w:bCs/>
          <w:sz w:val="24"/>
          <w:szCs w:val="24"/>
          <w:rtl/>
        </w:rPr>
      </w:pPr>
      <w:r w:rsidRPr="00A84E96">
        <w:rPr>
          <w:rFonts w:cs="Arial"/>
          <w:b/>
          <w:bCs/>
          <w:sz w:val="24"/>
          <w:szCs w:val="24"/>
          <w:rtl/>
        </w:rPr>
        <w:t>קהל היעד:</w:t>
      </w:r>
    </w:p>
    <w:p w14:paraId="004773BB" w14:textId="447D322E" w:rsidR="003B5137" w:rsidRPr="00A84E96" w:rsidRDefault="003B5137" w:rsidP="00B66656">
      <w:pPr>
        <w:jc w:val="both"/>
        <w:rPr>
          <w:sz w:val="24"/>
          <w:szCs w:val="24"/>
          <w:rtl/>
        </w:rPr>
      </w:pPr>
      <w:r w:rsidRPr="00A84E96">
        <w:rPr>
          <w:rFonts w:cs="Arial"/>
          <w:sz w:val="24"/>
          <w:szCs w:val="24"/>
          <w:rtl/>
        </w:rPr>
        <w:t>אזרחים ותיקים מקבלי חוק סיעוד</w:t>
      </w:r>
      <w:r w:rsidRPr="00A84E96">
        <w:rPr>
          <w:rFonts w:cs="Arial" w:hint="cs"/>
          <w:sz w:val="24"/>
          <w:szCs w:val="24"/>
          <w:rtl/>
        </w:rPr>
        <w:t xml:space="preserve"> ברמות הנמוכות (1-2 ו3 בודדים)</w:t>
      </w:r>
      <w:r w:rsidRPr="00A84E96">
        <w:rPr>
          <w:rFonts w:cs="Arial"/>
          <w:sz w:val="24"/>
          <w:szCs w:val="24"/>
          <w:rtl/>
        </w:rPr>
        <w:t>, המעוניינים לצרוך שירותי</w:t>
      </w:r>
      <w:r w:rsidRPr="00A84E96">
        <w:rPr>
          <w:rFonts w:cs="Arial" w:hint="cs"/>
          <w:sz w:val="24"/>
          <w:szCs w:val="24"/>
          <w:rtl/>
        </w:rPr>
        <w:t>ם מותאמים אישית לקידום שייכות ומשמעות, בריאות ותפקוד וחוסן אישי וכלכלי</w:t>
      </w:r>
      <w:r w:rsidRPr="00A84E96">
        <w:rPr>
          <w:rFonts w:cs="Arial"/>
          <w:sz w:val="24"/>
          <w:szCs w:val="24"/>
          <w:rtl/>
        </w:rPr>
        <w:t xml:space="preserve"> באמצעות סל ת</w:t>
      </w:r>
      <w:r w:rsidRPr="00A84E96">
        <w:rPr>
          <w:rFonts w:cs="Arial" w:hint="cs"/>
          <w:sz w:val="24"/>
          <w:szCs w:val="24"/>
          <w:rtl/>
        </w:rPr>
        <w:t>פקוד</w:t>
      </w:r>
      <w:r w:rsidRPr="00A84E96">
        <w:rPr>
          <w:rFonts w:cs="Arial"/>
          <w:sz w:val="24"/>
          <w:szCs w:val="24"/>
          <w:rtl/>
        </w:rPr>
        <w:t xml:space="preserve"> אישי. </w:t>
      </w:r>
    </w:p>
    <w:p w14:paraId="4D408AFF" w14:textId="77777777" w:rsidR="00305127" w:rsidRPr="00A84E96" w:rsidRDefault="00305127" w:rsidP="00305127">
      <w:pPr>
        <w:rPr>
          <w:b/>
          <w:bCs/>
          <w:sz w:val="24"/>
          <w:szCs w:val="24"/>
          <w:rtl/>
        </w:rPr>
      </w:pPr>
      <w:r w:rsidRPr="00A84E96">
        <w:rPr>
          <w:rFonts w:cs="Arial"/>
          <w:b/>
          <w:bCs/>
          <w:sz w:val="24"/>
          <w:szCs w:val="24"/>
          <w:rtl/>
        </w:rPr>
        <w:t>שותפי</w:t>
      </w:r>
      <w:r w:rsidRPr="00A84E96">
        <w:rPr>
          <w:rFonts w:cs="Arial" w:hint="cs"/>
          <w:b/>
          <w:bCs/>
          <w:sz w:val="24"/>
          <w:szCs w:val="24"/>
          <w:rtl/>
        </w:rPr>
        <w:t xml:space="preserve"> מפתח</w:t>
      </w:r>
      <w:r w:rsidRPr="00A84E96">
        <w:rPr>
          <w:rFonts w:cs="Arial"/>
          <w:b/>
          <w:bCs/>
          <w:sz w:val="24"/>
          <w:szCs w:val="24"/>
          <w:rtl/>
        </w:rPr>
        <w:t xml:space="preserve"> בתכנית:</w:t>
      </w:r>
    </w:p>
    <w:p w14:paraId="40213B2B" w14:textId="174B594E" w:rsidR="00305127" w:rsidRPr="00A84E96" w:rsidRDefault="00305127" w:rsidP="00A84E96">
      <w:pPr>
        <w:pStyle w:val="a3"/>
        <w:numPr>
          <w:ilvl w:val="0"/>
          <w:numId w:val="8"/>
        </w:numPr>
        <w:rPr>
          <w:sz w:val="24"/>
          <w:szCs w:val="24"/>
          <w:rtl/>
        </w:rPr>
      </w:pPr>
      <w:r w:rsidRPr="00A84E96">
        <w:rPr>
          <w:rFonts w:hint="cs"/>
          <w:sz w:val="24"/>
          <w:szCs w:val="24"/>
          <w:rtl/>
        </w:rPr>
        <w:t xml:space="preserve">ביטוח לאומי, </w:t>
      </w:r>
      <w:r w:rsidRPr="00A84E96">
        <w:rPr>
          <w:sz w:val="24"/>
          <w:szCs w:val="24"/>
          <w:rtl/>
        </w:rPr>
        <w:t>משרד הרווחה</w:t>
      </w:r>
      <w:r w:rsidRPr="00A84E96">
        <w:rPr>
          <w:rFonts w:hint="cs"/>
          <w:sz w:val="24"/>
          <w:szCs w:val="24"/>
          <w:rtl/>
        </w:rPr>
        <w:t xml:space="preserve">, </w:t>
      </w:r>
      <w:r w:rsidRPr="00A84E96">
        <w:rPr>
          <w:sz w:val="24"/>
          <w:szCs w:val="24"/>
          <w:rtl/>
        </w:rPr>
        <w:t xml:space="preserve"> משרד הבריאות</w:t>
      </w:r>
      <w:r w:rsidRPr="00A84E96">
        <w:rPr>
          <w:rFonts w:hint="cs"/>
          <w:sz w:val="24"/>
          <w:szCs w:val="24"/>
          <w:rtl/>
        </w:rPr>
        <w:t>, קופ"ח, רשויות מקומיות ו</w:t>
      </w:r>
      <w:r w:rsidRPr="00A84E96">
        <w:rPr>
          <w:sz w:val="24"/>
          <w:szCs w:val="24"/>
          <w:rtl/>
        </w:rPr>
        <w:t>משרד האוצר</w:t>
      </w:r>
    </w:p>
    <w:p w14:paraId="55E7B4FD" w14:textId="67214C7F" w:rsidR="00305127" w:rsidRPr="00A84E96" w:rsidRDefault="00305127" w:rsidP="00A84E96">
      <w:pPr>
        <w:pStyle w:val="a3"/>
        <w:numPr>
          <w:ilvl w:val="0"/>
          <w:numId w:val="8"/>
        </w:numPr>
        <w:rPr>
          <w:sz w:val="24"/>
          <w:szCs w:val="24"/>
          <w:rtl/>
        </w:rPr>
      </w:pPr>
      <w:r w:rsidRPr="00A84E96">
        <w:rPr>
          <w:sz w:val="24"/>
          <w:szCs w:val="24"/>
          <w:rtl/>
        </w:rPr>
        <w:t>ארגונים קהילתיים</w:t>
      </w:r>
      <w:r w:rsidRPr="00A84E96">
        <w:rPr>
          <w:rFonts w:hint="cs"/>
          <w:sz w:val="24"/>
          <w:szCs w:val="24"/>
          <w:rtl/>
        </w:rPr>
        <w:t xml:space="preserve">, </w:t>
      </w:r>
      <w:r w:rsidRPr="00A84E96">
        <w:rPr>
          <w:sz w:val="24"/>
          <w:szCs w:val="24"/>
          <w:rtl/>
        </w:rPr>
        <w:t>עמותות</w:t>
      </w:r>
      <w:r w:rsidRPr="00A84E96">
        <w:rPr>
          <w:rFonts w:hint="cs"/>
          <w:sz w:val="24"/>
          <w:szCs w:val="24"/>
          <w:rtl/>
        </w:rPr>
        <w:t xml:space="preserve"> ומתנ"סים, חברות הסיעוד, המגזר העסקי ויזמי</w:t>
      </w:r>
    </w:p>
    <w:p w14:paraId="453BFD87" w14:textId="77777777" w:rsidR="00305127" w:rsidRPr="00A84E96" w:rsidRDefault="00305127" w:rsidP="00A84E96">
      <w:pPr>
        <w:rPr>
          <w:rFonts w:ascii="Arial" w:hAnsi="Arial"/>
          <w:b/>
          <w:bCs/>
          <w:sz w:val="24"/>
          <w:szCs w:val="24"/>
          <w:rtl/>
        </w:rPr>
      </w:pPr>
      <w:r w:rsidRPr="00A84E96">
        <w:rPr>
          <w:rFonts w:ascii="Arial" w:hAnsi="Arial" w:hint="cs"/>
          <w:b/>
          <w:bCs/>
          <w:sz w:val="24"/>
          <w:szCs w:val="24"/>
          <w:rtl/>
        </w:rPr>
        <w:t>שיטת ההפעלה:</w:t>
      </w:r>
    </w:p>
    <w:p w14:paraId="2979F27F" w14:textId="77777777" w:rsidR="00305127" w:rsidRPr="00A84E96" w:rsidRDefault="00305127" w:rsidP="00305127">
      <w:pPr>
        <w:ind w:left="360"/>
        <w:rPr>
          <w:rFonts w:ascii="Arial" w:hAnsi="Arial"/>
          <w:sz w:val="24"/>
          <w:szCs w:val="24"/>
          <w:rtl/>
        </w:rPr>
      </w:pPr>
      <w:r w:rsidRPr="00A84E96">
        <w:rPr>
          <w:rFonts w:ascii="Arial" w:hAnsi="Arial" w:hint="cs"/>
          <w:sz w:val="24"/>
          <w:szCs w:val="24"/>
          <w:rtl/>
        </w:rPr>
        <w:t xml:space="preserve">בתוך הגמלה יוקצו 2 יחידות גמישות לבחירת האזרח הוותיק למענים המותאמים אישית לצרכים, לתפקוד, לרצון האזרח ולשירותים בקהילה ולמה שנמצא כמפחית התדרדרות. </w:t>
      </w:r>
    </w:p>
    <w:p w14:paraId="4658AC6E" w14:textId="0C91B01F" w:rsidR="00305127" w:rsidRPr="00A84E96" w:rsidRDefault="00305127" w:rsidP="00305127">
      <w:pPr>
        <w:ind w:left="360"/>
        <w:rPr>
          <w:rFonts w:ascii="Arial" w:hAnsi="Arial"/>
          <w:sz w:val="24"/>
          <w:szCs w:val="24"/>
          <w:rtl/>
        </w:rPr>
      </w:pPr>
      <w:r w:rsidRPr="00A84E96">
        <w:rPr>
          <w:rFonts w:ascii="Arial" w:hAnsi="Arial" w:hint="cs"/>
          <w:sz w:val="24"/>
          <w:szCs w:val="24"/>
          <w:rtl/>
        </w:rPr>
        <w:t xml:space="preserve">הפלטפורמה </w:t>
      </w:r>
      <w:proofErr w:type="spellStart"/>
      <w:r w:rsidRPr="00A84E96">
        <w:rPr>
          <w:rFonts w:ascii="Arial" w:hAnsi="Arial" w:hint="cs"/>
          <w:sz w:val="24"/>
          <w:szCs w:val="24"/>
          <w:rtl/>
        </w:rPr>
        <w:t>תנגיש</w:t>
      </w:r>
      <w:proofErr w:type="spellEnd"/>
      <w:r w:rsidRPr="00A84E96">
        <w:rPr>
          <w:rFonts w:ascii="Arial" w:hAnsi="Arial" w:hint="cs"/>
          <w:sz w:val="24"/>
          <w:szCs w:val="24"/>
          <w:rtl/>
        </w:rPr>
        <w:t xml:space="preserve"> לאזרח את השירותים המותאמים עבורו בסביבה ותסייע לו לצרוך בקלות ולקובעי המדיניות </w:t>
      </w:r>
      <w:proofErr w:type="spellStart"/>
      <w:r w:rsidRPr="00A84E96">
        <w:rPr>
          <w:rFonts w:ascii="Arial" w:hAnsi="Arial" w:hint="cs"/>
          <w:sz w:val="24"/>
          <w:szCs w:val="24"/>
          <w:rtl/>
        </w:rPr>
        <w:t>לתעדף</w:t>
      </w:r>
      <w:proofErr w:type="spellEnd"/>
      <w:r w:rsidRPr="00A84E96">
        <w:rPr>
          <w:rFonts w:ascii="Arial" w:hAnsi="Arial" w:hint="cs"/>
          <w:sz w:val="24"/>
          <w:szCs w:val="24"/>
          <w:rtl/>
        </w:rPr>
        <w:t xml:space="preserve"> את השירותים שהוכיחו תועלת רבה יותר מול מדדי ההצלחה.</w:t>
      </w:r>
    </w:p>
    <w:p w14:paraId="6999B6CA" w14:textId="77777777" w:rsidR="00186186" w:rsidRDefault="00186186" w:rsidP="002B76F0">
      <w:pPr>
        <w:rPr>
          <w:rFonts w:cs="Arial"/>
          <w:b/>
          <w:bCs/>
          <w:sz w:val="28"/>
          <w:szCs w:val="28"/>
          <w:rtl/>
        </w:rPr>
      </w:pPr>
    </w:p>
    <w:p w14:paraId="685DCE27" w14:textId="148FBEDC" w:rsidR="002B76F0" w:rsidRPr="00A84E96" w:rsidRDefault="002B76F0" w:rsidP="002B76F0">
      <w:pPr>
        <w:rPr>
          <w:b/>
          <w:bCs/>
          <w:sz w:val="28"/>
          <w:szCs w:val="28"/>
          <w:rtl/>
        </w:rPr>
      </w:pPr>
      <w:r w:rsidRPr="00A84E96">
        <w:rPr>
          <w:rFonts w:cs="Arial"/>
          <w:b/>
          <w:bCs/>
          <w:sz w:val="28"/>
          <w:szCs w:val="28"/>
          <w:rtl/>
        </w:rPr>
        <w:t>עקרונות מנחים:</w:t>
      </w:r>
    </w:p>
    <w:p w14:paraId="7FA2CE20" w14:textId="098FA913" w:rsidR="003B5137" w:rsidRPr="00A84E96" w:rsidRDefault="00A84E96" w:rsidP="003B5137">
      <w:pPr>
        <w:rPr>
          <w:sz w:val="24"/>
          <w:szCs w:val="24"/>
          <w:rtl/>
        </w:rPr>
      </w:pPr>
      <w:r w:rsidRPr="00A84E96">
        <w:rPr>
          <w:rFonts w:cs="Arial" w:hint="cs"/>
          <w:sz w:val="24"/>
          <w:szCs w:val="24"/>
          <w:rtl/>
        </w:rPr>
        <w:t>1</w:t>
      </w:r>
      <w:r w:rsidR="003B5137" w:rsidRPr="00A84E96">
        <w:rPr>
          <w:rFonts w:cs="Arial"/>
          <w:sz w:val="24"/>
          <w:szCs w:val="24"/>
          <w:rtl/>
        </w:rPr>
        <w:t xml:space="preserve">. </w:t>
      </w:r>
      <w:r w:rsidR="003B5137" w:rsidRPr="00A84E96">
        <w:rPr>
          <w:rFonts w:cs="Arial"/>
          <w:b/>
          <w:bCs/>
          <w:sz w:val="24"/>
          <w:szCs w:val="24"/>
          <w:rtl/>
        </w:rPr>
        <w:t>*בחירה עצמאית*:</w:t>
      </w:r>
    </w:p>
    <w:p w14:paraId="23CAA4AD" w14:textId="77777777" w:rsidR="003B5137" w:rsidRPr="00A84E96" w:rsidRDefault="003B5137" w:rsidP="003B5137">
      <w:pPr>
        <w:rPr>
          <w:sz w:val="24"/>
          <w:szCs w:val="24"/>
          <w:rtl/>
        </w:rPr>
      </w:pPr>
      <w:r w:rsidRPr="00A84E96">
        <w:rPr>
          <w:rFonts w:cs="Arial"/>
          <w:sz w:val="24"/>
          <w:szCs w:val="24"/>
          <w:rtl/>
        </w:rPr>
        <w:t xml:space="preserve">   - לאפשר לאזרחים ותיקים לבחור את השירותים המתאימים להם ביותר.</w:t>
      </w:r>
    </w:p>
    <w:p w14:paraId="301C4ED9" w14:textId="77777777" w:rsidR="003B5137" w:rsidRPr="00A84E96" w:rsidRDefault="003B5137" w:rsidP="003B5137">
      <w:pPr>
        <w:rPr>
          <w:sz w:val="24"/>
          <w:szCs w:val="24"/>
          <w:rtl/>
        </w:rPr>
      </w:pPr>
      <w:r w:rsidRPr="00A84E96">
        <w:rPr>
          <w:rFonts w:cs="Arial"/>
          <w:sz w:val="24"/>
          <w:szCs w:val="24"/>
          <w:rtl/>
        </w:rPr>
        <w:t xml:space="preserve">   - לפתח מנגנונים המאפשרים גמישות בניהול צריכת השירותים.</w:t>
      </w:r>
    </w:p>
    <w:p w14:paraId="16A55548" w14:textId="03CFBA75" w:rsidR="003B5137" w:rsidRPr="00A84E96" w:rsidRDefault="003B5137" w:rsidP="003B5137">
      <w:pPr>
        <w:rPr>
          <w:sz w:val="24"/>
          <w:szCs w:val="24"/>
          <w:rtl/>
        </w:rPr>
      </w:pPr>
      <w:r w:rsidRPr="00A84E96">
        <w:rPr>
          <w:rFonts w:hint="cs"/>
          <w:sz w:val="24"/>
          <w:szCs w:val="24"/>
          <w:rtl/>
        </w:rPr>
        <w:t xml:space="preserve">   - לתת </w:t>
      </w:r>
      <w:r w:rsidR="002B76F0" w:rsidRPr="00A84E96">
        <w:rPr>
          <w:rFonts w:hint="cs"/>
          <w:sz w:val="24"/>
          <w:szCs w:val="24"/>
          <w:rtl/>
        </w:rPr>
        <w:t>מידע ו</w:t>
      </w:r>
      <w:r w:rsidRPr="00A84E96">
        <w:rPr>
          <w:rFonts w:hint="cs"/>
          <w:sz w:val="24"/>
          <w:szCs w:val="24"/>
          <w:rtl/>
        </w:rPr>
        <w:t>כלים נגישים לאדם לבחור את השירותים המותאמים עבורו</w:t>
      </w:r>
    </w:p>
    <w:p w14:paraId="4909B80B" w14:textId="6465C78B" w:rsidR="003B5137" w:rsidRPr="00A84E96" w:rsidRDefault="003B5137" w:rsidP="00A84E96">
      <w:pPr>
        <w:rPr>
          <w:sz w:val="24"/>
          <w:szCs w:val="24"/>
          <w:rtl/>
        </w:rPr>
      </w:pPr>
      <w:r w:rsidRPr="00A84E96">
        <w:rPr>
          <w:rFonts w:hint="cs"/>
          <w:sz w:val="24"/>
          <w:szCs w:val="24"/>
          <w:rtl/>
        </w:rPr>
        <w:t xml:space="preserve">   -להרחיב את מגוון ואפשרויות הבחירה לאדם</w:t>
      </w:r>
    </w:p>
    <w:p w14:paraId="14E65657" w14:textId="77777777" w:rsidR="003B5137" w:rsidRPr="00A84E96" w:rsidRDefault="003B5137" w:rsidP="003B5137">
      <w:pPr>
        <w:rPr>
          <w:sz w:val="24"/>
          <w:szCs w:val="24"/>
          <w:rtl/>
        </w:rPr>
      </w:pPr>
      <w:r w:rsidRPr="00A84E96">
        <w:rPr>
          <w:rFonts w:cs="Arial"/>
          <w:sz w:val="24"/>
          <w:szCs w:val="24"/>
          <w:rtl/>
        </w:rPr>
        <w:t xml:space="preserve">2. </w:t>
      </w:r>
      <w:r w:rsidRPr="00A84E96">
        <w:rPr>
          <w:rFonts w:cs="Arial"/>
          <w:b/>
          <w:bCs/>
          <w:sz w:val="24"/>
          <w:szCs w:val="24"/>
          <w:rtl/>
        </w:rPr>
        <w:t>*מניעת הידרדרות*:</w:t>
      </w:r>
    </w:p>
    <w:p w14:paraId="638B0100" w14:textId="77777777" w:rsidR="003B5137" w:rsidRPr="00A84E96" w:rsidRDefault="003B5137" w:rsidP="003B5137">
      <w:pPr>
        <w:rPr>
          <w:sz w:val="24"/>
          <w:szCs w:val="24"/>
          <w:rtl/>
        </w:rPr>
      </w:pPr>
      <w:r w:rsidRPr="00A84E96">
        <w:rPr>
          <w:rFonts w:cs="Arial"/>
          <w:sz w:val="24"/>
          <w:szCs w:val="24"/>
          <w:rtl/>
        </w:rPr>
        <w:t xml:space="preserve">   - לספק שירותים מותאמים למניעת הידרדרות תפקודית ובריאותית.</w:t>
      </w:r>
    </w:p>
    <w:p w14:paraId="18435A54" w14:textId="180BBFA1" w:rsidR="003B5137" w:rsidRPr="00A84E96" w:rsidRDefault="003B5137" w:rsidP="003B5137">
      <w:pPr>
        <w:rPr>
          <w:sz w:val="24"/>
          <w:szCs w:val="24"/>
          <w:rtl/>
        </w:rPr>
      </w:pPr>
      <w:r w:rsidRPr="00A84E96">
        <w:rPr>
          <w:rFonts w:hint="cs"/>
          <w:sz w:val="24"/>
          <w:szCs w:val="24"/>
          <w:rtl/>
        </w:rPr>
        <w:t xml:space="preserve">   - לבצע מדידה שוטפת</w:t>
      </w:r>
      <w:r w:rsidR="00943F98" w:rsidRPr="00A84E96">
        <w:rPr>
          <w:rFonts w:hint="cs"/>
          <w:sz w:val="24"/>
          <w:szCs w:val="24"/>
          <w:rtl/>
        </w:rPr>
        <w:t xml:space="preserve"> של מה מונע הדרדרות ולאיזה פרופיל תפקודי ובהתאם לתמרץ</w:t>
      </w:r>
    </w:p>
    <w:p w14:paraId="66B23C15" w14:textId="5330BE9E" w:rsidR="003B5137" w:rsidRPr="00A84E96" w:rsidRDefault="003B5137" w:rsidP="003B5137">
      <w:pPr>
        <w:rPr>
          <w:sz w:val="24"/>
          <w:szCs w:val="24"/>
          <w:rtl/>
        </w:rPr>
      </w:pPr>
      <w:r w:rsidRPr="00A84E96">
        <w:rPr>
          <w:rFonts w:cs="Arial"/>
          <w:sz w:val="24"/>
          <w:szCs w:val="24"/>
          <w:rtl/>
        </w:rPr>
        <w:t xml:space="preserve">   - לשלב </w:t>
      </w:r>
      <w:proofErr w:type="spellStart"/>
      <w:r w:rsidRPr="00A84E96">
        <w:rPr>
          <w:rFonts w:cs="Arial"/>
          <w:sz w:val="24"/>
          <w:szCs w:val="24"/>
          <w:rtl/>
        </w:rPr>
        <w:t>תוכניות</w:t>
      </w:r>
      <w:proofErr w:type="spellEnd"/>
      <w:r w:rsidRPr="00A84E96">
        <w:rPr>
          <w:rFonts w:cs="Arial"/>
          <w:sz w:val="24"/>
          <w:szCs w:val="24"/>
          <w:rtl/>
        </w:rPr>
        <w:t xml:space="preserve"> שיקום, טיפול </w:t>
      </w:r>
      <w:proofErr w:type="spellStart"/>
      <w:r w:rsidRPr="00A84E96">
        <w:rPr>
          <w:rFonts w:cs="Arial" w:hint="cs"/>
          <w:sz w:val="24"/>
          <w:szCs w:val="24"/>
          <w:rtl/>
        </w:rPr>
        <w:t>פיזיותרפי</w:t>
      </w:r>
      <w:proofErr w:type="spellEnd"/>
      <w:r w:rsidRPr="00A84E96">
        <w:rPr>
          <w:rFonts w:cs="Arial"/>
          <w:sz w:val="24"/>
          <w:szCs w:val="24"/>
          <w:rtl/>
        </w:rPr>
        <w:t xml:space="preserve"> וספורט טיפולי.</w:t>
      </w:r>
    </w:p>
    <w:p w14:paraId="7C379DE0" w14:textId="00D064F2" w:rsidR="00943F98" w:rsidRPr="00A84E96" w:rsidRDefault="00943F98" w:rsidP="003B5137">
      <w:pPr>
        <w:rPr>
          <w:sz w:val="24"/>
          <w:szCs w:val="24"/>
          <w:rtl/>
        </w:rPr>
      </w:pPr>
      <w:r w:rsidRPr="00A84E96">
        <w:rPr>
          <w:rFonts w:hint="cs"/>
          <w:sz w:val="24"/>
          <w:szCs w:val="24"/>
          <w:rtl/>
        </w:rPr>
        <w:t xml:space="preserve">   - לתמרץ את האדם ואת הספקים למנוע הדרדרות כחלק מהשיטה והמטרות של גמלת הסיעוד.</w:t>
      </w:r>
    </w:p>
    <w:p w14:paraId="4EE84B07" w14:textId="77777777" w:rsidR="003B5137" w:rsidRPr="00A84E96" w:rsidRDefault="003B5137" w:rsidP="003B5137">
      <w:pPr>
        <w:rPr>
          <w:sz w:val="24"/>
          <w:szCs w:val="24"/>
          <w:rtl/>
        </w:rPr>
      </w:pPr>
      <w:r w:rsidRPr="00A84E96">
        <w:rPr>
          <w:rFonts w:cs="Arial"/>
          <w:sz w:val="24"/>
          <w:szCs w:val="24"/>
          <w:rtl/>
        </w:rPr>
        <w:lastRenderedPageBreak/>
        <w:t xml:space="preserve">3. </w:t>
      </w:r>
      <w:r w:rsidRPr="00A84E96">
        <w:rPr>
          <w:rFonts w:cs="Arial"/>
          <w:b/>
          <w:bCs/>
          <w:sz w:val="24"/>
          <w:szCs w:val="24"/>
          <w:rtl/>
        </w:rPr>
        <w:t>*הרחבת העצמאות*:</w:t>
      </w:r>
    </w:p>
    <w:p w14:paraId="409333FE" w14:textId="77777777" w:rsidR="003B5137" w:rsidRPr="00A84E96" w:rsidRDefault="003B5137" w:rsidP="003B5137">
      <w:pPr>
        <w:rPr>
          <w:sz w:val="24"/>
          <w:szCs w:val="24"/>
          <w:rtl/>
        </w:rPr>
      </w:pPr>
      <w:r w:rsidRPr="00A84E96">
        <w:rPr>
          <w:rFonts w:cs="Arial"/>
          <w:sz w:val="24"/>
          <w:szCs w:val="24"/>
          <w:rtl/>
        </w:rPr>
        <w:t xml:space="preserve">   - להציע שירותים המסייעים בהרחבת עצמאות אישית ותפקודית.</w:t>
      </w:r>
    </w:p>
    <w:p w14:paraId="6A3E790D" w14:textId="7659FA09" w:rsidR="003B5137" w:rsidRPr="00A84E96" w:rsidRDefault="003B5137" w:rsidP="003B5137">
      <w:pPr>
        <w:rPr>
          <w:sz w:val="24"/>
          <w:szCs w:val="24"/>
          <w:rtl/>
        </w:rPr>
      </w:pPr>
      <w:r w:rsidRPr="00A84E96">
        <w:rPr>
          <w:rFonts w:cs="Arial"/>
          <w:sz w:val="24"/>
          <w:szCs w:val="24"/>
          <w:rtl/>
        </w:rPr>
        <w:t xml:space="preserve">   - לספק תמיכה </w:t>
      </w:r>
      <w:r w:rsidR="002B76F0" w:rsidRPr="00A84E96">
        <w:rPr>
          <w:rFonts w:cs="Arial" w:hint="cs"/>
          <w:sz w:val="24"/>
          <w:szCs w:val="24"/>
          <w:rtl/>
        </w:rPr>
        <w:t>וכלים ל</w:t>
      </w:r>
      <w:r w:rsidRPr="00A84E96">
        <w:rPr>
          <w:rFonts w:cs="Arial"/>
          <w:sz w:val="24"/>
          <w:szCs w:val="24"/>
          <w:rtl/>
        </w:rPr>
        <w:t>שיפור מיומנויות יומיומיות וטכנולוגיות.</w:t>
      </w:r>
    </w:p>
    <w:p w14:paraId="060C0758" w14:textId="351033CC" w:rsidR="00533D88" w:rsidRPr="00A84E96" w:rsidRDefault="00533D88" w:rsidP="003B5137">
      <w:pPr>
        <w:rPr>
          <w:sz w:val="24"/>
          <w:szCs w:val="24"/>
          <w:rtl/>
        </w:rPr>
      </w:pPr>
      <w:r w:rsidRPr="00A84E96">
        <w:rPr>
          <w:rFonts w:hint="cs"/>
          <w:sz w:val="24"/>
          <w:szCs w:val="24"/>
          <w:rtl/>
        </w:rPr>
        <w:t xml:space="preserve">   - מתן מוצרי עזר ותמך לאדם להתגבר על קשיי התפקוד והשלכותיהם</w:t>
      </w:r>
    </w:p>
    <w:p w14:paraId="79B6E97F" w14:textId="77777777" w:rsidR="003B5137" w:rsidRPr="00A84E96" w:rsidRDefault="003B5137" w:rsidP="003B5137">
      <w:pPr>
        <w:rPr>
          <w:sz w:val="2"/>
          <w:szCs w:val="2"/>
          <w:rtl/>
        </w:rPr>
      </w:pPr>
    </w:p>
    <w:p w14:paraId="79289E0D" w14:textId="77777777" w:rsidR="003B5137" w:rsidRPr="00A84E96" w:rsidRDefault="003B5137" w:rsidP="003B5137">
      <w:pPr>
        <w:rPr>
          <w:sz w:val="24"/>
          <w:szCs w:val="24"/>
          <w:rtl/>
        </w:rPr>
      </w:pPr>
      <w:r w:rsidRPr="00A84E96">
        <w:rPr>
          <w:rFonts w:cs="Arial"/>
          <w:sz w:val="24"/>
          <w:szCs w:val="24"/>
          <w:rtl/>
        </w:rPr>
        <w:t xml:space="preserve">4. </w:t>
      </w:r>
      <w:r w:rsidRPr="00A84E96">
        <w:rPr>
          <w:rFonts w:cs="Arial"/>
          <w:b/>
          <w:bCs/>
          <w:sz w:val="24"/>
          <w:szCs w:val="24"/>
          <w:rtl/>
        </w:rPr>
        <w:t>*קידום בריאות*:</w:t>
      </w:r>
    </w:p>
    <w:p w14:paraId="26444EBD" w14:textId="58EC99FA" w:rsidR="003B5137" w:rsidRPr="00A84E96" w:rsidRDefault="003B5137" w:rsidP="003B5137">
      <w:pPr>
        <w:rPr>
          <w:sz w:val="24"/>
          <w:szCs w:val="24"/>
          <w:rtl/>
        </w:rPr>
      </w:pPr>
      <w:r w:rsidRPr="00A84E96">
        <w:rPr>
          <w:rFonts w:cs="Arial"/>
          <w:sz w:val="24"/>
          <w:szCs w:val="24"/>
          <w:rtl/>
        </w:rPr>
        <w:t xml:space="preserve">   - לכלול </w:t>
      </w:r>
      <w:r w:rsidR="00533D88" w:rsidRPr="00A84E96">
        <w:rPr>
          <w:rFonts w:cs="Arial" w:hint="cs"/>
          <w:sz w:val="24"/>
          <w:szCs w:val="24"/>
          <w:rtl/>
        </w:rPr>
        <w:t xml:space="preserve">אופציות </w:t>
      </w:r>
      <w:r w:rsidRPr="00A84E96">
        <w:rPr>
          <w:rFonts w:cs="Arial"/>
          <w:sz w:val="24"/>
          <w:szCs w:val="24"/>
          <w:rtl/>
        </w:rPr>
        <w:t>ליווי של דיאטנים, מאמני כושר ואנשי מקצוע בתחום הבריאות.</w:t>
      </w:r>
    </w:p>
    <w:p w14:paraId="258D5F6F" w14:textId="77777777" w:rsidR="003B5137" w:rsidRPr="00A84E96" w:rsidRDefault="003B5137" w:rsidP="003B5137">
      <w:pPr>
        <w:rPr>
          <w:sz w:val="24"/>
          <w:szCs w:val="24"/>
          <w:rtl/>
        </w:rPr>
      </w:pPr>
      <w:r w:rsidRPr="00A84E96">
        <w:rPr>
          <w:rFonts w:cs="Arial"/>
          <w:sz w:val="24"/>
          <w:szCs w:val="24"/>
          <w:rtl/>
        </w:rPr>
        <w:t xml:space="preserve">   - לקיים סדנאות והרצאות על אורח חיים בריא ותזונה נכונה.</w:t>
      </w:r>
    </w:p>
    <w:p w14:paraId="1B31489E" w14:textId="1033AE5D" w:rsidR="00533D88" w:rsidRPr="00A84E96" w:rsidRDefault="00533D88" w:rsidP="003B5137">
      <w:pPr>
        <w:rPr>
          <w:sz w:val="24"/>
          <w:szCs w:val="24"/>
          <w:rtl/>
        </w:rPr>
      </w:pPr>
      <w:r w:rsidRPr="00A84E96">
        <w:rPr>
          <w:rFonts w:hint="cs"/>
          <w:sz w:val="24"/>
          <w:szCs w:val="24"/>
          <w:rtl/>
        </w:rPr>
        <w:t xml:space="preserve">   -לשלב </w:t>
      </w:r>
      <w:proofErr w:type="spellStart"/>
      <w:r w:rsidRPr="00A84E96">
        <w:rPr>
          <w:rFonts w:hint="cs"/>
          <w:sz w:val="24"/>
          <w:szCs w:val="24"/>
          <w:rtl/>
        </w:rPr>
        <w:t>תמרוצים</w:t>
      </w:r>
      <w:proofErr w:type="spellEnd"/>
      <w:r w:rsidRPr="00A84E96">
        <w:rPr>
          <w:rFonts w:hint="cs"/>
          <w:sz w:val="24"/>
          <w:szCs w:val="24"/>
          <w:rtl/>
        </w:rPr>
        <w:t>, שירותים ומוצרים תומכי כושר גופני</w:t>
      </w:r>
    </w:p>
    <w:p w14:paraId="3B92F6B2" w14:textId="77777777" w:rsidR="003B5137" w:rsidRPr="00A84E96" w:rsidRDefault="003B5137" w:rsidP="003B5137">
      <w:pPr>
        <w:rPr>
          <w:sz w:val="2"/>
          <w:szCs w:val="2"/>
          <w:rtl/>
        </w:rPr>
      </w:pPr>
    </w:p>
    <w:p w14:paraId="100EEE8C" w14:textId="77777777" w:rsidR="003B5137" w:rsidRPr="00A84E96" w:rsidRDefault="003B5137" w:rsidP="003B5137">
      <w:pPr>
        <w:rPr>
          <w:sz w:val="24"/>
          <w:szCs w:val="24"/>
          <w:rtl/>
        </w:rPr>
      </w:pPr>
      <w:r w:rsidRPr="00A84E96">
        <w:rPr>
          <w:rFonts w:cs="Arial"/>
          <w:sz w:val="24"/>
          <w:szCs w:val="24"/>
          <w:rtl/>
        </w:rPr>
        <w:t xml:space="preserve">5. </w:t>
      </w:r>
      <w:r w:rsidRPr="00A84E96">
        <w:rPr>
          <w:rFonts w:cs="Arial"/>
          <w:b/>
          <w:bCs/>
          <w:sz w:val="24"/>
          <w:szCs w:val="24"/>
          <w:rtl/>
        </w:rPr>
        <w:t>*תחושת שייכות חברתית*:</w:t>
      </w:r>
    </w:p>
    <w:p w14:paraId="27E22935" w14:textId="77777777" w:rsidR="003B5137" w:rsidRPr="00A84E96" w:rsidRDefault="003B5137" w:rsidP="003B5137">
      <w:pPr>
        <w:rPr>
          <w:sz w:val="24"/>
          <w:szCs w:val="24"/>
          <w:rtl/>
        </w:rPr>
      </w:pPr>
      <w:r w:rsidRPr="00A84E96">
        <w:rPr>
          <w:rFonts w:cs="Arial"/>
          <w:sz w:val="24"/>
          <w:szCs w:val="24"/>
          <w:rtl/>
        </w:rPr>
        <w:t xml:space="preserve">   - לעודד השתתפות בפעילויות חברתיות וקהילתיות.</w:t>
      </w:r>
    </w:p>
    <w:p w14:paraId="2A53A082" w14:textId="77777777" w:rsidR="003B5137" w:rsidRPr="00A84E96" w:rsidRDefault="003B5137" w:rsidP="003B5137">
      <w:pPr>
        <w:rPr>
          <w:sz w:val="24"/>
          <w:szCs w:val="24"/>
          <w:rtl/>
        </w:rPr>
      </w:pPr>
      <w:r w:rsidRPr="00A84E96">
        <w:rPr>
          <w:rFonts w:cs="Arial"/>
          <w:sz w:val="24"/>
          <w:szCs w:val="24"/>
          <w:rtl/>
        </w:rPr>
        <w:t xml:space="preserve">   - לספק מסגרות לתמיכה רגשית ונפשית.</w:t>
      </w:r>
    </w:p>
    <w:p w14:paraId="1B785713" w14:textId="27B3AFCE" w:rsidR="00533D88" w:rsidRPr="00A84E96" w:rsidRDefault="00533D88" w:rsidP="003B5137">
      <w:pPr>
        <w:rPr>
          <w:sz w:val="24"/>
          <w:szCs w:val="24"/>
          <w:rtl/>
        </w:rPr>
      </w:pPr>
      <w:r w:rsidRPr="00A84E96">
        <w:rPr>
          <w:rFonts w:hint="cs"/>
          <w:sz w:val="24"/>
          <w:szCs w:val="24"/>
          <w:rtl/>
        </w:rPr>
        <w:t xml:space="preserve">   -לעודד פעילות ויוזמה של האזרחים </w:t>
      </w:r>
      <w:proofErr w:type="spellStart"/>
      <w:r w:rsidRPr="00A84E96">
        <w:rPr>
          <w:rFonts w:hint="cs"/>
          <w:sz w:val="24"/>
          <w:szCs w:val="24"/>
          <w:rtl/>
        </w:rPr>
        <w:t>הותיקים</w:t>
      </w:r>
      <w:proofErr w:type="spellEnd"/>
      <w:r w:rsidRPr="00A84E96">
        <w:rPr>
          <w:rFonts w:hint="cs"/>
          <w:sz w:val="24"/>
          <w:szCs w:val="24"/>
          <w:rtl/>
        </w:rPr>
        <w:t xml:space="preserve"> למען עצמם</w:t>
      </w:r>
    </w:p>
    <w:p w14:paraId="6541754A" w14:textId="77777777" w:rsidR="003B5137" w:rsidRPr="00A84E96" w:rsidRDefault="003B5137" w:rsidP="003B5137">
      <w:pPr>
        <w:rPr>
          <w:sz w:val="2"/>
          <w:szCs w:val="2"/>
          <w:rtl/>
        </w:rPr>
      </w:pPr>
    </w:p>
    <w:p w14:paraId="1B3D7E76" w14:textId="77777777" w:rsidR="003B5137" w:rsidRPr="00A84E96" w:rsidRDefault="003B5137" w:rsidP="003B5137">
      <w:pPr>
        <w:rPr>
          <w:sz w:val="24"/>
          <w:szCs w:val="24"/>
          <w:rtl/>
        </w:rPr>
      </w:pPr>
      <w:r w:rsidRPr="00A84E96">
        <w:rPr>
          <w:rFonts w:cs="Arial"/>
          <w:sz w:val="24"/>
          <w:szCs w:val="24"/>
          <w:rtl/>
        </w:rPr>
        <w:t xml:space="preserve">6. </w:t>
      </w:r>
      <w:r w:rsidRPr="00A84E96">
        <w:rPr>
          <w:rFonts w:cs="Arial"/>
          <w:b/>
          <w:bCs/>
          <w:sz w:val="24"/>
          <w:szCs w:val="24"/>
          <w:rtl/>
        </w:rPr>
        <w:t>*משמעות בחיים*:</w:t>
      </w:r>
    </w:p>
    <w:p w14:paraId="212941E5" w14:textId="77777777" w:rsidR="003B5137" w:rsidRPr="00A84E96" w:rsidRDefault="003B5137" w:rsidP="003B5137">
      <w:pPr>
        <w:rPr>
          <w:sz w:val="24"/>
          <w:szCs w:val="24"/>
          <w:rtl/>
        </w:rPr>
      </w:pPr>
      <w:r w:rsidRPr="00A84E96">
        <w:rPr>
          <w:rFonts w:cs="Arial"/>
          <w:sz w:val="24"/>
          <w:szCs w:val="24"/>
          <w:rtl/>
        </w:rPr>
        <w:t xml:space="preserve">   - לקדם מעורבות בקהילה באמצעות התנדבות ומעורבות בארגונים חברתיים.</w:t>
      </w:r>
    </w:p>
    <w:p w14:paraId="46D1BD8A" w14:textId="77777777" w:rsidR="003B5137" w:rsidRPr="00A84E96" w:rsidRDefault="003B5137" w:rsidP="003B5137">
      <w:pPr>
        <w:rPr>
          <w:sz w:val="24"/>
          <w:szCs w:val="24"/>
          <w:rtl/>
        </w:rPr>
      </w:pPr>
      <w:r w:rsidRPr="00A84E96">
        <w:rPr>
          <w:rFonts w:cs="Arial"/>
          <w:sz w:val="24"/>
          <w:szCs w:val="24"/>
          <w:rtl/>
        </w:rPr>
        <w:t xml:space="preserve">   - להציע תוכניות לפיתוח אישי והעצמה.</w:t>
      </w:r>
    </w:p>
    <w:p w14:paraId="222431E6" w14:textId="4D4E31BB" w:rsidR="00533D88" w:rsidRPr="00A84E96" w:rsidRDefault="00533D88" w:rsidP="003B5137">
      <w:pPr>
        <w:rPr>
          <w:sz w:val="24"/>
          <w:szCs w:val="24"/>
          <w:rtl/>
        </w:rPr>
      </w:pPr>
      <w:r w:rsidRPr="00A84E96">
        <w:rPr>
          <w:rFonts w:hint="cs"/>
          <w:sz w:val="24"/>
          <w:szCs w:val="24"/>
          <w:rtl/>
        </w:rPr>
        <w:t xml:space="preserve">   -להציע תכניות תעסוקה מותאמות</w:t>
      </w:r>
    </w:p>
    <w:p w14:paraId="72B81A14" w14:textId="37927EC3" w:rsidR="00533D88" w:rsidRPr="00A84E96" w:rsidRDefault="00533D88" w:rsidP="003B5137">
      <w:pPr>
        <w:rPr>
          <w:sz w:val="24"/>
          <w:szCs w:val="24"/>
          <w:rtl/>
        </w:rPr>
      </w:pPr>
      <w:r w:rsidRPr="00A84E96">
        <w:rPr>
          <w:rFonts w:hint="cs"/>
          <w:sz w:val="24"/>
          <w:szCs w:val="24"/>
          <w:rtl/>
        </w:rPr>
        <w:t xml:space="preserve">   - לתת מבחר התנדבויות ומחויבות אישית לבחירה (שירות לאומי?)</w:t>
      </w:r>
    </w:p>
    <w:p w14:paraId="77613EAE" w14:textId="77777777" w:rsidR="003B5137" w:rsidRPr="00A84E96" w:rsidRDefault="003B5137" w:rsidP="003B5137">
      <w:pPr>
        <w:rPr>
          <w:sz w:val="2"/>
          <w:szCs w:val="2"/>
          <w:rtl/>
        </w:rPr>
      </w:pPr>
    </w:p>
    <w:p w14:paraId="5B176AB9" w14:textId="77777777" w:rsidR="00A84E96" w:rsidRPr="00A84E96" w:rsidRDefault="00A84E96" w:rsidP="00A84E96">
      <w:pPr>
        <w:rPr>
          <w:b/>
          <w:bCs/>
          <w:sz w:val="24"/>
          <w:szCs w:val="24"/>
          <w:rtl/>
        </w:rPr>
      </w:pPr>
      <w:r w:rsidRPr="00A84E96">
        <w:rPr>
          <w:rFonts w:hint="cs"/>
          <w:b/>
          <w:bCs/>
          <w:sz w:val="24"/>
          <w:szCs w:val="24"/>
          <w:rtl/>
        </w:rPr>
        <w:t>מדדי הצלחה:</w:t>
      </w:r>
    </w:p>
    <w:p w14:paraId="2C6624EF" w14:textId="4F171659" w:rsidR="00A84E96" w:rsidRPr="00A84E96" w:rsidRDefault="00A84E96" w:rsidP="00A84E96">
      <w:pPr>
        <w:rPr>
          <w:b/>
          <w:bCs/>
          <w:sz w:val="24"/>
          <w:szCs w:val="24"/>
          <w:rtl/>
        </w:rPr>
      </w:pPr>
      <w:r>
        <w:rPr>
          <w:rFonts w:hint="cs"/>
          <w:b/>
          <w:bCs/>
          <w:sz w:val="24"/>
          <w:szCs w:val="24"/>
          <w:rtl/>
        </w:rPr>
        <w:t>מדדי מערכת</w:t>
      </w:r>
    </w:p>
    <w:p w14:paraId="35AE47AC" w14:textId="77777777" w:rsidR="00186186" w:rsidRPr="00A84E96" w:rsidRDefault="00186186" w:rsidP="00186186">
      <w:pPr>
        <w:pStyle w:val="a3"/>
        <w:numPr>
          <w:ilvl w:val="0"/>
          <w:numId w:val="2"/>
        </w:numPr>
        <w:rPr>
          <w:sz w:val="24"/>
          <w:szCs w:val="24"/>
        </w:rPr>
      </w:pPr>
      <w:r w:rsidRPr="00A84E96">
        <w:rPr>
          <w:rFonts w:hint="cs"/>
          <w:sz w:val="24"/>
          <w:szCs w:val="24"/>
          <w:rtl/>
        </w:rPr>
        <w:t xml:space="preserve">הגדלת כמות ואיכות השירותים בקהילה המקומית המותאמים להזדקנות מיטבית </w:t>
      </w:r>
    </w:p>
    <w:p w14:paraId="379A2B8C" w14:textId="77777777" w:rsidR="00186186" w:rsidRDefault="00186186" w:rsidP="00186186">
      <w:pPr>
        <w:pStyle w:val="a3"/>
        <w:numPr>
          <w:ilvl w:val="0"/>
          <w:numId w:val="2"/>
        </w:numPr>
        <w:rPr>
          <w:sz w:val="24"/>
          <w:szCs w:val="24"/>
        </w:rPr>
      </w:pPr>
      <w:r w:rsidRPr="00A84E96">
        <w:rPr>
          <w:sz w:val="24"/>
          <w:szCs w:val="24"/>
          <w:rtl/>
        </w:rPr>
        <w:t>הגברת תחושת השייכות וההשתתפות החברתית.</w:t>
      </w:r>
    </w:p>
    <w:p w14:paraId="65A3A39D" w14:textId="70DEB9A4" w:rsidR="00A84E96" w:rsidRPr="00186186" w:rsidRDefault="00A84E96" w:rsidP="00186186">
      <w:pPr>
        <w:pStyle w:val="a3"/>
        <w:numPr>
          <w:ilvl w:val="0"/>
          <w:numId w:val="2"/>
        </w:numPr>
        <w:rPr>
          <w:sz w:val="24"/>
          <w:szCs w:val="24"/>
        </w:rPr>
      </w:pPr>
      <w:r w:rsidRPr="00A84E96">
        <w:rPr>
          <w:sz w:val="24"/>
          <w:szCs w:val="24"/>
          <w:rtl/>
        </w:rPr>
        <w:t>הרחבת אפשרויות הבחירה והשליטה של האזרחים בשירותים שהם מקבלים.</w:t>
      </w:r>
    </w:p>
    <w:p w14:paraId="18B36FD3" w14:textId="77777777" w:rsidR="00A84E96" w:rsidRPr="00A84E96" w:rsidRDefault="00A84E96" w:rsidP="00A84E96">
      <w:pPr>
        <w:pStyle w:val="a3"/>
        <w:numPr>
          <w:ilvl w:val="0"/>
          <w:numId w:val="2"/>
        </w:numPr>
        <w:rPr>
          <w:sz w:val="24"/>
          <w:szCs w:val="24"/>
        </w:rPr>
      </w:pPr>
      <w:r w:rsidRPr="00A84E96">
        <w:rPr>
          <w:rFonts w:hint="cs"/>
          <w:sz w:val="24"/>
          <w:szCs w:val="24"/>
          <w:rtl/>
        </w:rPr>
        <w:t>נתונים שיסייעו לתכנון וניהול הזדקנות האוכלוסייה והשלכותיה ברמת המדינה והפרט</w:t>
      </w:r>
    </w:p>
    <w:p w14:paraId="36D5ABB9" w14:textId="77777777" w:rsidR="00A84E96" w:rsidRPr="00A84E96" w:rsidRDefault="00A84E96" w:rsidP="00A84E96">
      <w:pPr>
        <w:pStyle w:val="a3"/>
        <w:numPr>
          <w:ilvl w:val="0"/>
          <w:numId w:val="2"/>
        </w:numPr>
        <w:rPr>
          <w:sz w:val="24"/>
          <w:szCs w:val="24"/>
        </w:rPr>
      </w:pPr>
      <w:r w:rsidRPr="00A84E96">
        <w:rPr>
          <w:rFonts w:hint="cs"/>
          <w:sz w:val="24"/>
          <w:szCs w:val="24"/>
          <w:rtl/>
        </w:rPr>
        <w:t>הארכת משך המעבר בין רמות הסיעוד של המשתתפים בתכנית</w:t>
      </w:r>
    </w:p>
    <w:p w14:paraId="375E4340" w14:textId="77777777" w:rsidR="00186186" w:rsidRDefault="00A84E96" w:rsidP="00A84E96">
      <w:pPr>
        <w:pStyle w:val="a3"/>
        <w:numPr>
          <w:ilvl w:val="0"/>
          <w:numId w:val="2"/>
        </w:numPr>
        <w:rPr>
          <w:sz w:val="24"/>
          <w:szCs w:val="24"/>
        </w:rPr>
      </w:pPr>
      <w:proofErr w:type="spellStart"/>
      <w:r w:rsidRPr="00A84E96">
        <w:rPr>
          <w:rFonts w:hint="cs"/>
          <w:sz w:val="24"/>
          <w:szCs w:val="24"/>
          <w:rtl/>
        </w:rPr>
        <w:t>תמרוץ</w:t>
      </w:r>
      <w:proofErr w:type="spellEnd"/>
      <w:r w:rsidRPr="00A84E96">
        <w:rPr>
          <w:rFonts w:hint="cs"/>
          <w:sz w:val="24"/>
          <w:szCs w:val="24"/>
          <w:rtl/>
        </w:rPr>
        <w:t xml:space="preserve"> גופים לתת שירותים יותר מותאמים </w:t>
      </w:r>
      <w:proofErr w:type="spellStart"/>
      <w:r w:rsidRPr="00A84E96">
        <w:rPr>
          <w:rFonts w:hint="cs"/>
          <w:sz w:val="24"/>
          <w:szCs w:val="24"/>
          <w:rtl/>
        </w:rPr>
        <w:t>ודוחקי</w:t>
      </w:r>
      <w:proofErr w:type="spellEnd"/>
      <w:r w:rsidRPr="00A84E96">
        <w:rPr>
          <w:rFonts w:hint="cs"/>
          <w:sz w:val="24"/>
          <w:szCs w:val="24"/>
          <w:rtl/>
        </w:rPr>
        <w:t xml:space="preserve"> תלות לצרכי האזרח</w:t>
      </w:r>
    </w:p>
    <w:p w14:paraId="3E29A948" w14:textId="4A83A503" w:rsidR="00A84E96" w:rsidRPr="00A84E96" w:rsidRDefault="00186186" w:rsidP="00A84E96">
      <w:pPr>
        <w:pStyle w:val="a3"/>
        <w:numPr>
          <w:ilvl w:val="0"/>
          <w:numId w:val="2"/>
        </w:numPr>
        <w:rPr>
          <w:sz w:val="24"/>
          <w:szCs w:val="24"/>
        </w:rPr>
      </w:pPr>
      <w:r w:rsidRPr="00186186">
        <w:rPr>
          <w:sz w:val="24"/>
          <w:szCs w:val="24"/>
          <w:rtl/>
        </w:rPr>
        <w:t xml:space="preserve"> </w:t>
      </w:r>
      <w:r w:rsidRPr="00A84E96">
        <w:rPr>
          <w:sz w:val="24"/>
          <w:szCs w:val="24"/>
          <w:rtl/>
        </w:rPr>
        <w:t>יעילות כלכלית וניצול מיטבי של המשאבים המוקצים לתמיכה באזרחים ותיקים.</w:t>
      </w:r>
    </w:p>
    <w:p w14:paraId="5F4FF729" w14:textId="77777777" w:rsidR="00A84E96" w:rsidRPr="00A84E96" w:rsidRDefault="00A84E96" w:rsidP="00A84E96">
      <w:pPr>
        <w:rPr>
          <w:b/>
          <w:bCs/>
          <w:sz w:val="24"/>
          <w:szCs w:val="24"/>
          <w:rtl/>
        </w:rPr>
      </w:pPr>
      <w:r w:rsidRPr="00A84E96">
        <w:rPr>
          <w:rFonts w:hint="cs"/>
          <w:b/>
          <w:bCs/>
          <w:sz w:val="24"/>
          <w:szCs w:val="24"/>
          <w:rtl/>
        </w:rPr>
        <w:t xml:space="preserve">מדדי פרט </w:t>
      </w:r>
    </w:p>
    <w:p w14:paraId="19C9CF17" w14:textId="77777777" w:rsidR="00A84E96" w:rsidRPr="00A84E96" w:rsidRDefault="00A84E96" w:rsidP="00A84E96">
      <w:pPr>
        <w:pStyle w:val="a3"/>
        <w:numPr>
          <w:ilvl w:val="0"/>
          <w:numId w:val="4"/>
        </w:numPr>
        <w:rPr>
          <w:sz w:val="24"/>
          <w:szCs w:val="24"/>
        </w:rPr>
      </w:pPr>
      <w:r w:rsidRPr="00A84E96">
        <w:rPr>
          <w:rFonts w:hint="cs"/>
          <w:sz w:val="24"/>
          <w:szCs w:val="24"/>
          <w:rtl/>
        </w:rPr>
        <w:t xml:space="preserve">העלאת מודעות ויכולת הבחירה והעצמאות של הזקנים </w:t>
      </w:r>
    </w:p>
    <w:p w14:paraId="6E1A6E1C" w14:textId="77777777" w:rsidR="00A84E96" w:rsidRPr="00A84E96" w:rsidRDefault="00A84E96" w:rsidP="00A84E96">
      <w:pPr>
        <w:pStyle w:val="a3"/>
        <w:numPr>
          <w:ilvl w:val="0"/>
          <w:numId w:val="4"/>
        </w:numPr>
        <w:rPr>
          <w:sz w:val="24"/>
          <w:szCs w:val="24"/>
        </w:rPr>
      </w:pPr>
      <w:r w:rsidRPr="00A84E96">
        <w:rPr>
          <w:rFonts w:hint="cs"/>
          <w:sz w:val="24"/>
          <w:szCs w:val="24"/>
          <w:rtl/>
        </w:rPr>
        <w:t>העלאת שיעורי השתתפות בשירותים החברתיים</w:t>
      </w:r>
    </w:p>
    <w:p w14:paraId="06FF1053" w14:textId="77777777" w:rsidR="00A84E96" w:rsidRPr="00A84E96" w:rsidRDefault="00A84E96" w:rsidP="00A84E96">
      <w:pPr>
        <w:pStyle w:val="a3"/>
        <w:numPr>
          <w:ilvl w:val="0"/>
          <w:numId w:val="4"/>
        </w:numPr>
        <w:rPr>
          <w:sz w:val="24"/>
          <w:szCs w:val="24"/>
        </w:rPr>
      </w:pPr>
      <w:r w:rsidRPr="00A84E96">
        <w:rPr>
          <w:rFonts w:hint="cs"/>
          <w:sz w:val="24"/>
          <w:szCs w:val="24"/>
          <w:rtl/>
        </w:rPr>
        <w:t xml:space="preserve">שיפור מדדים מנבאים: יציאה מהבית, פעילות גופנית, פעילות פנאי בקהילה </w:t>
      </w:r>
    </w:p>
    <w:p w14:paraId="57D0C497" w14:textId="77777777" w:rsidR="00186186" w:rsidRDefault="00A84E96" w:rsidP="00A84E96">
      <w:pPr>
        <w:pStyle w:val="a3"/>
        <w:numPr>
          <w:ilvl w:val="0"/>
          <w:numId w:val="4"/>
        </w:numPr>
        <w:rPr>
          <w:sz w:val="24"/>
          <w:szCs w:val="24"/>
        </w:rPr>
      </w:pPr>
      <w:r w:rsidRPr="00A84E96">
        <w:rPr>
          <w:rFonts w:hint="cs"/>
          <w:sz w:val="24"/>
          <w:szCs w:val="24"/>
          <w:rtl/>
        </w:rPr>
        <w:t>מצב בריאותי לאורך ולאחר ההתערבות</w:t>
      </w:r>
      <w:r w:rsidR="00186186" w:rsidRPr="00186186">
        <w:rPr>
          <w:rFonts w:hint="cs"/>
          <w:sz w:val="24"/>
          <w:szCs w:val="24"/>
          <w:rtl/>
        </w:rPr>
        <w:t xml:space="preserve"> </w:t>
      </w:r>
    </w:p>
    <w:p w14:paraId="5B04595F" w14:textId="77777777" w:rsidR="00186186" w:rsidRDefault="00186186" w:rsidP="00A84E96">
      <w:pPr>
        <w:pStyle w:val="a3"/>
        <w:numPr>
          <w:ilvl w:val="0"/>
          <w:numId w:val="4"/>
        </w:numPr>
        <w:rPr>
          <w:sz w:val="24"/>
          <w:szCs w:val="24"/>
        </w:rPr>
      </w:pPr>
      <w:r w:rsidRPr="00A84E96">
        <w:rPr>
          <w:rFonts w:hint="cs"/>
          <w:sz w:val="24"/>
          <w:szCs w:val="24"/>
          <w:rtl/>
        </w:rPr>
        <w:t>צמצום התלות במטפלות ובבני המשפחה</w:t>
      </w:r>
      <w:r w:rsidRPr="00186186">
        <w:rPr>
          <w:rFonts w:hint="cs"/>
          <w:sz w:val="24"/>
          <w:szCs w:val="24"/>
          <w:rtl/>
        </w:rPr>
        <w:t xml:space="preserve"> </w:t>
      </w:r>
    </w:p>
    <w:p w14:paraId="357C0589" w14:textId="77777777" w:rsidR="00186186" w:rsidRDefault="00186186" w:rsidP="00A84E96">
      <w:pPr>
        <w:pStyle w:val="a3"/>
        <w:numPr>
          <w:ilvl w:val="0"/>
          <w:numId w:val="4"/>
        </w:numPr>
        <w:rPr>
          <w:sz w:val="24"/>
          <w:szCs w:val="24"/>
        </w:rPr>
      </w:pPr>
      <w:r w:rsidRPr="00A84E96">
        <w:rPr>
          <w:rFonts w:hint="cs"/>
          <w:sz w:val="24"/>
          <w:szCs w:val="24"/>
          <w:rtl/>
        </w:rPr>
        <w:t>עלייה במדד שנות החיים הבריאות</w:t>
      </w:r>
      <w:r w:rsidRPr="00186186">
        <w:rPr>
          <w:rFonts w:hint="cs"/>
          <w:sz w:val="24"/>
          <w:szCs w:val="24"/>
          <w:rtl/>
        </w:rPr>
        <w:t xml:space="preserve"> </w:t>
      </w:r>
    </w:p>
    <w:p w14:paraId="6CFCAD0E" w14:textId="5CC610B6" w:rsidR="00A84E96" w:rsidRPr="00A84E96" w:rsidRDefault="00186186" w:rsidP="00A84E96">
      <w:pPr>
        <w:pStyle w:val="a3"/>
        <w:numPr>
          <w:ilvl w:val="0"/>
          <w:numId w:val="4"/>
        </w:numPr>
        <w:rPr>
          <w:sz w:val="24"/>
          <w:szCs w:val="24"/>
        </w:rPr>
      </w:pPr>
      <w:r w:rsidRPr="00A84E96">
        <w:rPr>
          <w:rFonts w:hint="cs"/>
          <w:sz w:val="24"/>
          <w:szCs w:val="24"/>
          <w:rtl/>
        </w:rPr>
        <w:t>פחות ירידה ברמות התפקוד והבריאות (שבריריות)</w:t>
      </w:r>
    </w:p>
    <w:p w14:paraId="6F36A0B2" w14:textId="77777777" w:rsidR="00186186" w:rsidRPr="00186186" w:rsidRDefault="00186186" w:rsidP="003B5137">
      <w:pPr>
        <w:rPr>
          <w:rFonts w:cs="Arial"/>
          <w:b/>
          <w:bCs/>
          <w:sz w:val="14"/>
          <w:szCs w:val="14"/>
          <w:rtl/>
        </w:rPr>
      </w:pPr>
    </w:p>
    <w:p w14:paraId="5F67528E" w14:textId="1A8B5B34" w:rsidR="003B5137" w:rsidRPr="00A84E96" w:rsidRDefault="00943F98" w:rsidP="003B5137">
      <w:pPr>
        <w:rPr>
          <w:b/>
          <w:bCs/>
          <w:sz w:val="24"/>
          <w:szCs w:val="24"/>
          <w:rtl/>
        </w:rPr>
      </w:pPr>
      <w:r w:rsidRPr="00A84E96">
        <w:rPr>
          <w:rFonts w:cs="Arial" w:hint="cs"/>
          <w:b/>
          <w:bCs/>
          <w:sz w:val="24"/>
          <w:szCs w:val="24"/>
          <w:rtl/>
        </w:rPr>
        <w:t>ה</w:t>
      </w:r>
      <w:r w:rsidR="003B5137" w:rsidRPr="00A84E96">
        <w:rPr>
          <w:rFonts w:cs="Arial"/>
          <w:b/>
          <w:bCs/>
          <w:sz w:val="24"/>
          <w:szCs w:val="24"/>
          <w:rtl/>
        </w:rPr>
        <w:t>מלצות יישום:</w:t>
      </w:r>
    </w:p>
    <w:p w14:paraId="19D6FE62" w14:textId="1C3D7F5B" w:rsidR="003B5137" w:rsidRPr="00A84E96" w:rsidRDefault="003B5137" w:rsidP="003B5137">
      <w:pPr>
        <w:rPr>
          <w:sz w:val="24"/>
          <w:szCs w:val="24"/>
          <w:rtl/>
        </w:rPr>
      </w:pPr>
      <w:r w:rsidRPr="00A84E96">
        <w:rPr>
          <w:rFonts w:cs="Arial"/>
          <w:sz w:val="24"/>
          <w:szCs w:val="24"/>
          <w:rtl/>
        </w:rPr>
        <w:t>- פיתוח מערך דיגיטלי ל</w:t>
      </w:r>
      <w:r w:rsidR="002B76F0" w:rsidRPr="00A84E96">
        <w:rPr>
          <w:rFonts w:cs="Arial" w:hint="cs"/>
          <w:sz w:val="24"/>
          <w:szCs w:val="24"/>
          <w:rtl/>
        </w:rPr>
        <w:t xml:space="preserve">הנגשה, </w:t>
      </w:r>
      <w:proofErr w:type="spellStart"/>
      <w:r w:rsidR="002B76F0" w:rsidRPr="00A84E96">
        <w:rPr>
          <w:rFonts w:cs="Arial" w:hint="cs"/>
          <w:sz w:val="24"/>
          <w:szCs w:val="24"/>
          <w:rtl/>
        </w:rPr>
        <w:t>נ</w:t>
      </w:r>
      <w:r w:rsidRPr="00A84E96">
        <w:rPr>
          <w:rFonts w:cs="Arial"/>
          <w:sz w:val="24"/>
          <w:szCs w:val="24"/>
          <w:rtl/>
        </w:rPr>
        <w:t>ניהול</w:t>
      </w:r>
      <w:proofErr w:type="spellEnd"/>
      <w:r w:rsidR="00533D88" w:rsidRPr="00A84E96">
        <w:rPr>
          <w:rFonts w:cs="Arial" w:hint="cs"/>
          <w:sz w:val="24"/>
          <w:szCs w:val="24"/>
          <w:rtl/>
        </w:rPr>
        <w:t>, מדידה ותמרוץ</w:t>
      </w:r>
      <w:r w:rsidRPr="00A84E96">
        <w:rPr>
          <w:rFonts w:cs="Arial"/>
          <w:sz w:val="24"/>
          <w:szCs w:val="24"/>
          <w:rtl/>
        </w:rPr>
        <w:t xml:space="preserve"> סל השירותים הגמיש.</w:t>
      </w:r>
    </w:p>
    <w:p w14:paraId="67E9C58C" w14:textId="77777777" w:rsidR="003B5137" w:rsidRPr="00A84E96" w:rsidRDefault="003B5137" w:rsidP="003B5137">
      <w:pPr>
        <w:rPr>
          <w:sz w:val="24"/>
          <w:szCs w:val="24"/>
          <w:rtl/>
        </w:rPr>
      </w:pPr>
      <w:r w:rsidRPr="00A84E96">
        <w:rPr>
          <w:rFonts w:cs="Arial"/>
          <w:sz w:val="24"/>
          <w:szCs w:val="24"/>
          <w:rtl/>
        </w:rPr>
        <w:t>- הכשרת אנשי מקצוע ומתן כלים לתמיכה בהעצמת האזרחים הוותיקים.</w:t>
      </w:r>
    </w:p>
    <w:p w14:paraId="0E4C84CC" w14:textId="77777777" w:rsidR="003B5137" w:rsidRPr="00A84E96" w:rsidRDefault="003B5137" w:rsidP="003B5137">
      <w:pPr>
        <w:rPr>
          <w:sz w:val="24"/>
          <w:szCs w:val="24"/>
          <w:rtl/>
        </w:rPr>
      </w:pPr>
      <w:r w:rsidRPr="00A84E96">
        <w:rPr>
          <w:rFonts w:cs="Arial"/>
          <w:sz w:val="24"/>
          <w:szCs w:val="24"/>
          <w:rtl/>
        </w:rPr>
        <w:t>- יצירת שיתופי פעולה עם ארגונים קהילתיים ועמותות למתן מגוון שירותים רחב.</w:t>
      </w:r>
    </w:p>
    <w:p w14:paraId="288F4008" w14:textId="1A6A0B5D" w:rsidR="003B5137" w:rsidRPr="00A84E96" w:rsidRDefault="003B5137" w:rsidP="003B5137">
      <w:pPr>
        <w:rPr>
          <w:sz w:val="24"/>
          <w:szCs w:val="24"/>
          <w:rtl/>
        </w:rPr>
      </w:pPr>
      <w:r w:rsidRPr="00A84E96">
        <w:rPr>
          <w:rFonts w:cs="Arial"/>
          <w:sz w:val="24"/>
          <w:szCs w:val="24"/>
          <w:rtl/>
        </w:rPr>
        <w:lastRenderedPageBreak/>
        <w:t>- מעקב והערכה שוטפים לשיפור והתאמת התוכנית לפי הצורך</w:t>
      </w:r>
      <w:r w:rsidR="00533D88" w:rsidRPr="00A84E96">
        <w:rPr>
          <w:rFonts w:cs="Arial" w:hint="cs"/>
          <w:sz w:val="24"/>
          <w:szCs w:val="24"/>
          <w:rtl/>
        </w:rPr>
        <w:t xml:space="preserve"> והתוצאות</w:t>
      </w:r>
      <w:r w:rsidRPr="00A84E96">
        <w:rPr>
          <w:rFonts w:cs="Arial"/>
          <w:sz w:val="24"/>
          <w:szCs w:val="24"/>
          <w:rtl/>
        </w:rPr>
        <w:t>.</w:t>
      </w:r>
    </w:p>
    <w:p w14:paraId="1A98360B" w14:textId="77777777" w:rsidR="003B5137" w:rsidRPr="00A84E96" w:rsidRDefault="003B5137" w:rsidP="002B76F0">
      <w:pPr>
        <w:jc w:val="both"/>
        <w:rPr>
          <w:sz w:val="24"/>
          <w:szCs w:val="24"/>
          <w:rtl/>
        </w:rPr>
      </w:pPr>
    </w:p>
    <w:p w14:paraId="3FDF592E" w14:textId="63130AAF" w:rsidR="003354B7" w:rsidRPr="00A84E96" w:rsidRDefault="003B5137" w:rsidP="002B76F0">
      <w:pPr>
        <w:jc w:val="both"/>
        <w:rPr>
          <w:b/>
          <w:bCs/>
          <w:sz w:val="24"/>
          <w:szCs w:val="24"/>
          <w:rtl/>
        </w:rPr>
      </w:pPr>
      <w:r w:rsidRPr="00A84E96">
        <w:rPr>
          <w:rFonts w:cs="Arial"/>
          <w:b/>
          <w:bCs/>
          <w:sz w:val="24"/>
          <w:szCs w:val="24"/>
          <w:rtl/>
        </w:rPr>
        <w:t>תוכנית זו מכוונת לספק מסגרת גמישה ומותאמת אישית לאזרחים ותיקים, במטרה לשפר את איכות חייהם, לשמור על בריאותם, ולהבטיח את השתלבותם החברתית והקהילתית באופן המיטבי.</w:t>
      </w:r>
    </w:p>
    <w:sectPr w:rsidR="003354B7" w:rsidRPr="00A84E96" w:rsidSect="008067F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0744A"/>
    <w:multiLevelType w:val="hybridMultilevel"/>
    <w:tmpl w:val="FAD6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4C36CA"/>
    <w:multiLevelType w:val="hybridMultilevel"/>
    <w:tmpl w:val="52FAA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EDC7B23"/>
    <w:multiLevelType w:val="hybridMultilevel"/>
    <w:tmpl w:val="84B808D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9722BDB"/>
    <w:multiLevelType w:val="hybridMultilevel"/>
    <w:tmpl w:val="91D650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AF40941"/>
    <w:multiLevelType w:val="hybridMultilevel"/>
    <w:tmpl w:val="35822F6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6843498"/>
    <w:multiLevelType w:val="hybridMultilevel"/>
    <w:tmpl w:val="59D2335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55800DB"/>
    <w:multiLevelType w:val="hybridMultilevel"/>
    <w:tmpl w:val="0BE6BD1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
  </w:num>
  <w:num w:numId="4">
    <w:abstractNumId w:val="4"/>
  </w:num>
  <w:num w:numId="5">
    <w:abstractNumId w:val="2"/>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137"/>
    <w:rsid w:val="00061C2B"/>
    <w:rsid w:val="000F7CD7"/>
    <w:rsid w:val="00186186"/>
    <w:rsid w:val="002B76F0"/>
    <w:rsid w:val="00305127"/>
    <w:rsid w:val="003354B7"/>
    <w:rsid w:val="003B5137"/>
    <w:rsid w:val="00533D88"/>
    <w:rsid w:val="005C6766"/>
    <w:rsid w:val="007F7B87"/>
    <w:rsid w:val="008067FF"/>
    <w:rsid w:val="00943F98"/>
    <w:rsid w:val="00A84E96"/>
    <w:rsid w:val="00B66656"/>
    <w:rsid w:val="00F233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340DC"/>
  <w15:chartTrackingRefBased/>
  <w15:docId w15:val="{E48820B3-1F86-42E3-A05A-4AD6C60F6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6656"/>
    <w:pPr>
      <w:ind w:left="720"/>
      <w:contextualSpacing/>
    </w:pPr>
    <w:rPr>
      <w:rFonts w:ascii="Calibri" w:eastAsia="Calibri" w:hAnsi="Calibri" w:cs="Arial"/>
      <w:kern w:val="2"/>
    </w:rPr>
  </w:style>
  <w:style w:type="paragraph" w:customStyle="1" w:styleId="gmail-msolistparagraph">
    <w:name w:val="gmail-msolistparagraph"/>
    <w:basedOn w:val="a"/>
    <w:rsid w:val="00B66656"/>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638</Words>
  <Characters>3429</Characters>
  <Application>Microsoft Office Word</Application>
  <DocSecurity>0</DocSecurity>
  <Lines>87</Lines>
  <Paragraphs>66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dc:creator>
  <cp:keywords/>
  <dc:description/>
  <cp:lastModifiedBy>אביעד יצחקי</cp:lastModifiedBy>
  <cp:revision>2</cp:revision>
  <dcterms:created xsi:type="dcterms:W3CDTF">2024-06-19T14:40:00Z</dcterms:created>
  <dcterms:modified xsi:type="dcterms:W3CDTF">2024-06-19T14:40:00Z</dcterms:modified>
</cp:coreProperties>
</file>