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פתיחה לסדנת עיצוב שירות (30 דק')</w:t>
      </w:r>
    </w:p>
    <w:p w:rsidR="00B2397E" w:rsidRPr="00B2397E" w:rsidRDefault="00B2397E" w:rsidP="00B239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הקשר ומטרה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בשטח שמחייבות שינוי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גידול באוכלוסיית האזרחים הוותיקים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שונות גוברת בצרכים ובהעדפות</w:t>
      </w:r>
    </w:p>
    <w:p w:rsidR="00B2397E" w:rsidRPr="00B2397E" w:rsidRDefault="00B2397E" w:rsidP="00B2397E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פער בין המודל הקיים לצרכים המשתנים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המטרה: מעבר ממודל אחיד למודל גמיש המותאם למציאות המשתנה</w:t>
      </w:r>
    </w:p>
    <w:p w:rsidR="00B2397E" w:rsidRPr="00B2397E" w:rsidRDefault="00B2397E" w:rsidP="00B239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חשיבות השותפות הבין-ארגונית לשינוי מערכתי</w:t>
      </w:r>
    </w:p>
    <w:p w:rsidR="00B2397E" w:rsidRPr="00B2397E" w:rsidRDefault="00B2397E" w:rsidP="00B239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תובנות מפתח מהשטח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ממצאים מרכזיים ממחקר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 EY: 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חוסר גמישות בבחירת שירותים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היעדר מענה מניעתי</w:t>
      </w:r>
    </w:p>
    <w:p w:rsidR="00B2397E" w:rsidRPr="00B2397E" w:rsidRDefault="00B2397E" w:rsidP="00B2397E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פערים </w:t>
      </w:r>
      <w:proofErr w:type="spellStart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בהנגשת</w:t>
      </w:r>
      <w:proofErr w:type="spellEnd"/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מידע ושירותים</w:t>
      </w:r>
    </w:p>
    <w:p w:rsidR="00B2397E" w:rsidRPr="00B2397E" w:rsidRDefault="00B2397E" w:rsidP="00B239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דוגמה מהשטח: סיפור מקרה המדגים את הפערים</w:t>
      </w:r>
    </w:p>
    <w:p w:rsidR="00B2397E" w:rsidRPr="00B2397E" w:rsidRDefault="00B2397E" w:rsidP="00B239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המודל המוצע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(8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מרכזיים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שירות קהילתי בסיסי לכל אזרח ותיק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סל שירותים גמיש ומותאם אישית</w:t>
      </w:r>
    </w:p>
    <w:p w:rsidR="00B2397E" w:rsidRPr="00B2397E" w:rsidRDefault="00B2397E" w:rsidP="00B2397E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מיקוד במניעה ושימור תפקוד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הדגמת השינוי דרך "יום בחיי" אזרח ותיק</w:t>
      </w:r>
    </w:p>
    <w:p w:rsidR="00B2397E" w:rsidRPr="00B2397E" w:rsidRDefault="00B2397E" w:rsidP="00B239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ROI: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השקעה במניעה והשפעתה על איכות חיים ועלויות</w:t>
      </w:r>
    </w:p>
    <w:p w:rsidR="00B2397E" w:rsidRPr="00B2397E" w:rsidRDefault="00B2397E" w:rsidP="00B239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מסגרת הסדנה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(7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דק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>')</w:t>
      </w:r>
    </w:p>
    <w:p w:rsidR="00B2397E" w:rsidRPr="00B2397E" w:rsidRDefault="00B2397E" w:rsidP="00B239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דגשים להעברה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שימוש בנתונים ודוגמאות מהשטח להמחשת הצורך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הצגת השינוי דרך השפעתו על האזרח הוותיק</w:t>
      </w:r>
    </w:p>
    <w:p w:rsidR="00B2397E" w:rsidRP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שילוב התובנות המקצועיות של המשתתפים</w:t>
      </w:r>
    </w:p>
    <w:p w:rsidR="00B2397E" w:rsidRDefault="00B2397E" w:rsidP="00B239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יצירת בסיס לעבודה משותפת ופרקטית</w:t>
      </w: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827" w:rsidRDefault="00C40827" w:rsidP="00C40827">
      <w:pPr>
        <w:pStyle w:val="a4"/>
        <w:numPr>
          <w:ilvl w:val="0"/>
          <w:numId w:val="10"/>
        </w:numPr>
      </w:pPr>
      <w:r>
        <w:rPr>
          <w:rFonts w:hint="cs"/>
          <w:b/>
          <w:bCs/>
          <w:rtl/>
        </w:rPr>
        <w:t>כ30 שקפים-</w:t>
      </w:r>
      <w:r>
        <w:rPr>
          <w:rFonts w:hint="cs"/>
          <w:rtl/>
        </w:rPr>
        <w:t xml:space="preserve"> מומחיות תוכן ומה רוצים מהסדנא- </w:t>
      </w:r>
      <w:r w:rsidRPr="00111411">
        <w:rPr>
          <w:rFonts w:hint="cs"/>
          <w:b/>
          <w:bCs/>
          <w:rtl/>
        </w:rPr>
        <w:t xml:space="preserve">תוצר מבוקש </w:t>
      </w:r>
      <w:r>
        <w:rPr>
          <w:rFonts w:hint="cs"/>
          <w:b/>
          <w:bCs/>
          <w:rtl/>
        </w:rPr>
        <w:t xml:space="preserve">ועם מה רוצים לצאת, </w:t>
      </w:r>
      <w:r w:rsidRPr="00111411">
        <w:rPr>
          <w:rFonts w:hint="cs"/>
          <w:b/>
          <w:bCs/>
          <w:rtl/>
        </w:rPr>
        <w:t>במה נתמקד</w:t>
      </w:r>
      <w:r>
        <w:rPr>
          <w:rFonts w:hint="cs"/>
          <w:rtl/>
        </w:rPr>
        <w:t xml:space="preserve">/במה לא ומה נעשה בהמשך- שיתוף ציבור, </w:t>
      </w:r>
      <w:proofErr w:type="spellStart"/>
      <w:r>
        <w:rPr>
          <w:rFonts w:hint="cs"/>
          <w:rtl/>
        </w:rPr>
        <w:t>פיילוטים</w:t>
      </w:r>
      <w:proofErr w:type="spellEnd"/>
      <w:r>
        <w:rPr>
          <w:rFonts w:hint="cs"/>
          <w:rtl/>
        </w:rPr>
        <w:t>. לא בתקציבים, תמריצים ותשתית טכנולוגית, שיתוף ציבור.</w:t>
      </w:r>
    </w:p>
    <w:p w:rsidR="00C40827" w:rsidRDefault="00C40827" w:rsidP="00C40827">
      <w:pPr>
        <w:pStyle w:val="a4"/>
        <w:rPr>
          <w:rtl/>
        </w:rPr>
      </w:pPr>
      <w:r>
        <w:rPr>
          <w:rFonts w:hint="cs"/>
          <w:rtl/>
        </w:rPr>
        <w:t xml:space="preserve">שותפות, זקן אחד, מצב קיים ולאן אנחנו משנים יחד. </w:t>
      </w:r>
      <w:r>
        <w:t>ROI</w:t>
      </w:r>
      <w:r>
        <w:rPr>
          <w:rFonts w:hint="cs"/>
          <w:rtl/>
        </w:rPr>
        <w:t xml:space="preserve"> השקעה מונעת- נותני יותר בפחות ומביאים תועלת ושינוי</w:t>
      </w:r>
    </w:p>
    <w:p w:rsidR="00C40827" w:rsidRDefault="00C40827" w:rsidP="00C40827">
      <w:pPr>
        <w:pStyle w:val="a4"/>
        <w:rPr>
          <w:rtl/>
        </w:rPr>
      </w:pPr>
      <w:r>
        <w:rPr>
          <w:rFonts w:hint="cs"/>
          <w:rtl/>
        </w:rPr>
        <w:t>גם נטלי- 7 דק</w:t>
      </w: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</w:p>
    <w:p w:rsidR="00C40827" w:rsidRPr="00C40827" w:rsidRDefault="00C40827" w:rsidP="00C40827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 w:rsidRPr="00C40827">
        <w:rPr>
          <w:rFonts w:ascii="Times New Roman" w:eastAsia="Times New Roman" w:hAnsi="Times New Roman" w:cs="Times New Roman" w:hint="cs"/>
          <w:sz w:val="24"/>
          <w:szCs w:val="24"/>
          <w:rtl/>
        </w:rPr>
        <w:t>לעבור על המצגת לברק האחרונה והקודמת</w:t>
      </w:r>
    </w:p>
    <w:p w:rsidR="00C40827" w:rsidRPr="00C40827" w:rsidRDefault="00C40827" w:rsidP="00C40827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 w:rsidRPr="00C40827">
        <w:rPr>
          <w:rFonts w:ascii="Times New Roman" w:eastAsia="Times New Roman" w:hAnsi="Times New Roman" w:cs="Times New Roman" w:hint="cs"/>
          <w:sz w:val="24"/>
          <w:szCs w:val="24"/>
          <w:rtl/>
        </w:rPr>
        <w:t>רקע ואתגר</w:t>
      </w:r>
    </w:p>
    <w:p w:rsidR="00C40827" w:rsidRDefault="00C40827" w:rsidP="00C40827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40827">
        <w:rPr>
          <w:rFonts w:ascii="Times New Roman" w:eastAsia="Times New Roman" w:hAnsi="Times New Roman" w:cs="Times New Roman" w:hint="cs"/>
          <w:sz w:val="24"/>
          <w:szCs w:val="24"/>
          <w:rtl/>
        </w:rPr>
        <w:t>המצב כיום, המצב מחר (להערות גם את המסמכים?)</w:t>
      </w:r>
    </w:p>
    <w:p w:rsidR="00C40827" w:rsidRDefault="00C40827" w:rsidP="00C40827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ממצאי מחקר השטח-</w:t>
      </w:r>
    </w:p>
    <w:p w:rsidR="00C40827" w:rsidRPr="00B2397E" w:rsidRDefault="00C40827" w:rsidP="00C40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במה נתמקד- 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שלושה נושאי ליבה לעבודה משותפת</w:t>
      </w:r>
      <w:r w:rsidRPr="00B2397E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</w:p>
    <w:p w:rsidR="00C40827" w:rsidRPr="00B2397E" w:rsidRDefault="00C40827" w:rsidP="00C408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מה? - היצע השירותים הבסיסי והמורחב</w:t>
      </w:r>
    </w:p>
    <w:p w:rsidR="00C40827" w:rsidRPr="00B2397E" w:rsidRDefault="00C40827" w:rsidP="00C408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איך? - תהליכי עבודה וממשקים בין-ארגוניים</w:t>
      </w:r>
    </w:p>
    <w:p w:rsidR="00C40827" w:rsidRDefault="00C40827" w:rsidP="00C408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מי? </w:t>
      </w:r>
      <w:r>
        <w:rPr>
          <w:rFonts w:ascii="Times New Roman" w:eastAsia="Times New Roman" w:hAnsi="Times New Roman" w:cs="Times New Roman"/>
          <w:sz w:val="24"/>
          <w:szCs w:val="24"/>
          <w:rtl/>
        </w:rPr>
        <w:t>–</w:t>
      </w: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 xml:space="preserve">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איפיון</w:t>
      </w:r>
      <w:proofErr w:type="spellEnd"/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 פרסונות חשובות בתהליך </w:t>
      </w:r>
    </w:p>
    <w:p w:rsidR="00C40827" w:rsidRDefault="00C40827" w:rsidP="00C408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מסע לקוח מחודש</w:t>
      </w:r>
    </w:p>
    <w:p w:rsidR="00C40827" w:rsidRPr="00B2397E" w:rsidRDefault="00C40827" w:rsidP="00C40827">
      <w:pPr>
        <w:numPr>
          <w:ilvl w:val="1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יוצאים לדרך </w:t>
      </w:r>
      <w:proofErr w:type="spellStart"/>
      <w:r>
        <w:rPr>
          <w:rFonts w:ascii="Times New Roman" w:eastAsia="Times New Roman" w:hAnsi="Times New Roman" w:cs="Times New Roman" w:hint="cs"/>
          <w:sz w:val="24"/>
          <w:szCs w:val="24"/>
          <w:rtl/>
        </w:rPr>
        <w:t>פיילוטים</w:t>
      </w:r>
      <w:proofErr w:type="spellEnd"/>
    </w:p>
    <w:p w:rsidR="00C40827" w:rsidRDefault="00C40827" w:rsidP="00C40827">
      <w:pPr>
        <w:pStyle w:val="a4"/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</w:rPr>
      </w:pPr>
    </w:p>
    <w:p w:rsidR="00C40827" w:rsidRDefault="00C40827" w:rsidP="00C40827">
      <w:pPr>
        <w:pStyle w:val="a4"/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במה לא-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 xml:space="preserve">מי מוביל, </w:t>
      </w:r>
      <w:r>
        <w:rPr>
          <w:rFonts w:ascii="Times New Roman" w:eastAsia="Times New Roman" w:hAnsi="Times New Roman" w:cs="Times New Roman" w:hint="cs"/>
          <w:sz w:val="24"/>
          <w:szCs w:val="24"/>
          <w:rtl/>
        </w:rPr>
        <w:t>תמריצים, מדדים, טכנולוגיה</w:t>
      </w:r>
    </w:p>
    <w:p w:rsid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 w:hint="cs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דגשים חשובים- זאת רק ההתחלה, לומדים ומשפרים תוך כדי תנועה, דורש את כולנו, יהיה מודל גמיש, לתת לשטח לעבוד עם גבולות גזרה גמישים המאפשרים התאמות, לא מוותרים על מנגנונים קיימים</w:t>
      </w:r>
    </w:p>
    <w:p w:rsidR="00C40827" w:rsidRPr="00C40827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r>
        <w:rPr>
          <w:rFonts w:ascii="Times New Roman" w:eastAsia="Times New Roman" w:hAnsi="Times New Roman" w:cs="Times New Roman" w:hint="cs"/>
          <w:sz w:val="24"/>
          <w:szCs w:val="24"/>
          <w:rtl/>
        </w:rPr>
        <w:t>הפוטנציאל לשינוי בסיעוד, בזקנה ובהרבה עולמות נוספים</w:t>
      </w:r>
    </w:p>
    <w:p w:rsidR="00C40827" w:rsidRPr="00B2397E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:rsidR="00C40827" w:rsidRPr="00B2397E" w:rsidRDefault="00C40827" w:rsidP="00C40827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תוצרים מצופים מכל נושא</w:t>
      </w:r>
      <w:bookmarkStart w:id="0" w:name="_GoBack"/>
      <w:bookmarkEnd w:id="0"/>
    </w:p>
    <w:p w:rsidR="00C40827" w:rsidRPr="00B2397E" w:rsidRDefault="00C40827" w:rsidP="00C408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שקפי מפתח</w:t>
      </w:r>
      <w:r w:rsidRPr="00B2397E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C40827" w:rsidRPr="00B2397E" w:rsidRDefault="00C40827" w:rsidP="00C40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מגמות ואתגרים - נתונים מרכזיים</w:t>
      </w:r>
    </w:p>
    <w:p w:rsidR="00C40827" w:rsidRPr="00B2397E" w:rsidRDefault="00C40827" w:rsidP="00C40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תובנות עיקריות ממחקר השטח</w:t>
      </w:r>
    </w:p>
    <w:p w:rsidR="00C40827" w:rsidRPr="00B2397E" w:rsidRDefault="00C40827" w:rsidP="00C40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עקרונות המודל החדש - השוואה ממוקדת</w:t>
      </w:r>
    </w:p>
    <w:p w:rsidR="00C40827" w:rsidRPr="00B2397E" w:rsidRDefault="00C40827" w:rsidP="00C40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סיפור מקרה - המחשת השינוי</w:t>
      </w:r>
    </w:p>
    <w:p w:rsidR="00C40827" w:rsidRPr="00B2397E" w:rsidRDefault="00C40827" w:rsidP="00C40827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397E">
        <w:rPr>
          <w:rFonts w:ascii="Times New Roman" w:eastAsia="Times New Roman" w:hAnsi="Times New Roman" w:cs="Times New Roman"/>
          <w:sz w:val="24"/>
          <w:szCs w:val="24"/>
          <w:rtl/>
        </w:rPr>
        <w:t>מבנה היום ותוצרים מצופים</w:t>
      </w:r>
    </w:p>
    <w:p w:rsidR="00B560CC" w:rsidRPr="00B560CC" w:rsidRDefault="00B560CC" w:rsidP="00B2397E"/>
    <w:sectPr w:rsidR="00B560CC" w:rsidRPr="00B560CC" w:rsidSect="00EB23D7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6B7054"/>
    <w:multiLevelType w:val="hybridMultilevel"/>
    <w:tmpl w:val="129071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1D3E4C"/>
    <w:multiLevelType w:val="multilevel"/>
    <w:tmpl w:val="3B66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665E30"/>
    <w:multiLevelType w:val="multilevel"/>
    <w:tmpl w:val="2940E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8B1A2E"/>
    <w:multiLevelType w:val="hybridMultilevel"/>
    <w:tmpl w:val="021AD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F0B2D86"/>
    <w:multiLevelType w:val="multilevel"/>
    <w:tmpl w:val="53A421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C754E0C"/>
    <w:multiLevelType w:val="multilevel"/>
    <w:tmpl w:val="D2AC90A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CB3147E"/>
    <w:multiLevelType w:val="multilevel"/>
    <w:tmpl w:val="A34E73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DD15C2"/>
    <w:multiLevelType w:val="multilevel"/>
    <w:tmpl w:val="DC646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A2F4DEC"/>
    <w:multiLevelType w:val="multilevel"/>
    <w:tmpl w:val="46AA372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B4030D"/>
    <w:multiLevelType w:val="multilevel"/>
    <w:tmpl w:val="65CCA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D5551"/>
    <w:multiLevelType w:val="multilevel"/>
    <w:tmpl w:val="9416B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506301"/>
    <w:multiLevelType w:val="multilevel"/>
    <w:tmpl w:val="B0DED05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1"/>
  </w:num>
  <w:num w:numId="3">
    <w:abstractNumId w:val="5"/>
  </w:num>
  <w:num w:numId="4">
    <w:abstractNumId w:val="2"/>
  </w:num>
  <w:num w:numId="5">
    <w:abstractNumId w:val="11"/>
  </w:num>
  <w:num w:numId="6">
    <w:abstractNumId w:val="10"/>
  </w:num>
  <w:num w:numId="7">
    <w:abstractNumId w:val="8"/>
  </w:num>
  <w:num w:numId="8">
    <w:abstractNumId w:val="9"/>
  </w:num>
  <w:num w:numId="9">
    <w:abstractNumId w:val="6"/>
  </w:num>
  <w:num w:numId="10">
    <w:abstractNumId w:val="7"/>
  </w:num>
  <w:num w:numId="11">
    <w:abstractNumId w:val="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2397E"/>
    <w:rsid w:val="000B260B"/>
    <w:rsid w:val="0045014A"/>
    <w:rsid w:val="00776F0F"/>
    <w:rsid w:val="00A144F8"/>
    <w:rsid w:val="00B2397E"/>
    <w:rsid w:val="00B560CC"/>
    <w:rsid w:val="00C40827"/>
    <w:rsid w:val="00E61E2D"/>
    <w:rsid w:val="00EB23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29D2E1"/>
  <w15:chartTrackingRefBased/>
  <w15:docId w15:val="{3AA16D74-6E90-49E9-95D1-4BC0CE1A22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whitespace-pre-wrap">
    <w:name w:val="whitespace-pre-wrap"/>
    <w:basedOn w:val="a"/>
    <w:rsid w:val="00B2397E"/>
    <w:pPr>
      <w:bidi w:val="0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3">
    <w:name w:val="Strong"/>
    <w:basedOn w:val="a0"/>
    <w:uiPriority w:val="22"/>
    <w:qFormat/>
    <w:rsid w:val="00B2397E"/>
    <w:rPr>
      <w:b/>
      <w:bCs/>
    </w:rPr>
  </w:style>
  <w:style w:type="paragraph" w:styleId="a4">
    <w:name w:val="List Paragraph"/>
    <w:basedOn w:val="a"/>
    <w:uiPriority w:val="34"/>
    <w:qFormat/>
    <w:rsid w:val="00C40827"/>
    <w:pPr>
      <w:spacing w:after="160" w:line="259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4080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332</Words>
  <Characters>1621</Characters>
  <Application>Microsoft Office Word</Application>
  <DocSecurity>0</DocSecurity>
  <Lines>65</Lines>
  <Paragraphs>50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Molsa</Company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אביעד יצחקי</cp:lastModifiedBy>
  <cp:revision>2</cp:revision>
  <dcterms:created xsi:type="dcterms:W3CDTF">2024-11-17T21:53:00Z</dcterms:created>
  <dcterms:modified xsi:type="dcterms:W3CDTF">2024-11-17T21:53:00Z</dcterms:modified>
</cp:coreProperties>
</file>