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4AE0" w:rsidRPr="00784AE0" w:rsidRDefault="00784AE0" w:rsidP="00784A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4AE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ממצאי מחקר השטח: תקציר עיקרי </w:t>
      </w:r>
    </w:p>
    <w:p w:rsidR="00784AE0" w:rsidRPr="00784AE0" w:rsidRDefault="00784AE0" w:rsidP="00784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AE0">
        <w:rPr>
          <w:rFonts w:ascii="Times New Roman" w:eastAsia="Times New Roman" w:hAnsi="Times New Roman" w:cs="Times New Roman"/>
          <w:sz w:val="24"/>
          <w:szCs w:val="24"/>
          <w:rtl/>
        </w:rPr>
        <w:t>ממצאי מחקר השטח מדגישים את האתגרים והצרכים המרכזיים של אזרחים ותיקים, תוך זיהוי חסמים משמעותיים בתהליך קבלת שירותים והצעות לשיפור המנגנונים הקיימים</w:t>
      </w:r>
      <w:r w:rsidRPr="00784A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84AE0" w:rsidRPr="00784AE0" w:rsidRDefault="00784AE0" w:rsidP="00784AE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84AE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עיקרי הממצאים</w:t>
      </w:r>
    </w:p>
    <w:p w:rsidR="00784AE0" w:rsidRPr="00784AE0" w:rsidRDefault="00784AE0" w:rsidP="00784A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AE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חוסר מודעות לשירותים וזכויות</w:t>
      </w:r>
      <w:r w:rsidRPr="00784AE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84AE0" w:rsidRPr="00784AE0" w:rsidRDefault="00784AE0" w:rsidP="00784A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AE0">
        <w:rPr>
          <w:rFonts w:ascii="Times New Roman" w:eastAsia="Times New Roman" w:hAnsi="Times New Roman" w:cs="Times New Roman"/>
          <w:sz w:val="24"/>
          <w:szCs w:val="24"/>
          <w:rtl/>
        </w:rPr>
        <w:t>אזרחים ותיקים רבים אינם מודעים לשירותים הזמינים להם או אינם מבינים כיצד להפיק תועלת מקסימלית מהם. המידע על השירותים אינו נגיש מספיק או לא מוצג בצורה ידידותית</w:t>
      </w:r>
      <w:r w:rsidRPr="00784A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84AE0" w:rsidRPr="00784AE0" w:rsidRDefault="00784AE0" w:rsidP="00784A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AE0">
        <w:rPr>
          <w:rFonts w:ascii="Times New Roman" w:eastAsia="Times New Roman" w:hAnsi="Times New Roman" w:cs="Times New Roman"/>
          <w:sz w:val="24"/>
          <w:szCs w:val="24"/>
          <w:rtl/>
        </w:rPr>
        <w:t>האזרחים מתקשים להבין מהן האפשרויות שלהם במסגרת גמלת הסיעוד ואינם מקבלים הסברה מספקת מצד הגורמים האחראים</w:t>
      </w:r>
      <w:r w:rsidRPr="00784A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84AE0" w:rsidRPr="00784AE0" w:rsidRDefault="00784AE0" w:rsidP="00784A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AE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מנגנוני הנגשה </w:t>
      </w:r>
      <w:proofErr w:type="spellStart"/>
      <w:r w:rsidRPr="00784AE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ויישוג</w:t>
      </w:r>
      <w:proofErr w:type="spellEnd"/>
      <w:r w:rsidRPr="00784AE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לקויים</w:t>
      </w:r>
      <w:r w:rsidRPr="00784AE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84AE0" w:rsidRPr="00784AE0" w:rsidRDefault="00784AE0" w:rsidP="00784A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AE0">
        <w:rPr>
          <w:rFonts w:ascii="Times New Roman" w:eastAsia="Times New Roman" w:hAnsi="Times New Roman" w:cs="Times New Roman"/>
          <w:sz w:val="24"/>
          <w:szCs w:val="24"/>
          <w:rtl/>
        </w:rPr>
        <w:t>השירותים המוצעים אינם מגיעים בצורה פרואקטיבית לאוכלוסיות היעד, ונדרש פיתוח מנגנוני ייזום שיוצרים קשר עם האזרחים במקום להמתין לפנייתם</w:t>
      </w:r>
      <w:r w:rsidRPr="00784A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84AE0" w:rsidRPr="00784AE0" w:rsidRDefault="00784AE0" w:rsidP="00784A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AE0">
        <w:rPr>
          <w:rFonts w:ascii="Times New Roman" w:eastAsia="Times New Roman" w:hAnsi="Times New Roman" w:cs="Times New Roman"/>
          <w:sz w:val="24"/>
          <w:szCs w:val="24"/>
          <w:rtl/>
        </w:rPr>
        <w:t>רבים מהאזרחים מדווחים על קושי להתמצא בסבך הבירוקרטיה, במיוחד באזורים בהם יש פערים טכנולוגיים ואוכלוסיות עם נגישות מוגבלת</w:t>
      </w:r>
      <w:r w:rsidRPr="00784A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84AE0" w:rsidRPr="00784AE0" w:rsidRDefault="00784AE0" w:rsidP="00784A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AE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הצורך בתמיכה מותאמת אישית</w:t>
      </w:r>
      <w:r w:rsidRPr="00784AE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84AE0" w:rsidRPr="00784AE0" w:rsidRDefault="00784AE0" w:rsidP="00784A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AE0">
        <w:rPr>
          <w:rFonts w:ascii="Times New Roman" w:eastAsia="Times New Roman" w:hAnsi="Times New Roman" w:cs="Times New Roman"/>
          <w:sz w:val="24"/>
          <w:szCs w:val="24"/>
          <w:rtl/>
        </w:rPr>
        <w:t>אזרחים ותיקים זקוקים לתמיכה וליווי מותאמים אישית, הכוללים מתאמות שירות שיסייעו להם לאורך כל התהליך, מהגשת הבקשה ועד לצריכת השירותים</w:t>
      </w:r>
      <w:r w:rsidRPr="00784A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84AE0" w:rsidRPr="00784AE0" w:rsidRDefault="00784AE0" w:rsidP="00784A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AE0">
        <w:rPr>
          <w:rFonts w:ascii="Times New Roman" w:eastAsia="Times New Roman" w:hAnsi="Times New Roman" w:cs="Times New Roman"/>
          <w:sz w:val="24"/>
          <w:szCs w:val="24"/>
          <w:rtl/>
        </w:rPr>
        <w:t>תמיכה אישית זו תכלול גם טיפול יזום בעדכוני שירותים והצעת שינויים בהתאם לצרכים משתנים</w:t>
      </w:r>
      <w:r w:rsidRPr="00784A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84AE0" w:rsidRPr="00784AE0" w:rsidRDefault="00784AE0" w:rsidP="00784A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AE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התאמות תרבותיות ושונות מגדרית</w:t>
      </w:r>
      <w:r w:rsidRPr="00784AE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84AE0" w:rsidRPr="00784AE0" w:rsidRDefault="00784AE0" w:rsidP="00784A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AE0">
        <w:rPr>
          <w:rFonts w:ascii="Times New Roman" w:eastAsia="Times New Roman" w:hAnsi="Times New Roman" w:cs="Times New Roman"/>
          <w:sz w:val="24"/>
          <w:szCs w:val="24"/>
          <w:rtl/>
        </w:rPr>
        <w:t>יש צורך בשירותים מותאמים תרבותית המכבדים את מנהגי האוכלוסיות השונות, כמו שירותים לאוכלוסייה החרדית והערבית</w:t>
      </w:r>
      <w:r w:rsidRPr="00784A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84AE0" w:rsidRPr="00784AE0" w:rsidRDefault="00784AE0" w:rsidP="00784A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AE0">
        <w:rPr>
          <w:rFonts w:ascii="Times New Roman" w:eastAsia="Times New Roman" w:hAnsi="Times New Roman" w:cs="Times New Roman"/>
          <w:sz w:val="24"/>
          <w:szCs w:val="24"/>
          <w:rtl/>
        </w:rPr>
        <w:t>הוצגו פערים מגדריים בשימוש בשירותים, כאשר גברים לרוב פחות מעורבים בפעילויות חברתיות בהשוואה לנשים</w:t>
      </w:r>
      <w:r w:rsidRPr="00784A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84AE0" w:rsidRPr="00784AE0" w:rsidRDefault="00784AE0" w:rsidP="00784A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AE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תמיכה טכנולוגית ושירותים דיגיטליים</w:t>
      </w:r>
      <w:r w:rsidRPr="00784AE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84AE0" w:rsidRPr="00784AE0" w:rsidRDefault="00784AE0" w:rsidP="00784A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AE0">
        <w:rPr>
          <w:rFonts w:ascii="Times New Roman" w:eastAsia="Times New Roman" w:hAnsi="Times New Roman" w:cs="Times New Roman"/>
          <w:sz w:val="24"/>
          <w:szCs w:val="24"/>
          <w:rtl/>
        </w:rPr>
        <w:t>עולה דרישה לשילוב שירותים טכנולוגיים, במיוחד בקרב האוכלוסיות הצעירות יותר של האזרחים הוותיקים. שימוש בכלים דיגיטליים לשיפור איכות החיים הופך חיוני, אך נדרשת הדרכה מתאימה כדי לגשר על הפערים</w:t>
      </w:r>
      <w:r w:rsidRPr="00784A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84AE0" w:rsidRPr="00784AE0" w:rsidRDefault="00784AE0" w:rsidP="00784A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AE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סיוע לנזקקים ודגלים אדומים</w:t>
      </w:r>
      <w:r w:rsidRPr="00784AE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84AE0" w:rsidRPr="00784AE0" w:rsidRDefault="00784AE0" w:rsidP="00784A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AE0">
        <w:rPr>
          <w:rFonts w:ascii="Times New Roman" w:eastAsia="Times New Roman" w:hAnsi="Times New Roman" w:cs="Times New Roman"/>
          <w:sz w:val="24"/>
          <w:szCs w:val="24"/>
          <w:rtl/>
        </w:rPr>
        <w:t>חשוב לספק סיוע ממוקד לאזרחים וותיקים במצוקה, כולל זיהוי וניטור של דגלים אדומים כמו הדרדרות בריאותית או סיכונים חברתיים. זה יסייע במניעת הידרדרות נוספת ובשיפור רווחתם</w:t>
      </w:r>
      <w:r w:rsidRPr="00784A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84AE0" w:rsidRPr="00784AE0" w:rsidRDefault="00784AE0" w:rsidP="00784A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AE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right" o:hrstd="t" o:hr="t" fillcolor="#a0a0a0" stroked="f"/>
        </w:pict>
      </w:r>
    </w:p>
    <w:p w:rsidR="00784AE0" w:rsidRPr="00784AE0" w:rsidRDefault="00784AE0" w:rsidP="00784A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4AE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כיוון ראשוני למנגנון המוצע</w:t>
      </w:r>
    </w:p>
    <w:p w:rsidR="00784AE0" w:rsidRPr="00784AE0" w:rsidRDefault="00784AE0" w:rsidP="00784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AE0">
        <w:rPr>
          <w:rFonts w:ascii="Times New Roman" w:eastAsia="Times New Roman" w:hAnsi="Times New Roman" w:cs="Times New Roman"/>
          <w:sz w:val="24"/>
          <w:szCs w:val="24"/>
          <w:rtl/>
        </w:rPr>
        <w:t>המנגנון המוצע מבוסס על יצירת מערכת שירותים גמישה וכוללת שתשפר את הנגישות והיעילות של שירותי גמלת הסיעוד</w:t>
      </w:r>
      <w:r w:rsidRPr="00784A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84AE0" w:rsidRPr="00784AE0" w:rsidRDefault="00784AE0" w:rsidP="00784A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AE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שירות קהילתי לכל אזרח ותיק</w:t>
      </w:r>
      <w:r w:rsidRPr="00784AE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84AE0" w:rsidRPr="00784AE0" w:rsidRDefault="00784AE0" w:rsidP="00784AE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AE0">
        <w:rPr>
          <w:rFonts w:ascii="Times New Roman" w:eastAsia="Times New Roman" w:hAnsi="Times New Roman" w:cs="Times New Roman"/>
          <w:sz w:val="24"/>
          <w:szCs w:val="24"/>
          <w:rtl/>
        </w:rPr>
        <w:t>כל אזרח ותיק יקבל גישה לשירות קהילתי בסיסי, הכולל פעילויות חברתיות, תמיכה קהילתית ושירותים מקומיים בסיסיים כגון ביקורי בית, אירועים קהילתיים, ותמיכה טכנית ראשונית</w:t>
      </w:r>
      <w:r w:rsidRPr="00784A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84AE0" w:rsidRPr="00784AE0" w:rsidRDefault="00784AE0" w:rsidP="00784AE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AE0">
        <w:rPr>
          <w:rFonts w:ascii="Times New Roman" w:eastAsia="Times New Roman" w:hAnsi="Times New Roman" w:cs="Times New Roman"/>
          <w:sz w:val="24"/>
          <w:szCs w:val="24"/>
          <w:rtl/>
        </w:rPr>
        <w:t>מנהלות קהילה ומתאמות שירות יהיו אחראיות על מתן מענה שוטף ועל זיהוי צרכים מתפתחים בתוך הקהילה</w:t>
      </w:r>
      <w:r w:rsidRPr="00784A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84AE0" w:rsidRPr="00784AE0" w:rsidRDefault="00784AE0" w:rsidP="00784A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AE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lastRenderedPageBreak/>
        <w:t>סל שירותים מותאם אישית מורחב</w:t>
      </w:r>
      <w:r w:rsidRPr="00784AE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84AE0" w:rsidRPr="00784AE0" w:rsidRDefault="00784AE0" w:rsidP="00784AE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AE0">
        <w:rPr>
          <w:rFonts w:ascii="Times New Roman" w:eastAsia="Times New Roman" w:hAnsi="Times New Roman" w:cs="Times New Roman"/>
          <w:sz w:val="24"/>
          <w:szCs w:val="24"/>
          <w:rtl/>
        </w:rPr>
        <w:t>אזרחים ותיקים יוכלו לבחור מתוך סל שירותים מורחב ומותאם אישית, הכולל שירותי ליווי אישי, תחבורה מותאמת, ייעוץ טכנולוגי, ותמיכה רפואית</w:t>
      </w:r>
      <w:r w:rsidRPr="00784A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84AE0" w:rsidRPr="00784AE0" w:rsidRDefault="00784AE0" w:rsidP="00784AE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AE0">
        <w:rPr>
          <w:rFonts w:ascii="Times New Roman" w:eastAsia="Times New Roman" w:hAnsi="Times New Roman" w:cs="Times New Roman"/>
          <w:sz w:val="24"/>
          <w:szCs w:val="24"/>
          <w:rtl/>
        </w:rPr>
        <w:t>פלטפורמה דיגיטלית תסייע לאזרחים בבחירה והכוונה לשירותים המתאימים ביותר, תוך מתן אפשרות להתנסות ראשונית</w:t>
      </w:r>
      <w:r w:rsidRPr="00784A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84AE0" w:rsidRPr="00784AE0" w:rsidRDefault="00784AE0" w:rsidP="00784A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AE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חיבור למנגנונים קיימים</w:t>
      </w:r>
      <w:r w:rsidRPr="00784AE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84AE0" w:rsidRPr="00784AE0" w:rsidRDefault="00784AE0" w:rsidP="00784AE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AE0">
        <w:rPr>
          <w:rFonts w:ascii="Times New Roman" w:eastAsia="Times New Roman" w:hAnsi="Times New Roman" w:cs="Times New Roman"/>
          <w:sz w:val="24"/>
          <w:szCs w:val="24"/>
          <w:rtl/>
        </w:rPr>
        <w:t>שילוב שירותים עם המערכות הקיימות, כמו ביטוח לאומי וקופות חולים, כדי להבטיח רצף טיפולי. המנגנון יתמוך בעבודה משותפת ויאפשר שיתוף מידע ופעולות מתואמות</w:t>
      </w:r>
      <w:r w:rsidRPr="00784A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84AE0" w:rsidRPr="00784AE0" w:rsidRDefault="00784AE0" w:rsidP="00784AE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AE0">
        <w:rPr>
          <w:rFonts w:ascii="Times New Roman" w:eastAsia="Times New Roman" w:hAnsi="Times New Roman" w:cs="Times New Roman"/>
          <w:sz w:val="24"/>
          <w:szCs w:val="24"/>
          <w:rtl/>
        </w:rPr>
        <w:t>יצירת מערך פיקוח ובקרה שיבטיח את איכות השירותים תוך ניטור רצוף והתאמת השירותים על פי משוב מהשטח</w:t>
      </w:r>
      <w:r w:rsidRPr="00784A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84AE0" w:rsidRPr="00784AE0" w:rsidRDefault="00784AE0" w:rsidP="00784A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AE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תמיכה בנזקקים ודגלים אדומים</w:t>
      </w:r>
      <w:r w:rsidRPr="00784AE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84AE0" w:rsidRPr="00784AE0" w:rsidRDefault="00784AE0" w:rsidP="00784AE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AE0">
        <w:rPr>
          <w:rFonts w:ascii="Times New Roman" w:eastAsia="Times New Roman" w:hAnsi="Times New Roman" w:cs="Times New Roman"/>
          <w:sz w:val="24"/>
          <w:szCs w:val="24"/>
          <w:rtl/>
        </w:rPr>
        <w:t xml:space="preserve">מנגנון שיזהה באופן אוטומטי דגלים אדומים, כמו מצבים של בדידות, הידרדרות בריאותית, או חוסר בטיחות בבית, ויודיע למתאמת השירות על הצורך בהתערבות </w:t>
      </w:r>
      <w:proofErr w:type="spellStart"/>
      <w:r w:rsidRPr="00784AE0">
        <w:rPr>
          <w:rFonts w:ascii="Times New Roman" w:eastAsia="Times New Roman" w:hAnsi="Times New Roman" w:cs="Times New Roman"/>
          <w:sz w:val="24"/>
          <w:szCs w:val="24"/>
          <w:rtl/>
        </w:rPr>
        <w:t>מיידית</w:t>
      </w:r>
      <w:proofErr w:type="spellEnd"/>
      <w:r w:rsidRPr="00784A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84AE0" w:rsidRPr="00784AE0" w:rsidRDefault="00784AE0" w:rsidP="00784AE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AE0">
        <w:rPr>
          <w:rFonts w:ascii="Times New Roman" w:eastAsia="Times New Roman" w:hAnsi="Times New Roman" w:cs="Times New Roman"/>
          <w:sz w:val="24"/>
          <w:szCs w:val="24"/>
          <w:rtl/>
        </w:rPr>
        <w:t>פיתוח צוותי סיוע מיוחדים שיספקו תמיכה נדרשת ויעזרו למנוע הידרדרות נוספת</w:t>
      </w:r>
      <w:r w:rsidRPr="00784A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84AE0" w:rsidRPr="00784AE0" w:rsidRDefault="00784AE0" w:rsidP="00784A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AE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right" o:hrstd="t" o:hr="t" fillcolor="#a0a0a0" stroked="f"/>
        </w:pict>
      </w:r>
    </w:p>
    <w:p w:rsidR="00784AE0" w:rsidRPr="00784AE0" w:rsidRDefault="00784AE0" w:rsidP="00784A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4AE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כיוון ראשוני למסע לקוח מחודש</w:t>
      </w:r>
    </w:p>
    <w:p w:rsidR="00784AE0" w:rsidRPr="00784AE0" w:rsidRDefault="00784AE0" w:rsidP="00784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AE0">
        <w:rPr>
          <w:rFonts w:ascii="Times New Roman" w:eastAsia="Times New Roman" w:hAnsi="Times New Roman" w:cs="Times New Roman"/>
          <w:sz w:val="24"/>
          <w:szCs w:val="24"/>
          <w:rtl/>
        </w:rPr>
        <w:t>המסע החדש נועד לספק חוויה מיטבית ויעילה לאזרח הוותיק</w:t>
      </w:r>
      <w:r w:rsidRPr="00784AE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84AE0" w:rsidRPr="00784AE0" w:rsidRDefault="00784AE0" w:rsidP="00784A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AE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שלב 1: יצירת קשר והיכרות אישית</w:t>
      </w:r>
      <w:r w:rsidRPr="00784AE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84AE0" w:rsidRPr="00784AE0" w:rsidRDefault="00784AE0" w:rsidP="00784AE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AE0">
        <w:rPr>
          <w:rFonts w:ascii="Times New Roman" w:eastAsia="Times New Roman" w:hAnsi="Times New Roman" w:cs="Times New Roman"/>
          <w:sz w:val="24"/>
          <w:szCs w:val="24"/>
          <w:rtl/>
        </w:rPr>
        <w:t>מתאמת השירות יוצרת קשר עם האזרח הוותיק בשיחת היכרות, שבה היא מבינה את הצרכים והאתגרים המרכזיים בחיי היומיום שלו</w:t>
      </w:r>
      <w:r w:rsidRPr="00784A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84AE0" w:rsidRPr="00784AE0" w:rsidRDefault="00784AE0" w:rsidP="00784AE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AE0">
        <w:rPr>
          <w:rFonts w:ascii="Times New Roman" w:eastAsia="Times New Roman" w:hAnsi="Times New Roman" w:cs="Times New Roman"/>
          <w:sz w:val="24"/>
          <w:szCs w:val="24"/>
          <w:rtl/>
        </w:rPr>
        <w:t>האזרח ממלא שאלון צרכים ראשוני, אשר מתעדכן בהתאם למצבו המשתנה, ומספק מידע על תרחישי החיים המרכזיים שדורשים מענה</w:t>
      </w:r>
      <w:r w:rsidRPr="00784A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84AE0" w:rsidRPr="00784AE0" w:rsidRDefault="00784AE0" w:rsidP="00784A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AE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שלב 2: בירור צרכים וזיהוי דגלים אדומים</w:t>
      </w:r>
      <w:r w:rsidRPr="00784AE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84AE0" w:rsidRPr="00784AE0" w:rsidRDefault="00784AE0" w:rsidP="00784AE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AE0">
        <w:rPr>
          <w:rFonts w:ascii="Times New Roman" w:eastAsia="Times New Roman" w:hAnsi="Times New Roman" w:cs="Times New Roman"/>
          <w:sz w:val="24"/>
          <w:szCs w:val="24"/>
          <w:rtl/>
        </w:rPr>
        <w:t xml:space="preserve">מתאמת השירות מזהה צרכים מיוחדים ודגלים אדומים, כמו בדידות קיצונית או בעיות ניידות, ומציעה פתרונות </w:t>
      </w:r>
      <w:proofErr w:type="spellStart"/>
      <w:r w:rsidRPr="00784AE0">
        <w:rPr>
          <w:rFonts w:ascii="Times New Roman" w:eastAsia="Times New Roman" w:hAnsi="Times New Roman" w:cs="Times New Roman"/>
          <w:sz w:val="24"/>
          <w:szCs w:val="24"/>
          <w:rtl/>
        </w:rPr>
        <w:t>מיידיים</w:t>
      </w:r>
      <w:proofErr w:type="spellEnd"/>
      <w:r w:rsidRPr="00784AE0">
        <w:rPr>
          <w:rFonts w:ascii="Times New Roman" w:eastAsia="Times New Roman" w:hAnsi="Times New Roman" w:cs="Times New Roman"/>
          <w:sz w:val="24"/>
          <w:szCs w:val="24"/>
          <w:rtl/>
        </w:rPr>
        <w:t xml:space="preserve"> או תמיכה מיוחדת</w:t>
      </w:r>
      <w:r w:rsidRPr="00784A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84AE0" w:rsidRPr="00784AE0" w:rsidRDefault="00784AE0" w:rsidP="00784AE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AE0">
        <w:rPr>
          <w:rFonts w:ascii="Times New Roman" w:eastAsia="Times New Roman" w:hAnsi="Times New Roman" w:cs="Times New Roman"/>
          <w:sz w:val="24"/>
          <w:szCs w:val="24"/>
          <w:rtl/>
        </w:rPr>
        <w:t>דגש על מניעת הדרדרות בריאותית והבטחת איכות חיים באמצעות ליווי אישי והתערבויות מוקדמות</w:t>
      </w:r>
      <w:r w:rsidRPr="00784A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84AE0" w:rsidRPr="00784AE0" w:rsidRDefault="00784AE0" w:rsidP="00784A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AE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שלב 3: התאמת סל שירותים מותאם אישית</w:t>
      </w:r>
      <w:r w:rsidRPr="00784AE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84AE0" w:rsidRPr="00784AE0" w:rsidRDefault="00784AE0" w:rsidP="00784AE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AE0">
        <w:rPr>
          <w:rFonts w:ascii="Times New Roman" w:eastAsia="Times New Roman" w:hAnsi="Times New Roman" w:cs="Times New Roman"/>
          <w:sz w:val="24"/>
          <w:szCs w:val="24"/>
          <w:rtl/>
        </w:rPr>
        <w:t>מתאמת השירות מציגה את אפשרויות הסל המורחב ומסבירה כל שירות בצורה ברורה, תוך אפשרות להתנסות בשירותים מסוימים ללא התחייבות</w:t>
      </w:r>
      <w:r w:rsidRPr="00784A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84AE0" w:rsidRPr="00784AE0" w:rsidRDefault="00784AE0" w:rsidP="00784AE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AE0">
        <w:rPr>
          <w:rFonts w:ascii="Times New Roman" w:eastAsia="Times New Roman" w:hAnsi="Times New Roman" w:cs="Times New Roman"/>
          <w:sz w:val="24"/>
          <w:szCs w:val="24"/>
          <w:rtl/>
        </w:rPr>
        <w:t>האזרח בוחר שירותים לפי צרכיו ומקבל ליווי צמוד להבטחת התאמה מלאה לאורך זמן</w:t>
      </w:r>
      <w:r w:rsidRPr="00784A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84AE0" w:rsidRPr="00784AE0" w:rsidRDefault="00784AE0" w:rsidP="00784A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AE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שלב 4: תמיכה ומעקב מתמשכים</w:t>
      </w:r>
      <w:r w:rsidRPr="00784AE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84AE0" w:rsidRPr="00784AE0" w:rsidRDefault="00784AE0" w:rsidP="00784AE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AE0">
        <w:rPr>
          <w:rFonts w:ascii="Times New Roman" w:eastAsia="Times New Roman" w:hAnsi="Times New Roman" w:cs="Times New Roman"/>
          <w:sz w:val="24"/>
          <w:szCs w:val="24"/>
          <w:rtl/>
        </w:rPr>
        <w:t>המתאמת בודקת את שביעות הרצון של האזרח מדי חודש ומבצעת שינויים בהתאמה לצרכים המתפתחים</w:t>
      </w:r>
      <w:r w:rsidRPr="00784A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84AE0" w:rsidRPr="00784AE0" w:rsidRDefault="00784AE0" w:rsidP="00784AE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AE0">
        <w:rPr>
          <w:rFonts w:ascii="Times New Roman" w:eastAsia="Times New Roman" w:hAnsi="Times New Roman" w:cs="Times New Roman"/>
          <w:sz w:val="24"/>
          <w:szCs w:val="24"/>
          <w:rtl/>
        </w:rPr>
        <w:t>המערכת הדיגיטלית מספקת מידע שוטף על שירותים נוספים ופעילויות שיכולות להועיל לאזרח, לצד תזכורות מותאמות</w:t>
      </w:r>
      <w:r w:rsidRPr="00784A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84AE0" w:rsidRPr="00784AE0" w:rsidRDefault="00784AE0" w:rsidP="00784A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AE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right" o:hrstd="t" o:hr="t" fillcolor="#a0a0a0" stroked="f"/>
        </w:pict>
      </w:r>
    </w:p>
    <w:p w:rsidR="00784AE0" w:rsidRDefault="00784AE0" w:rsidP="00784A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784AE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חומר הכנה לקראת הסדנה</w:t>
      </w:r>
      <w:r>
        <w:rPr>
          <w:rFonts w:ascii="Times New Roman" w:eastAsia="Times New Roman" w:hAnsi="Times New Roman" w:cs="Times New Roman" w:hint="cs"/>
          <w:b/>
          <w:bCs/>
          <w:sz w:val="27"/>
          <w:szCs w:val="27"/>
          <w:rtl/>
        </w:rPr>
        <w:t>-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  <w:r w:rsidRPr="00784AE0">
        <w:rPr>
          <w:rFonts w:ascii="Times New Roman" w:eastAsia="Times New Roman" w:hAnsi="Times New Roman" w:cs="Times New Roman"/>
          <w:sz w:val="24"/>
          <w:szCs w:val="24"/>
          <w:rtl/>
        </w:rPr>
        <w:t xml:space="preserve">כדי להבין את התהליך ולתרום בצורה משמעותית בסדנה, חשוב להכיר את ממצאי מחקר השטח ולהבין את עקרונות המודל החדש. </w:t>
      </w:r>
    </w:p>
    <w:p w:rsidR="00B560CC" w:rsidRPr="00784AE0" w:rsidRDefault="00784AE0" w:rsidP="00784AE0">
      <w:pPr>
        <w:spacing w:before="100" w:beforeAutospacing="1" w:after="100" w:afterAutospacing="1" w:line="240" w:lineRule="auto"/>
        <w:outlineLvl w:val="2"/>
      </w:pPr>
      <w:r w:rsidRPr="00784AE0">
        <w:rPr>
          <w:rFonts w:ascii="Times New Roman" w:eastAsia="Times New Roman" w:hAnsi="Times New Roman" w:cs="Times New Roman"/>
          <w:sz w:val="24"/>
          <w:szCs w:val="24"/>
          <w:rtl/>
        </w:rPr>
        <w:t>ההכנה כוללת</w:t>
      </w:r>
      <w:r w:rsidRPr="00784AE0"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  <w:bookmarkStart w:id="0" w:name="_GoBack"/>
      <w:bookmarkEnd w:id="0"/>
      <w:r w:rsidRPr="00784AE0">
        <w:rPr>
          <w:rFonts w:ascii="Times New Roman" w:eastAsia="Times New Roman" w:hAnsi="Times New Roman" w:cs="Times New Roman"/>
          <w:sz w:val="24"/>
          <w:szCs w:val="24"/>
          <w:rtl/>
        </w:rPr>
        <w:t>קריאה על הממצאים המרכזיים, היכרות עם המנגנון המוצע והשילוב בין שירותים קהילתיים לשירותים מותאמים אישית</w:t>
      </w:r>
      <w:r w:rsidRPr="00784AE0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84AE0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  <w:r w:rsidRPr="00784AE0">
        <w:rPr>
          <w:rFonts w:ascii="Times New Roman" w:eastAsia="Times New Roman" w:hAnsi="Times New Roman" w:cs="Times New Roman"/>
          <w:sz w:val="24"/>
          <w:szCs w:val="24"/>
          <w:rtl/>
        </w:rPr>
        <w:t xml:space="preserve">הבנה של מסע הלקוח החדש, עם דגש על מניעת הידרדרות, מתן סיוע בזמן אמת, ותמיכה 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ובחירה </w:t>
      </w:r>
      <w:r w:rsidRPr="00784AE0">
        <w:rPr>
          <w:rFonts w:ascii="Times New Roman" w:eastAsia="Times New Roman" w:hAnsi="Times New Roman" w:cs="Times New Roman"/>
          <w:sz w:val="24"/>
          <w:szCs w:val="24"/>
          <w:rtl/>
        </w:rPr>
        <w:t>מ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>ותאמת לקידום הזדקנות מיטבית.</w:t>
      </w:r>
    </w:p>
    <w:sectPr w:rsidR="00B560CC" w:rsidRPr="00784AE0" w:rsidSect="00EB23D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320618"/>
    <w:multiLevelType w:val="multilevel"/>
    <w:tmpl w:val="E82C9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7D66E2"/>
    <w:multiLevelType w:val="multilevel"/>
    <w:tmpl w:val="51B89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4632C8"/>
    <w:multiLevelType w:val="multilevel"/>
    <w:tmpl w:val="A394E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545BBE"/>
    <w:multiLevelType w:val="multilevel"/>
    <w:tmpl w:val="A5BA7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4AE0"/>
    <w:rsid w:val="000B260B"/>
    <w:rsid w:val="0045014A"/>
    <w:rsid w:val="00776F0F"/>
    <w:rsid w:val="00784AE0"/>
    <w:rsid w:val="00B560CC"/>
    <w:rsid w:val="00E61E2D"/>
    <w:rsid w:val="00EB2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1D16F"/>
  <w15:chartTrackingRefBased/>
  <w15:docId w15:val="{DCAFD86E-E4AC-4B15-AC8E-5B7DF5639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paragraph" w:styleId="3">
    <w:name w:val="heading 3"/>
    <w:basedOn w:val="a"/>
    <w:link w:val="30"/>
    <w:uiPriority w:val="9"/>
    <w:qFormat/>
    <w:rsid w:val="00784AE0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784AE0"/>
    <w:pPr>
      <w:bidi w:val="0"/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כותרת 3 תו"/>
    <w:basedOn w:val="a0"/>
    <w:link w:val="3"/>
    <w:uiPriority w:val="9"/>
    <w:rsid w:val="00784AE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כותרת 4 תו"/>
    <w:basedOn w:val="a0"/>
    <w:link w:val="4"/>
    <w:uiPriority w:val="9"/>
    <w:rsid w:val="00784AE0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a"/>
    <w:uiPriority w:val="99"/>
    <w:semiHidden/>
    <w:unhideWhenUsed/>
    <w:rsid w:val="00784AE0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784A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892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706</Words>
  <Characters>3675</Characters>
  <Application>Microsoft Office Word</Application>
  <DocSecurity>0</DocSecurity>
  <Lines>86</Lines>
  <Paragraphs>49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Molsa</Company>
  <LinksUpToDate>false</LinksUpToDate>
  <CharactersWithSpaces>4334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אביעד יצחקי</dc:creator>
  <cp:keywords/>
  <dc:description/>
  <cp:lastModifiedBy>אביעד יצחקי</cp:lastModifiedBy>
  <cp:revision>1</cp:revision>
  <dcterms:created xsi:type="dcterms:W3CDTF">2024-11-14T20:37:00Z</dcterms:created>
  <dcterms:modified xsi:type="dcterms:W3CDTF">2024-11-14T20:43:00Z</dcterms:modified>
</cp:coreProperties>
</file>