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A2C65A" w14:textId="54F982D2" w:rsidR="00401271" w:rsidRPr="00532767" w:rsidRDefault="004032BD">
      <w:pPr>
        <w:rPr>
          <w:b/>
          <w:bCs/>
          <w:rtl/>
        </w:rPr>
      </w:pPr>
      <w:r w:rsidRPr="00532767">
        <w:rPr>
          <w:rFonts w:hint="cs"/>
          <w:b/>
          <w:bCs/>
          <w:rtl/>
        </w:rPr>
        <w:t>מוטיבציה וחסמים</w:t>
      </w:r>
    </w:p>
    <w:p w14:paraId="3ADB3F27" w14:textId="468BFF11" w:rsidR="004032BD" w:rsidRDefault="004032BD" w:rsidP="00E034C0">
      <w:pPr>
        <w:rPr>
          <w:rtl/>
        </w:rPr>
      </w:pPr>
      <w:r>
        <w:rPr>
          <w:rFonts w:hint="cs"/>
          <w:rtl/>
        </w:rPr>
        <w:t>החלק של המיפוי פשוט מעולה. ממש נראה שנגעת/ם בכל ה"שטחים"</w:t>
      </w:r>
      <w:r w:rsidR="00E034C0">
        <w:rPr>
          <w:rFonts w:hint="cs"/>
          <w:rtl/>
        </w:rPr>
        <w:t xml:space="preserve"> והחסמים</w:t>
      </w:r>
      <w:r>
        <w:rPr>
          <w:rFonts w:hint="cs"/>
          <w:rtl/>
        </w:rPr>
        <w:t xml:space="preserve">: הפיזי, נפשי, חסם של עלות, חברתי </w:t>
      </w:r>
      <w:proofErr w:type="spellStart"/>
      <w:r>
        <w:rPr>
          <w:rFonts w:hint="cs"/>
          <w:rtl/>
        </w:rPr>
        <w:t>וכו</w:t>
      </w:r>
      <w:proofErr w:type="spellEnd"/>
      <w:r>
        <w:rPr>
          <w:rFonts w:hint="cs"/>
          <w:rtl/>
        </w:rPr>
        <w:t xml:space="preserve">'.זה מצוין כי זה מכניס את </w:t>
      </w:r>
      <w:proofErr w:type="spellStart"/>
      <w:r>
        <w:rPr>
          <w:rFonts w:hint="cs"/>
          <w:rtl/>
        </w:rPr>
        <w:t>הכל</w:t>
      </w:r>
      <w:proofErr w:type="spellEnd"/>
      <w:r>
        <w:rPr>
          <w:rFonts w:hint="cs"/>
          <w:rtl/>
        </w:rPr>
        <w:t xml:space="preserve"> לאיזה סדר של מה חשוב לזהות ומה עושים.</w:t>
      </w:r>
    </w:p>
    <w:p w14:paraId="2189F79F" w14:textId="487F5354" w:rsidR="004032BD" w:rsidRDefault="004032BD">
      <w:pPr>
        <w:rPr>
          <w:rtl/>
        </w:rPr>
      </w:pPr>
      <w:r>
        <w:rPr>
          <w:rFonts w:hint="cs"/>
          <w:rtl/>
        </w:rPr>
        <w:t xml:space="preserve">מה שצריך לבנות עכשיו זה את הקומה </w:t>
      </w:r>
      <w:proofErr w:type="spellStart"/>
      <w:r>
        <w:rPr>
          <w:rFonts w:hint="cs"/>
          <w:rtl/>
        </w:rPr>
        <w:t>השניה</w:t>
      </w:r>
      <w:proofErr w:type="spellEnd"/>
      <w:r>
        <w:rPr>
          <w:rFonts w:hint="cs"/>
          <w:rtl/>
        </w:rPr>
        <w:t>. זה שאני יודעת שהחסם הוא נפשי או חברתי ומפנה לעו"ס או לגורם אחר, אם הוא לא יודע לפצח את זה, אז לא התקדמנו. אז זה כמו שהרופא אבחן נכון את המחלה, אבל אם לא נתן טיפול מתאים, אז זה לא עוזר לחולה שהאבחנה היא נכונה.</w:t>
      </w:r>
    </w:p>
    <w:p w14:paraId="564219DB" w14:textId="03C504BF" w:rsidR="00886F34" w:rsidRDefault="00886F34">
      <w:pPr>
        <w:rPr>
          <w:rtl/>
        </w:rPr>
      </w:pPr>
      <w:r>
        <w:rPr>
          <w:rFonts w:hint="cs"/>
          <w:rtl/>
        </w:rPr>
        <w:t xml:space="preserve">(ואם בסוף התרשים מוביל לזה </w:t>
      </w:r>
      <w:proofErr w:type="spellStart"/>
      <w:r>
        <w:rPr>
          <w:rFonts w:hint="cs"/>
          <w:rtl/>
        </w:rPr>
        <w:t>שהעו"ס</w:t>
      </w:r>
      <w:proofErr w:type="spellEnd"/>
      <w:r>
        <w:rPr>
          <w:rFonts w:hint="cs"/>
          <w:rtl/>
        </w:rPr>
        <w:t xml:space="preserve"> מקבל את הזקנים לטיפולו, אבל לעו"ס אין כלים או אין לו שעות </w:t>
      </w:r>
      <w:proofErr w:type="spellStart"/>
      <w:r>
        <w:rPr>
          <w:rFonts w:hint="cs"/>
          <w:rtl/>
        </w:rPr>
        <w:t>וכו</w:t>
      </w:r>
      <w:proofErr w:type="spellEnd"/>
      <w:r>
        <w:rPr>
          <w:rFonts w:hint="cs"/>
          <w:rtl/>
        </w:rPr>
        <w:t>', אז שוב לא שיפרנו את חייו של הזקן. ע"ע מסקנות מחקר של "קהילה לדורות").</w:t>
      </w:r>
      <w:r w:rsidR="00E034C0">
        <w:rPr>
          <w:rFonts w:hint="cs"/>
          <w:rtl/>
        </w:rPr>
        <w:t xml:space="preserve"> </w:t>
      </w:r>
    </w:p>
    <w:p w14:paraId="154837F0" w14:textId="007F2C32" w:rsidR="004032BD" w:rsidRDefault="004032BD">
      <w:pPr>
        <w:rPr>
          <w:rtl/>
        </w:rPr>
      </w:pPr>
      <w:r>
        <w:rPr>
          <w:rFonts w:hint="cs"/>
          <w:rtl/>
        </w:rPr>
        <w:t xml:space="preserve">אם תרצה אני יכולה להמשיך לעזור לך עם זה, בבניה של הקומה </w:t>
      </w:r>
      <w:proofErr w:type="spellStart"/>
      <w:r>
        <w:rPr>
          <w:rFonts w:hint="cs"/>
          <w:rtl/>
        </w:rPr>
        <w:t>השניה</w:t>
      </w:r>
      <w:proofErr w:type="spellEnd"/>
      <w:r>
        <w:rPr>
          <w:rFonts w:hint="cs"/>
          <w:rtl/>
        </w:rPr>
        <w:t xml:space="preserve"> </w:t>
      </w:r>
      <w:proofErr w:type="spellStart"/>
      <w:r>
        <w:rPr>
          <w:rFonts w:hint="cs"/>
          <w:rtl/>
        </w:rPr>
        <w:t>שתיהיה</w:t>
      </w:r>
      <w:proofErr w:type="spellEnd"/>
      <w:r>
        <w:rPr>
          <w:rFonts w:hint="cs"/>
          <w:rtl/>
        </w:rPr>
        <w:t xml:space="preserve"> יותר </w:t>
      </w:r>
      <w:proofErr w:type="spellStart"/>
      <w:r>
        <w:rPr>
          <w:rFonts w:hint="cs"/>
          <w:rtl/>
        </w:rPr>
        <w:t>ספיציפית</w:t>
      </w:r>
      <w:proofErr w:type="spellEnd"/>
      <w:r>
        <w:rPr>
          <w:rFonts w:hint="cs"/>
          <w:rtl/>
        </w:rPr>
        <w:t xml:space="preserve"> מבחינת טיפול כדי שאפשר יהיה להשלים את כל המהלך.</w:t>
      </w:r>
      <w:r w:rsidR="00E034C0">
        <w:rPr>
          <w:rFonts w:hint="cs"/>
          <w:rtl/>
        </w:rPr>
        <w:t xml:space="preserve"> כרגע אם בסוף זה מגיע לעו"ס שגם ככה עמוס, וגם ככה מכיר רק את הזקנים שמוכרים לרווחה או זקנים שממילא מגיעים למרכזים, לא הגענו לאחוז גדול של הזקנים ולא נתנו מענה</w:t>
      </w:r>
      <w:r w:rsidR="00592957">
        <w:rPr>
          <w:rFonts w:hint="cs"/>
          <w:rtl/>
        </w:rPr>
        <w:t xml:space="preserve"> מספק</w:t>
      </w:r>
      <w:r w:rsidR="00E034C0">
        <w:rPr>
          <w:rFonts w:hint="cs"/>
          <w:rtl/>
        </w:rPr>
        <w:t>.</w:t>
      </w:r>
    </w:p>
    <w:p w14:paraId="725FF446" w14:textId="618A84F1" w:rsidR="004032BD" w:rsidRPr="00532767" w:rsidRDefault="003C791B">
      <w:pPr>
        <w:rPr>
          <w:b/>
          <w:bCs/>
          <w:rtl/>
        </w:rPr>
      </w:pPr>
      <w:r w:rsidRPr="00532767">
        <w:rPr>
          <w:rFonts w:hint="cs"/>
          <w:b/>
          <w:bCs/>
          <w:rtl/>
        </w:rPr>
        <w:t xml:space="preserve">360 עד הבית </w:t>
      </w:r>
      <w:r w:rsidRPr="00532767">
        <w:rPr>
          <w:b/>
          <w:bCs/>
          <w:rtl/>
        </w:rPr>
        <w:tab/>
      </w:r>
    </w:p>
    <w:p w14:paraId="0D421B7D" w14:textId="5B13ACAD" w:rsidR="003C791B" w:rsidRDefault="003C791B" w:rsidP="00532767">
      <w:pPr>
        <w:rPr>
          <w:rtl/>
        </w:rPr>
      </w:pPr>
      <w:r>
        <w:rPr>
          <w:rFonts w:hint="cs"/>
          <w:rtl/>
        </w:rPr>
        <w:t xml:space="preserve">אנשי מקצוע  - רכז שייכות ורכז תיאום. </w:t>
      </w:r>
      <w:r w:rsidRPr="00532767">
        <w:rPr>
          <w:rFonts w:hint="cs"/>
          <w:u w:val="single"/>
          <w:rtl/>
        </w:rPr>
        <w:t>ההכשרה</w:t>
      </w:r>
      <w:r>
        <w:rPr>
          <w:rFonts w:hint="cs"/>
          <w:rtl/>
        </w:rPr>
        <w:t xml:space="preserve"> שלהם היא קריטית ברמה שזה יכול לקום וליפול על טיב עבודתם, לא משנה כמה המעטפת </w:t>
      </w:r>
      <w:proofErr w:type="spellStart"/>
      <w:r>
        <w:rPr>
          <w:rFonts w:hint="cs"/>
          <w:rtl/>
        </w:rPr>
        <w:t>תיהיה</w:t>
      </w:r>
      <w:proofErr w:type="spellEnd"/>
      <w:r>
        <w:rPr>
          <w:rFonts w:hint="cs"/>
          <w:rtl/>
        </w:rPr>
        <w:t xml:space="preserve"> טובה. בסוף הם "בחזית", והם צריכים לקבל את הכלים (טכנולוגים?) ואת כל המידע (איזה שירותים קיימים?) ואיך מתאימים לכל זקן ואיך מגייסים את הזקנים ברשות שלהם, ולעשות עבודה מקצועית כל אחד בגזרה שלו, ובעבודה המשותפת ביניהם. </w:t>
      </w:r>
    </w:p>
    <w:p w14:paraId="522197AF" w14:textId="3A708259" w:rsidR="003C791B" w:rsidRPr="00532767" w:rsidRDefault="003C791B" w:rsidP="003C791B">
      <w:pPr>
        <w:rPr>
          <w:b/>
          <w:bCs/>
          <w:rtl/>
        </w:rPr>
      </w:pPr>
      <w:r w:rsidRPr="00532767">
        <w:rPr>
          <w:rFonts w:hint="cs"/>
          <w:b/>
          <w:bCs/>
          <w:rtl/>
        </w:rPr>
        <w:t>סל תפקוד אישי</w:t>
      </w:r>
    </w:p>
    <w:p w14:paraId="25F0FE6D" w14:textId="77777777" w:rsidR="00532767" w:rsidRDefault="00532767" w:rsidP="00532767">
      <w:pPr>
        <w:rPr>
          <w:rtl/>
        </w:rPr>
      </w:pPr>
      <w:r>
        <w:rPr>
          <w:rFonts w:hint="cs"/>
          <w:rtl/>
        </w:rPr>
        <w:t xml:space="preserve">הייתי מקצה </w:t>
      </w:r>
      <w:r w:rsidRPr="00532767">
        <w:rPr>
          <w:rFonts w:hint="cs"/>
          <w:u w:val="single"/>
          <w:rtl/>
        </w:rPr>
        <w:t>כסף לשיווק</w:t>
      </w:r>
      <w:r>
        <w:rPr>
          <w:rFonts w:hint="cs"/>
          <w:rtl/>
        </w:rPr>
        <w:t xml:space="preserve">. אני רואה איך הדברים עובדים אצלי, זה ממש כמו </w:t>
      </w:r>
      <w:r w:rsidRPr="00532767">
        <w:rPr>
          <w:rFonts w:hint="cs"/>
          <w:u w:val="single"/>
          <w:rtl/>
        </w:rPr>
        <w:t>"לחנך שוק".</w:t>
      </w:r>
      <w:r>
        <w:rPr>
          <w:rFonts w:hint="cs"/>
          <w:rtl/>
        </w:rPr>
        <w:t xml:space="preserve"> לחנך זקנים ובני משפחה שכדאי להם לעשות ספורט או לצאת מהבית להרצאה ולהעשרה ולא לשבת כמו שק תפוחי אדמה על הספה. כשאנחנו נהיה זקנים אנחנו נהיה במקום אחר, אנחנו כבר היום מודעים יותר לחשיבות של כל אלה, אבל לדור הנוכחי צריך לעשות את </w:t>
      </w:r>
      <w:proofErr w:type="spellStart"/>
      <w:r>
        <w:rPr>
          <w:rFonts w:hint="cs"/>
          <w:rtl/>
        </w:rPr>
        <w:t>הסוויטץ</w:t>
      </w:r>
      <w:proofErr w:type="spellEnd"/>
      <w:r>
        <w:rPr>
          <w:rFonts w:hint="cs"/>
          <w:rtl/>
        </w:rPr>
        <w:t xml:space="preserve">' ואני רואה איך זה עובד וזה לא מאוד מסובך ברגע שיודעים איך לרתום אותם. כלומר אנחנו רוצים שכמה שיותר זקנים יצרכו את השירות הזה של "מניעת התדרדרות" ולא </w:t>
      </w:r>
      <w:proofErr w:type="spellStart"/>
      <w:r>
        <w:rPr>
          <w:rFonts w:hint="cs"/>
          <w:rtl/>
        </w:rPr>
        <w:t>יקחו</w:t>
      </w:r>
      <w:proofErr w:type="spellEnd"/>
      <w:r>
        <w:rPr>
          <w:rFonts w:hint="cs"/>
          <w:rtl/>
        </w:rPr>
        <w:t xml:space="preserve"> גמלה בכסף, ובשביל זה צריך לדעת איך לגייס אותם.</w:t>
      </w:r>
    </w:p>
    <w:p w14:paraId="743EBD4C" w14:textId="77777777" w:rsidR="00532767" w:rsidRDefault="00532767" w:rsidP="003C791B">
      <w:pPr>
        <w:rPr>
          <w:rtl/>
        </w:rPr>
      </w:pPr>
    </w:p>
    <w:p w14:paraId="2FEF76B0" w14:textId="393493A3" w:rsidR="003C791B" w:rsidRDefault="003C791B" w:rsidP="003C791B">
      <w:pPr>
        <w:rPr>
          <w:rtl/>
        </w:rPr>
      </w:pPr>
      <w:r>
        <w:rPr>
          <w:rFonts w:hint="cs"/>
          <w:rtl/>
        </w:rPr>
        <w:t xml:space="preserve">אני מתארת לעצמי שזה מסובך, אבל כמו </w:t>
      </w:r>
      <w:bookmarkStart w:id="0" w:name="_GoBack"/>
      <w:r>
        <w:rPr>
          <w:rFonts w:hint="cs"/>
          <w:rtl/>
        </w:rPr>
        <w:t xml:space="preserve">שהזקנים מקבלים סל גמיש, גם הרשויות עצמן צריכות גמישות. צריך </w:t>
      </w:r>
      <w:r w:rsidRPr="00532767">
        <w:rPr>
          <w:rFonts w:hint="cs"/>
          <w:u w:val="single"/>
          <w:rtl/>
        </w:rPr>
        <w:t xml:space="preserve">תקציבים גמישים לרשות </w:t>
      </w:r>
      <w:r>
        <w:rPr>
          <w:rFonts w:hint="cs"/>
          <w:rtl/>
        </w:rPr>
        <w:t xml:space="preserve">בהיקף </w:t>
      </w:r>
      <w:proofErr w:type="spellStart"/>
      <w:r>
        <w:rPr>
          <w:rFonts w:hint="cs"/>
          <w:rtl/>
        </w:rPr>
        <w:t>מסויים</w:t>
      </w:r>
      <w:proofErr w:type="spellEnd"/>
      <w:r>
        <w:rPr>
          <w:rFonts w:hint="cs"/>
          <w:rtl/>
        </w:rPr>
        <w:t xml:space="preserve"> כדי לתת להם גם את היכולת להפעיל שיקול דעת ולבנות דברים שמתאימים להם. אם סל גמיש, אז גם הרשות המקומית צריכה אחד כזה. דוגמא שעולה לי בעקבות נתונים של </w:t>
      </w:r>
      <w:proofErr w:type="spellStart"/>
      <w:r>
        <w:rPr>
          <w:rFonts w:hint="cs"/>
          <w:rtl/>
        </w:rPr>
        <w:t>הלמ"ס</w:t>
      </w:r>
      <w:proofErr w:type="spellEnd"/>
      <w:r>
        <w:rPr>
          <w:rFonts w:hint="cs"/>
          <w:rtl/>
        </w:rPr>
        <w:t xml:space="preserve">: </w:t>
      </w:r>
      <w:r w:rsidR="00532767">
        <w:rPr>
          <w:rFonts w:hint="cs"/>
          <w:rtl/>
        </w:rPr>
        <w:t xml:space="preserve">מדד שנים בריאות, מי מצטיין בו? אנחנו יודעים קיבוצניקים וגברים חרדים. שתי הקבוצות האלה מגיעות לגיל מופלג בבריאות יחסית טובה ביחס </w:t>
      </w:r>
      <w:proofErr w:type="spellStart"/>
      <w:r w:rsidR="00532767">
        <w:rPr>
          <w:rFonts w:hint="cs"/>
          <w:rtl/>
        </w:rPr>
        <w:t>לאוכלוסיה</w:t>
      </w:r>
      <w:proofErr w:type="spellEnd"/>
      <w:r w:rsidR="00532767">
        <w:rPr>
          <w:rFonts w:hint="cs"/>
          <w:rtl/>
        </w:rPr>
        <w:t xml:space="preserve"> מקבילה. למה? כי יש להם סיבה לקום בבוקר, בין אם לעבודה בקיבוץ ובין אם לחברותא בבית הכנסת. באנגליה ראיתי איך רשויות מקומיות שמאפשרות ומעודדות זקנים ליצור לעצמם "עבודה" לטובת הקהילה הרוויחה פעמיים גם מהתוצר של אותה עבודה, וגם מזקנים עסוקים שלא מגיעים לרופא כי הם עסוקים. כדי ליצור לדוגמא משהו כזה צריך שיהיה תקציב ראשוני לרשות. לא בהכרח במודלים הקיימים היום, לרשות יש מאיפה לקחת כסף לדבר כזה.</w:t>
      </w:r>
    </w:p>
    <w:bookmarkEnd w:id="0"/>
    <w:p w14:paraId="6D3F5111" w14:textId="77777777" w:rsidR="003C791B" w:rsidRDefault="003C791B">
      <w:pPr>
        <w:rPr>
          <w:rtl/>
        </w:rPr>
      </w:pPr>
    </w:p>
    <w:p w14:paraId="2C3A441B" w14:textId="055BBA8E" w:rsidR="00886F34" w:rsidRDefault="00532767">
      <w:r>
        <w:rPr>
          <w:rFonts w:hint="cs"/>
          <w:rtl/>
        </w:rPr>
        <w:t>מאמינה שכבר עשית את זה, אבל בכל אופן הייתי חוזרת וקוראת את כל המחקרים</w:t>
      </w:r>
      <w:r w:rsidR="00886F34">
        <w:rPr>
          <w:rFonts w:hint="cs"/>
          <w:rtl/>
        </w:rPr>
        <w:t xml:space="preserve"> </w:t>
      </w:r>
      <w:r>
        <w:rPr>
          <w:rFonts w:hint="cs"/>
          <w:rtl/>
        </w:rPr>
        <w:t>וה</w:t>
      </w:r>
      <w:r w:rsidR="00886F34">
        <w:rPr>
          <w:rFonts w:hint="cs"/>
          <w:rtl/>
        </w:rPr>
        <w:t xml:space="preserve">מסמכים </w:t>
      </w:r>
      <w:r>
        <w:rPr>
          <w:rFonts w:hint="cs"/>
          <w:rtl/>
        </w:rPr>
        <w:t xml:space="preserve">שנעשו בשנים האחרונות על ידי מכון </w:t>
      </w:r>
      <w:proofErr w:type="spellStart"/>
      <w:r>
        <w:rPr>
          <w:rFonts w:hint="cs"/>
          <w:rtl/>
        </w:rPr>
        <w:t>ברוקדייל</w:t>
      </w:r>
      <w:proofErr w:type="spellEnd"/>
      <w:r>
        <w:rPr>
          <w:rFonts w:hint="cs"/>
          <w:rtl/>
        </w:rPr>
        <w:t xml:space="preserve"> וכו' על</w:t>
      </w:r>
      <w:r w:rsidR="00886F34">
        <w:rPr>
          <w:rFonts w:hint="cs"/>
          <w:rtl/>
        </w:rPr>
        <w:t xml:space="preserve"> קהילה</w:t>
      </w:r>
      <w:r>
        <w:rPr>
          <w:rFonts w:hint="cs"/>
          <w:rtl/>
        </w:rPr>
        <w:t xml:space="preserve"> לדורות, מועדוני מופת </w:t>
      </w:r>
      <w:proofErr w:type="spellStart"/>
      <w:r>
        <w:rPr>
          <w:rFonts w:hint="cs"/>
          <w:rtl/>
        </w:rPr>
        <w:t>וכו</w:t>
      </w:r>
      <w:proofErr w:type="spellEnd"/>
      <w:r>
        <w:rPr>
          <w:rFonts w:hint="cs"/>
          <w:rtl/>
        </w:rPr>
        <w:t>', כדי להבין מה עבד ומה לא עבד, כדי לא ליישם לקחים שכבר נבדקו.</w:t>
      </w:r>
      <w:r w:rsidR="00886F34">
        <w:rPr>
          <w:rFonts w:hint="cs"/>
          <w:rtl/>
        </w:rPr>
        <w:t xml:space="preserve"> </w:t>
      </w:r>
    </w:p>
    <w:sectPr w:rsidR="00886F34" w:rsidSect="0041234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2BD"/>
    <w:rsid w:val="003C791B"/>
    <w:rsid w:val="00401271"/>
    <w:rsid w:val="004032BD"/>
    <w:rsid w:val="00412347"/>
    <w:rsid w:val="004E49F9"/>
    <w:rsid w:val="00532767"/>
    <w:rsid w:val="00592957"/>
    <w:rsid w:val="00886F34"/>
    <w:rsid w:val="00CF7D1F"/>
    <w:rsid w:val="00E034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890AA"/>
  <w15:chartTrackingRefBased/>
  <w15:docId w15:val="{698D8014-7838-450D-9879-6B0AD4C9F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524</Words>
  <Characters>2288</Characters>
  <Application>Microsoft Office Word</Application>
  <DocSecurity>4</DocSecurity>
  <Lines>40</Lines>
  <Paragraphs>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Avnieli</dc:creator>
  <cp:keywords/>
  <dc:description/>
  <cp:lastModifiedBy>אביעד יצחקי</cp:lastModifiedBy>
  <cp:revision>2</cp:revision>
  <dcterms:created xsi:type="dcterms:W3CDTF">2024-08-01T13:57:00Z</dcterms:created>
  <dcterms:modified xsi:type="dcterms:W3CDTF">2024-08-01T13:57:00Z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ed293fa4-e839-45db-9114-6c4de73c9f69</vt:lpwstr>
  </property>
</Properties>
</file>