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5F8" w:rsidRPr="001725F8" w:rsidRDefault="001725F8" w:rsidP="00172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1725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תיק ניתוח והמלצות - סל שירותים מותאם אישית</w:t>
      </w:r>
    </w:p>
    <w:p w:rsidR="001725F8" w:rsidRPr="001725F8" w:rsidRDefault="001725F8" w:rsidP="00172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25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1725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מידע בסיסי ורמת אמינות הנתונים</w:t>
      </w:r>
    </w:p>
    <w:p w:rsidR="001725F8" w:rsidRPr="001725F8" w:rsidRDefault="001725F8" w:rsidP="001725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שם: אבנר גולן (שם בדוי)</w:t>
      </w:r>
    </w:p>
    <w:p w:rsidR="001725F8" w:rsidRPr="001725F8" w:rsidRDefault="001725F8" w:rsidP="001725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גיל: 73</w:t>
      </w:r>
    </w:p>
    <w:p w:rsidR="001725F8" w:rsidRPr="001725F8" w:rsidRDefault="001725F8" w:rsidP="001725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מגדר: זכר</w:t>
      </w:r>
    </w:p>
    <w:p w:rsidR="001725F8" w:rsidRPr="001725F8" w:rsidRDefault="001725F8" w:rsidP="001725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רמת סיעוד: 1 (מאושר 2024-02)</w:t>
      </w:r>
    </w:p>
    <w:p w:rsidR="001725F8" w:rsidRPr="001725F8" w:rsidRDefault="001725F8" w:rsidP="001725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רמת אמינות נתונים כללית: 85%</w:t>
      </w:r>
    </w:p>
    <w:p w:rsidR="001725F8" w:rsidRPr="001725F8" w:rsidRDefault="001725F8" w:rsidP="00172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25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1725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פרופיל רפואי-תפקודי (רמת אמינות: 90%)</w:t>
      </w:r>
    </w:p>
    <w:p w:rsidR="001725F8" w:rsidRPr="001725F8" w:rsidRDefault="001725F8" w:rsidP="00172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 </w:t>
      </w: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אבחנות עיקריות</w:t>
      </w: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725F8" w:rsidRPr="001725F8" w:rsidRDefault="001725F8" w:rsidP="001725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</w:rPr>
        <w:t>COPD (</w:t>
      </w: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מחלת ריאות חסימתית כרונית</w:t>
      </w:r>
      <w:r w:rsidRPr="001725F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725F8" w:rsidRPr="001725F8" w:rsidRDefault="001725F8" w:rsidP="001725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יתר לחץ דם</w:t>
      </w:r>
    </w:p>
    <w:p w:rsidR="001725F8" w:rsidRPr="001725F8" w:rsidRDefault="001725F8" w:rsidP="001725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היסטוריה של</w:t>
      </w:r>
      <w:r w:rsidRPr="001725F8">
        <w:rPr>
          <w:rFonts w:ascii="Times New Roman" w:eastAsia="Times New Roman" w:hAnsi="Times New Roman" w:cs="Times New Roman"/>
          <w:sz w:val="24"/>
          <w:szCs w:val="24"/>
        </w:rPr>
        <w:t xml:space="preserve"> CVA</w:t>
      </w:r>
    </w:p>
    <w:p w:rsidR="001725F8" w:rsidRPr="001725F8" w:rsidRDefault="001725F8" w:rsidP="001725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</w:rPr>
        <w:t>AAA (</w:t>
      </w: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 xml:space="preserve">מפרצת אבי העורקים </w:t>
      </w:r>
      <w:proofErr w:type="spellStart"/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בטנית</w:t>
      </w:r>
      <w:proofErr w:type="spellEnd"/>
      <w:r w:rsidRPr="001725F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725F8" w:rsidRPr="001725F8" w:rsidRDefault="001725F8" w:rsidP="001725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</w:rPr>
        <w:t>Bell's Palsy</w:t>
      </w:r>
    </w:p>
    <w:p w:rsidR="001725F8" w:rsidRPr="001725F8" w:rsidRDefault="001725F8" w:rsidP="001725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חשד לגידול בכליה</w:t>
      </w:r>
    </w:p>
    <w:p w:rsidR="001725F8" w:rsidRPr="001725F8" w:rsidRDefault="001725F8" w:rsidP="00172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 </w:t>
      </w: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מצב תפקודי נוכחי</w:t>
      </w: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725F8" w:rsidRPr="001725F8" w:rsidRDefault="001725F8" w:rsidP="001725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מוגבלות בניידות</w:t>
      </w:r>
    </w:p>
    <w:p w:rsidR="001725F8" w:rsidRPr="001725F8" w:rsidRDefault="001725F8" w:rsidP="001725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תלות בחמצן במאמץ (5 ליטר)</w:t>
      </w:r>
    </w:p>
    <w:p w:rsidR="001725F8" w:rsidRPr="001725F8" w:rsidRDefault="001725F8" w:rsidP="001725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עצמאי חלקית ב</w:t>
      </w:r>
      <w:r w:rsidRPr="001725F8">
        <w:rPr>
          <w:rFonts w:ascii="Times New Roman" w:eastAsia="Times New Roman" w:hAnsi="Times New Roman" w:cs="Times New Roman"/>
          <w:sz w:val="24"/>
          <w:szCs w:val="24"/>
        </w:rPr>
        <w:t>ADL</w:t>
      </w:r>
    </w:p>
    <w:p w:rsidR="001725F8" w:rsidRPr="001725F8" w:rsidRDefault="001725F8" w:rsidP="001725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קושי בפעילות מאומצת</w:t>
      </w:r>
    </w:p>
    <w:p w:rsidR="001725F8" w:rsidRPr="001725F8" w:rsidRDefault="001725F8" w:rsidP="00172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 </w:t>
      </w: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מאפיינים סוציאליים (רמת אמינות: 60%)</w:t>
      </w:r>
    </w:p>
    <w:p w:rsidR="001725F8" w:rsidRPr="001725F8" w:rsidRDefault="001725F8" w:rsidP="001725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מתגורר בקהילה</w:t>
      </w:r>
    </w:p>
    <w:p w:rsidR="001725F8" w:rsidRPr="001725F8" w:rsidRDefault="001725F8" w:rsidP="001725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רשת תמיכה משפחתית לא ברורה</w:t>
      </w:r>
    </w:p>
    <w:p w:rsidR="001725F8" w:rsidRPr="001725F8" w:rsidRDefault="001725F8" w:rsidP="001725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סטטוס תעסוקתי: גמלאי</w:t>
      </w:r>
    </w:p>
    <w:p w:rsidR="001725F8" w:rsidRPr="001725F8" w:rsidRDefault="001725F8" w:rsidP="00172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25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1725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המרה לפרופיל</w:t>
      </w:r>
      <w:r w:rsidRPr="001725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ICF</w:t>
      </w:r>
    </w:p>
    <w:p w:rsidR="001725F8" w:rsidRPr="001725F8" w:rsidRDefault="001725F8" w:rsidP="00141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</w:pP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 </w:t>
      </w: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מבנים ותפקודי גוף</w:t>
      </w: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725F8" w:rsidRPr="001416FE" w:rsidRDefault="001725F8" w:rsidP="001416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6FE">
        <w:rPr>
          <w:rFonts w:ascii="Times New Roman" w:eastAsia="Times New Roman" w:hAnsi="Times New Roman" w:cs="Times New Roman"/>
          <w:sz w:val="24"/>
          <w:szCs w:val="24"/>
        </w:rPr>
        <w:t xml:space="preserve">b440 </w:t>
      </w:r>
      <w:r w:rsidRPr="001416FE">
        <w:rPr>
          <w:rFonts w:ascii="Times New Roman" w:eastAsia="Times New Roman" w:hAnsi="Times New Roman" w:cs="Times New Roman"/>
          <w:sz w:val="24"/>
          <w:szCs w:val="24"/>
          <w:rtl/>
        </w:rPr>
        <w:t>תפקודי נשימה - הגבלה חמורה</w:t>
      </w:r>
      <w:r w:rsidRPr="001416FE">
        <w:rPr>
          <w:rFonts w:ascii="Times New Roman" w:eastAsia="Times New Roman" w:hAnsi="Times New Roman" w:cs="Times New Roman"/>
          <w:sz w:val="24"/>
          <w:szCs w:val="24"/>
        </w:rPr>
        <w:t xml:space="preserve"> (.3)</w:t>
      </w:r>
    </w:p>
    <w:p w:rsidR="001725F8" w:rsidRPr="001416FE" w:rsidRDefault="001725F8" w:rsidP="001416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416FE">
        <w:rPr>
          <w:rFonts w:ascii="Times New Roman" w:eastAsia="Times New Roman" w:hAnsi="Times New Roman" w:cs="Times New Roman"/>
          <w:sz w:val="24"/>
          <w:szCs w:val="24"/>
        </w:rPr>
        <w:t>b410</w:t>
      </w:r>
      <w:proofErr w:type="gramEnd"/>
      <w:r w:rsidRPr="001416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16FE">
        <w:rPr>
          <w:rFonts w:ascii="Times New Roman" w:eastAsia="Times New Roman" w:hAnsi="Times New Roman" w:cs="Times New Roman"/>
          <w:sz w:val="24"/>
          <w:szCs w:val="24"/>
          <w:rtl/>
        </w:rPr>
        <w:t>תפקודי לב - הגבלה בינונית</w:t>
      </w:r>
      <w:r w:rsidRPr="001416FE">
        <w:rPr>
          <w:rFonts w:ascii="Times New Roman" w:eastAsia="Times New Roman" w:hAnsi="Times New Roman" w:cs="Times New Roman"/>
          <w:sz w:val="24"/>
          <w:szCs w:val="24"/>
        </w:rPr>
        <w:t xml:space="preserve"> (.2)</w:t>
      </w:r>
    </w:p>
    <w:p w:rsidR="001725F8" w:rsidRPr="001416FE" w:rsidRDefault="001725F8" w:rsidP="001416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416FE">
        <w:rPr>
          <w:rFonts w:ascii="Times New Roman" w:eastAsia="Times New Roman" w:hAnsi="Times New Roman" w:cs="Times New Roman"/>
          <w:sz w:val="24"/>
          <w:szCs w:val="24"/>
        </w:rPr>
        <w:t>b455</w:t>
      </w:r>
      <w:proofErr w:type="gramEnd"/>
      <w:r w:rsidRPr="001416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16FE">
        <w:rPr>
          <w:rFonts w:ascii="Times New Roman" w:eastAsia="Times New Roman" w:hAnsi="Times New Roman" w:cs="Times New Roman"/>
          <w:sz w:val="24"/>
          <w:szCs w:val="24"/>
          <w:rtl/>
        </w:rPr>
        <w:t>סבולת במאמץ - הגבלה חמורה</w:t>
      </w:r>
      <w:r w:rsidRPr="001416FE">
        <w:rPr>
          <w:rFonts w:ascii="Times New Roman" w:eastAsia="Times New Roman" w:hAnsi="Times New Roman" w:cs="Times New Roman"/>
          <w:sz w:val="24"/>
          <w:szCs w:val="24"/>
        </w:rPr>
        <w:t xml:space="preserve"> (.3)</w:t>
      </w:r>
    </w:p>
    <w:p w:rsidR="001725F8" w:rsidRPr="001725F8" w:rsidRDefault="001725F8" w:rsidP="001416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416FE">
        <w:rPr>
          <w:rFonts w:ascii="Times New Roman" w:eastAsia="Times New Roman" w:hAnsi="Times New Roman" w:cs="Times New Roman"/>
          <w:sz w:val="24"/>
          <w:szCs w:val="24"/>
        </w:rPr>
        <w:t>b280</w:t>
      </w:r>
      <w:proofErr w:type="gramEnd"/>
      <w:r w:rsidRPr="001416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16FE">
        <w:rPr>
          <w:rFonts w:ascii="Times New Roman" w:eastAsia="Times New Roman" w:hAnsi="Times New Roman" w:cs="Times New Roman"/>
          <w:sz w:val="24"/>
          <w:szCs w:val="24"/>
          <w:rtl/>
        </w:rPr>
        <w:t>תחושת כאב - הגבלה קלה-בינונית</w:t>
      </w:r>
      <w:r w:rsidRPr="001416FE">
        <w:rPr>
          <w:rFonts w:ascii="Times New Roman" w:eastAsia="Times New Roman" w:hAnsi="Times New Roman" w:cs="Times New Roman"/>
          <w:sz w:val="24"/>
          <w:szCs w:val="24"/>
        </w:rPr>
        <w:t xml:space="preserve"> (.1)</w:t>
      </w:r>
    </w:p>
    <w:p w:rsidR="001416FE" w:rsidRPr="001416FE" w:rsidRDefault="001725F8" w:rsidP="001416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1725F8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001416FE" w:rsidRPr="001416F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</w:t>
      </w:r>
      <w:r w:rsidR="001416FE" w:rsidRPr="001416FE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1416FE" w:rsidRPr="001416F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1416FE" w:rsidRPr="001416F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פעילויות והשתתפות:</w:t>
      </w:r>
    </w:p>
    <w:p w:rsidR="001416FE" w:rsidRPr="001416FE" w:rsidRDefault="001416FE" w:rsidP="001416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gramStart"/>
      <w:r w:rsidRPr="001416FE">
        <w:rPr>
          <w:rFonts w:ascii="Times New Roman" w:eastAsia="Times New Roman" w:hAnsi="Times New Roman" w:cs="Times New Roman"/>
          <w:sz w:val="24"/>
          <w:szCs w:val="24"/>
        </w:rPr>
        <w:t>d450</w:t>
      </w:r>
      <w:proofErr w:type="gramEnd"/>
      <w:r w:rsidRPr="001416FE">
        <w:rPr>
          <w:rFonts w:ascii="Times New Roman" w:eastAsia="Times New Roman" w:hAnsi="Times New Roman" w:cs="Times New Roman"/>
          <w:sz w:val="24"/>
          <w:szCs w:val="24"/>
          <w:rtl/>
        </w:rPr>
        <w:t xml:space="preserve"> הליכה - מוגבלות בינונית (.2)</w:t>
      </w:r>
    </w:p>
    <w:p w:rsidR="001416FE" w:rsidRPr="001416FE" w:rsidRDefault="001416FE" w:rsidP="001416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gramStart"/>
      <w:r w:rsidRPr="001416FE">
        <w:rPr>
          <w:rFonts w:ascii="Times New Roman" w:eastAsia="Times New Roman" w:hAnsi="Times New Roman" w:cs="Times New Roman"/>
          <w:sz w:val="24"/>
          <w:szCs w:val="24"/>
        </w:rPr>
        <w:lastRenderedPageBreak/>
        <w:t>d460</w:t>
      </w:r>
      <w:proofErr w:type="gramEnd"/>
      <w:r w:rsidRPr="001416FE">
        <w:rPr>
          <w:rFonts w:ascii="Times New Roman" w:eastAsia="Times New Roman" w:hAnsi="Times New Roman" w:cs="Times New Roman"/>
          <w:sz w:val="24"/>
          <w:szCs w:val="24"/>
          <w:rtl/>
        </w:rPr>
        <w:t xml:space="preserve"> תנועה במרחבים שונים - מוגבלות בינונית-חמורה (.2)</w:t>
      </w:r>
    </w:p>
    <w:p w:rsidR="001416FE" w:rsidRPr="001416FE" w:rsidRDefault="001416FE" w:rsidP="001416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gramStart"/>
      <w:r w:rsidRPr="001416FE">
        <w:rPr>
          <w:rFonts w:ascii="Times New Roman" w:eastAsia="Times New Roman" w:hAnsi="Times New Roman" w:cs="Times New Roman"/>
          <w:sz w:val="24"/>
          <w:szCs w:val="24"/>
        </w:rPr>
        <w:t>d470</w:t>
      </w:r>
      <w:proofErr w:type="gramEnd"/>
      <w:r w:rsidRPr="001416FE">
        <w:rPr>
          <w:rFonts w:ascii="Times New Roman" w:eastAsia="Times New Roman" w:hAnsi="Times New Roman" w:cs="Times New Roman"/>
          <w:sz w:val="24"/>
          <w:szCs w:val="24"/>
          <w:rtl/>
        </w:rPr>
        <w:t xml:space="preserve"> שימוש בתחבורה - מוגבלות בינונית (.2)</w:t>
      </w:r>
    </w:p>
    <w:p w:rsidR="001416FE" w:rsidRPr="001416FE" w:rsidRDefault="001416FE" w:rsidP="001416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gramStart"/>
      <w:r w:rsidRPr="001416FE">
        <w:rPr>
          <w:rFonts w:ascii="Times New Roman" w:eastAsia="Times New Roman" w:hAnsi="Times New Roman" w:cs="Times New Roman"/>
          <w:sz w:val="24"/>
          <w:szCs w:val="24"/>
        </w:rPr>
        <w:t>d640</w:t>
      </w:r>
      <w:proofErr w:type="gramEnd"/>
      <w:r w:rsidRPr="001416FE">
        <w:rPr>
          <w:rFonts w:ascii="Times New Roman" w:eastAsia="Times New Roman" w:hAnsi="Times New Roman" w:cs="Times New Roman"/>
          <w:sz w:val="24"/>
          <w:szCs w:val="24"/>
          <w:rtl/>
        </w:rPr>
        <w:t xml:space="preserve"> ביצוע משק בית - מוגבלות קלה (.1)</w:t>
      </w:r>
    </w:p>
    <w:p w:rsidR="001725F8" w:rsidRPr="001725F8" w:rsidRDefault="001416FE" w:rsidP="001416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416FE">
        <w:rPr>
          <w:rFonts w:ascii="Times New Roman" w:eastAsia="Times New Roman" w:hAnsi="Times New Roman" w:cs="Times New Roman"/>
          <w:sz w:val="24"/>
          <w:szCs w:val="24"/>
        </w:rPr>
        <w:t>d920</w:t>
      </w:r>
      <w:proofErr w:type="gramEnd"/>
      <w:r w:rsidRPr="001416FE">
        <w:rPr>
          <w:rFonts w:ascii="Times New Roman" w:eastAsia="Times New Roman" w:hAnsi="Times New Roman" w:cs="Times New Roman"/>
          <w:sz w:val="24"/>
          <w:szCs w:val="24"/>
          <w:rtl/>
        </w:rPr>
        <w:t xml:space="preserve"> פנאי ופעילות חברתית - מוגבלות בינונית (.2)</w:t>
      </w:r>
    </w:p>
    <w:p w:rsidR="001725F8" w:rsidRPr="001416FE" w:rsidRDefault="001416FE" w:rsidP="001416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1416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1725F8" w:rsidRPr="001725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 </w:t>
      </w:r>
      <w:r w:rsidR="001725F8" w:rsidRPr="001725F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גורמים סביבתיים</w:t>
      </w:r>
      <w:r w:rsidR="001725F8" w:rsidRPr="001725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416FE" w:rsidRPr="001416FE" w:rsidRDefault="001416FE" w:rsidP="001416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6FE">
        <w:rPr>
          <w:rFonts w:ascii="Times New Roman" w:eastAsia="Times New Roman" w:hAnsi="Times New Roman" w:cs="Times New Roman"/>
          <w:sz w:val="24"/>
          <w:szCs w:val="24"/>
        </w:rPr>
        <w:t xml:space="preserve">e355 </w:t>
      </w:r>
      <w:r w:rsidRPr="001416FE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1416FE">
        <w:rPr>
          <w:rFonts w:ascii="Times New Roman" w:eastAsia="Times New Roman" w:hAnsi="Times New Roman" w:cs="Times New Roman"/>
          <w:sz w:val="24"/>
          <w:szCs w:val="24"/>
          <w:rtl/>
        </w:rPr>
        <w:t>אנשי מקצוע בריאות - גורם תומך חיובי</w:t>
      </w:r>
      <w:r w:rsidRPr="001416FE">
        <w:rPr>
          <w:rFonts w:ascii="Times New Roman" w:eastAsia="Times New Roman" w:hAnsi="Times New Roman" w:cs="Times New Roman"/>
          <w:sz w:val="24"/>
          <w:szCs w:val="24"/>
        </w:rPr>
        <w:t xml:space="preserve"> (+2)</w:t>
      </w:r>
    </w:p>
    <w:p w:rsidR="001416FE" w:rsidRPr="001416FE" w:rsidRDefault="001416FE" w:rsidP="001416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416FE">
        <w:rPr>
          <w:rFonts w:ascii="Times New Roman" w:eastAsia="Times New Roman" w:hAnsi="Times New Roman" w:cs="Times New Roman"/>
          <w:sz w:val="24"/>
          <w:szCs w:val="24"/>
        </w:rPr>
        <w:t xml:space="preserve">e580 </w:t>
      </w:r>
      <w:r w:rsidRPr="001416FE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1416FE">
        <w:rPr>
          <w:rFonts w:ascii="Times New Roman" w:eastAsia="Times New Roman" w:hAnsi="Times New Roman" w:cs="Times New Roman"/>
          <w:sz w:val="24"/>
          <w:szCs w:val="24"/>
          <w:rtl/>
        </w:rPr>
        <w:t>שירותי</w:t>
      </w:r>
      <w:proofErr w:type="gramEnd"/>
      <w:r w:rsidRPr="001416FE">
        <w:rPr>
          <w:rFonts w:ascii="Times New Roman" w:eastAsia="Times New Roman" w:hAnsi="Times New Roman" w:cs="Times New Roman"/>
          <w:sz w:val="24"/>
          <w:szCs w:val="24"/>
          <w:rtl/>
        </w:rPr>
        <w:t xml:space="preserve"> בריאות - גורם תומך חיובי</w:t>
      </w:r>
      <w:r w:rsidRPr="001416FE">
        <w:rPr>
          <w:rFonts w:ascii="Times New Roman" w:eastAsia="Times New Roman" w:hAnsi="Times New Roman" w:cs="Times New Roman"/>
          <w:sz w:val="24"/>
          <w:szCs w:val="24"/>
        </w:rPr>
        <w:t xml:space="preserve"> (+2)</w:t>
      </w:r>
    </w:p>
    <w:p w:rsidR="001416FE" w:rsidRPr="001416FE" w:rsidRDefault="001416FE" w:rsidP="001416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416FE">
        <w:rPr>
          <w:rFonts w:ascii="Times New Roman" w:eastAsia="Times New Roman" w:hAnsi="Times New Roman" w:cs="Times New Roman"/>
          <w:sz w:val="24"/>
          <w:szCs w:val="24"/>
        </w:rPr>
        <w:t xml:space="preserve">e310 </w:t>
      </w:r>
      <w:r w:rsidRPr="001416FE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1416FE">
        <w:rPr>
          <w:rFonts w:ascii="Times New Roman" w:eastAsia="Times New Roman" w:hAnsi="Times New Roman" w:cs="Times New Roman"/>
          <w:sz w:val="24"/>
          <w:szCs w:val="24"/>
          <w:rtl/>
        </w:rPr>
        <w:t>משפחה</w:t>
      </w:r>
      <w:proofErr w:type="gramEnd"/>
      <w:r w:rsidRPr="001416FE">
        <w:rPr>
          <w:rFonts w:ascii="Times New Roman" w:eastAsia="Times New Roman" w:hAnsi="Times New Roman" w:cs="Times New Roman"/>
          <w:sz w:val="24"/>
          <w:szCs w:val="24"/>
          <w:rtl/>
        </w:rPr>
        <w:t xml:space="preserve"> גרעינית - לא מתועד בבירור</w:t>
      </w:r>
      <w:r w:rsidRPr="001416FE">
        <w:rPr>
          <w:rFonts w:ascii="Times New Roman" w:eastAsia="Times New Roman" w:hAnsi="Times New Roman" w:cs="Times New Roman"/>
          <w:sz w:val="24"/>
          <w:szCs w:val="24"/>
        </w:rPr>
        <w:t xml:space="preserve"> (?)</w:t>
      </w:r>
    </w:p>
    <w:p w:rsidR="001725F8" w:rsidRPr="001725F8" w:rsidRDefault="001725F8" w:rsidP="00172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25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1725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המלצות לסל שירותים מותאם אישית</w:t>
      </w:r>
    </w:p>
    <w:p w:rsidR="001725F8" w:rsidRPr="001725F8" w:rsidRDefault="001725F8" w:rsidP="00172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 </w:t>
      </w: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מסגרת קהילתית-חברתית (40% מהסל)</w:t>
      </w:r>
    </w:p>
    <w:p w:rsidR="001725F8" w:rsidRPr="001725F8" w:rsidRDefault="001725F8" w:rsidP="00172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רציונל</w:t>
      </w:r>
      <w:r w:rsidRPr="001725F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חיזוק השתייכות קהילתית ומניעת בדידות</w:t>
      </w:r>
    </w:p>
    <w:p w:rsidR="001725F8" w:rsidRPr="001725F8" w:rsidRDefault="001725F8" w:rsidP="001725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חברות בקהילה תומכת מקומית</w:t>
      </w:r>
    </w:p>
    <w:p w:rsidR="001725F8" w:rsidRPr="001725F8" w:rsidRDefault="001725F8" w:rsidP="001725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השתתפות במועדון חברתי שכונתי (2-3 פעמים בשבוע)</w:t>
      </w:r>
    </w:p>
    <w:p w:rsidR="001725F8" w:rsidRPr="001725F8" w:rsidRDefault="001725F8" w:rsidP="001725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פעילויות העשרה קבוצתיות</w:t>
      </w:r>
    </w:p>
    <w:p w:rsidR="001725F8" w:rsidRPr="001725F8" w:rsidRDefault="001725F8" w:rsidP="001725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תכנית התנדבות מותאמת יכולת</w:t>
      </w:r>
    </w:p>
    <w:p w:rsidR="001725F8" w:rsidRPr="001725F8" w:rsidRDefault="001725F8" w:rsidP="001725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ליווי חברתי אישי (4 שעות שבועיות)</w:t>
      </w:r>
    </w:p>
    <w:p w:rsidR="001725F8" w:rsidRPr="001725F8" w:rsidRDefault="001725F8" w:rsidP="00172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 </w:t>
      </w: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קידום בריאות ומניעה (35% מהסל)</w:t>
      </w:r>
    </w:p>
    <w:p w:rsidR="001725F8" w:rsidRPr="001725F8" w:rsidRDefault="001725F8" w:rsidP="00172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רציונל</w:t>
      </w:r>
      <w:r w:rsidRPr="001725F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מניעת הידרדרות והעצמת יכולות</w:t>
      </w:r>
    </w:p>
    <w:p w:rsidR="001725F8" w:rsidRPr="001725F8" w:rsidRDefault="001725F8" w:rsidP="001725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תכנית פעילות גופנית מותאמת</w:t>
      </w:r>
      <w:r w:rsidRPr="001725F8">
        <w:rPr>
          <w:rFonts w:ascii="Times New Roman" w:eastAsia="Times New Roman" w:hAnsi="Times New Roman" w:cs="Times New Roman"/>
          <w:sz w:val="24"/>
          <w:szCs w:val="24"/>
        </w:rPr>
        <w:t xml:space="preserve"> COPD</w:t>
      </w:r>
    </w:p>
    <w:p w:rsidR="001725F8" w:rsidRPr="001725F8" w:rsidRDefault="001725F8" w:rsidP="001725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סדנת ניהול מחלות כרוניות</w:t>
      </w:r>
    </w:p>
    <w:p w:rsidR="001725F8" w:rsidRPr="001725F8" w:rsidRDefault="001725F8" w:rsidP="001725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ייעוץ והדרכה תזונתית</w:t>
      </w:r>
    </w:p>
    <w:p w:rsidR="001725F8" w:rsidRPr="001725F8" w:rsidRDefault="001725F8" w:rsidP="001725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תכנית מניעת נפילות</w:t>
      </w:r>
    </w:p>
    <w:p w:rsidR="001725F8" w:rsidRPr="001725F8" w:rsidRDefault="001725F8" w:rsidP="001725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מעקב רפואי מונע תקופתי</w:t>
      </w:r>
    </w:p>
    <w:p w:rsidR="001725F8" w:rsidRPr="001725F8" w:rsidRDefault="001725F8" w:rsidP="00172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4.3 </w:t>
      </w: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שירותי תמיכה ורווחה (25% מהסל)</w:t>
      </w:r>
    </w:p>
    <w:p w:rsidR="001725F8" w:rsidRPr="001725F8" w:rsidRDefault="001725F8" w:rsidP="00172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רציונל</w:t>
      </w:r>
      <w:r w:rsidRPr="001725F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תמיכה בתפקוד עצמאי</w:t>
      </w:r>
    </w:p>
    <w:p w:rsidR="001725F8" w:rsidRPr="001725F8" w:rsidRDefault="001725F8" w:rsidP="001725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סיוע בהתאמת הבית</w:t>
      </w:r>
    </w:p>
    <w:p w:rsidR="001725F8" w:rsidRPr="001725F8" w:rsidRDefault="001725F8" w:rsidP="001725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שירותי פיזיותרפיה נשימתית</w:t>
      </w:r>
    </w:p>
    <w:p w:rsidR="001725F8" w:rsidRPr="001725F8" w:rsidRDefault="001725F8" w:rsidP="001725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ייעוץ וליווי משפחתי</w:t>
      </w:r>
    </w:p>
    <w:p w:rsidR="001725F8" w:rsidRPr="001725F8" w:rsidRDefault="001725F8" w:rsidP="001725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סיוע במיצוי זכויות</w:t>
      </w:r>
    </w:p>
    <w:p w:rsidR="001725F8" w:rsidRPr="001725F8" w:rsidRDefault="001725F8" w:rsidP="001725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לחצן מצוקה ושירותי חירום</w:t>
      </w:r>
    </w:p>
    <w:p w:rsidR="001725F8" w:rsidRPr="001725F8" w:rsidRDefault="001725F8" w:rsidP="00172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25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1725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מדדי תוצאה מומלצים למעקב</w:t>
      </w:r>
    </w:p>
    <w:p w:rsidR="001725F8" w:rsidRPr="001725F8" w:rsidRDefault="001725F8" w:rsidP="00172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5.1 </w:t>
      </w: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מדדים תפקודיים</w:t>
      </w: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725F8" w:rsidRPr="001725F8" w:rsidRDefault="001725F8" w:rsidP="001725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 xml:space="preserve">שימור/שיפור </w:t>
      </w:r>
      <w:proofErr w:type="spellStart"/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בסקלת</w:t>
      </w:r>
      <w:proofErr w:type="spellEnd"/>
      <w:r w:rsidRPr="001725F8">
        <w:rPr>
          <w:rFonts w:ascii="Times New Roman" w:eastAsia="Times New Roman" w:hAnsi="Times New Roman" w:cs="Times New Roman"/>
          <w:sz w:val="24"/>
          <w:szCs w:val="24"/>
        </w:rPr>
        <w:t xml:space="preserve"> ADL</w:t>
      </w:r>
    </w:p>
    <w:p w:rsidR="001725F8" w:rsidRPr="001725F8" w:rsidRDefault="001725F8" w:rsidP="001725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מרחק הליכה ב-6 דקות</w:t>
      </w:r>
    </w:p>
    <w:p w:rsidR="001725F8" w:rsidRPr="001725F8" w:rsidRDefault="001725F8" w:rsidP="001725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תדירות שימוש בחמצן</w:t>
      </w:r>
    </w:p>
    <w:p w:rsidR="001725F8" w:rsidRPr="001725F8" w:rsidRDefault="001725F8" w:rsidP="001725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מספר נפילות</w:t>
      </w:r>
    </w:p>
    <w:p w:rsidR="001725F8" w:rsidRPr="001725F8" w:rsidRDefault="001725F8" w:rsidP="00172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5.2 </w:t>
      </w: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מדדים חברתיים</w:t>
      </w: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725F8" w:rsidRPr="001725F8" w:rsidRDefault="001725F8" w:rsidP="001725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רמת השתתפות בפעילויות קהילתיות</w:t>
      </w:r>
    </w:p>
    <w:p w:rsidR="001725F8" w:rsidRPr="001725F8" w:rsidRDefault="001725F8" w:rsidP="001725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מדד בדידות</w:t>
      </w:r>
    </w:p>
    <w:p w:rsidR="001725F8" w:rsidRPr="001725F8" w:rsidRDefault="001725F8" w:rsidP="001725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שביעות רצון מפעילות חברתית</w:t>
      </w:r>
    </w:p>
    <w:p w:rsidR="001725F8" w:rsidRPr="001725F8" w:rsidRDefault="001725F8" w:rsidP="001725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מספר קשרים חברתיים משמעותיים</w:t>
      </w:r>
    </w:p>
    <w:p w:rsidR="001725F8" w:rsidRPr="001725F8" w:rsidRDefault="001725F8" w:rsidP="00172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5.3 </w:t>
      </w: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מדדי בריאות</w:t>
      </w: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725F8" w:rsidRPr="001725F8" w:rsidRDefault="001725F8" w:rsidP="001725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מספר אשפוזים</w:t>
      </w:r>
    </w:p>
    <w:p w:rsidR="001725F8" w:rsidRPr="001725F8" w:rsidRDefault="001725F8" w:rsidP="001725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איזון מדדים רפואיים</w:t>
      </w:r>
    </w:p>
    <w:p w:rsidR="001725F8" w:rsidRPr="001725F8" w:rsidRDefault="001725F8" w:rsidP="001725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דיווח על איכות חיים</w:t>
      </w:r>
    </w:p>
    <w:p w:rsidR="001725F8" w:rsidRPr="001725F8" w:rsidRDefault="001725F8" w:rsidP="001725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רמת עצמאות בניהול טיפול</w:t>
      </w:r>
    </w:p>
    <w:p w:rsidR="001725F8" w:rsidRPr="001725F8" w:rsidRDefault="001725F8" w:rsidP="00172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25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1725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המלצות למעקב ובקרה</w:t>
      </w:r>
    </w:p>
    <w:p w:rsidR="001725F8" w:rsidRPr="001725F8" w:rsidRDefault="001725F8" w:rsidP="00172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6.1 </w:t>
      </w: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תדירות הערכה</w:t>
      </w: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725F8" w:rsidRPr="001725F8" w:rsidRDefault="001725F8" w:rsidP="001725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הערכה תפקודית: כל 3 חודשים</w:t>
      </w:r>
    </w:p>
    <w:p w:rsidR="001725F8" w:rsidRPr="001725F8" w:rsidRDefault="001725F8" w:rsidP="001725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הערכה חברתית: חודשית</w:t>
      </w:r>
    </w:p>
    <w:p w:rsidR="001725F8" w:rsidRPr="001725F8" w:rsidRDefault="001725F8" w:rsidP="001725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הערכה רפואית: כל 6 שבועות</w:t>
      </w:r>
    </w:p>
    <w:p w:rsidR="001725F8" w:rsidRPr="001725F8" w:rsidRDefault="001725F8" w:rsidP="001725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הערכת שביעות רצון: רבעונית</w:t>
      </w:r>
    </w:p>
    <w:p w:rsidR="001725F8" w:rsidRPr="001725F8" w:rsidRDefault="001725F8" w:rsidP="00172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6.2 </w:t>
      </w: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גורמים מעריכים</w:t>
      </w:r>
      <w:r w:rsidRPr="001725F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725F8" w:rsidRPr="001725F8" w:rsidRDefault="001725F8" w:rsidP="001725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מתאם/ת טיפול ראשי/ת</w:t>
      </w:r>
    </w:p>
    <w:p w:rsidR="001725F8" w:rsidRPr="001725F8" w:rsidRDefault="001725F8" w:rsidP="001725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צוות רב-מקצועי</w:t>
      </w:r>
    </w:p>
    <w:p w:rsidR="001725F8" w:rsidRPr="001725F8" w:rsidRDefault="001725F8" w:rsidP="001725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מתאם/ת קהילה</w:t>
      </w:r>
    </w:p>
    <w:p w:rsidR="001725F8" w:rsidRPr="001725F8" w:rsidRDefault="001725F8" w:rsidP="001725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רופא/ה מטפל/ת</w:t>
      </w:r>
    </w:p>
    <w:p w:rsidR="001725F8" w:rsidRPr="001725F8" w:rsidRDefault="001725F8" w:rsidP="00172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25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1725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הערות והמלצות נוספות</w:t>
      </w:r>
      <w:r w:rsidRPr="001725F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1725F8" w:rsidRPr="001725F8" w:rsidRDefault="001725F8" w:rsidP="001725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דגש מיוחד על שילוב חברתי</w:t>
      </w:r>
    </w:p>
    <w:p w:rsidR="001725F8" w:rsidRPr="001725F8" w:rsidRDefault="001725F8" w:rsidP="001725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חשיבות למעורבות משפחתית (לאחר בירור מצב משפחתי)</w:t>
      </w:r>
    </w:p>
    <w:p w:rsidR="001725F8" w:rsidRPr="001725F8" w:rsidRDefault="001725F8" w:rsidP="001725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צורך בתיאום בין כלל נותני השירותים</w:t>
      </w:r>
    </w:p>
    <w:p w:rsidR="001725F8" w:rsidRPr="001725F8" w:rsidRDefault="001725F8" w:rsidP="001725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F8">
        <w:rPr>
          <w:rFonts w:ascii="Times New Roman" w:eastAsia="Times New Roman" w:hAnsi="Times New Roman" w:cs="Times New Roman"/>
          <w:sz w:val="24"/>
          <w:szCs w:val="24"/>
          <w:rtl/>
        </w:rPr>
        <w:t>מומלץ לשקול שילוב טכנולוגיות תומכות</w:t>
      </w:r>
    </w:p>
    <w:bookmarkEnd w:id="0"/>
    <w:p w:rsidR="00B560CC" w:rsidRPr="001725F8" w:rsidRDefault="00B560CC" w:rsidP="001725F8">
      <w:pPr>
        <w:rPr>
          <w:rFonts w:hint="cs"/>
        </w:rPr>
      </w:pPr>
    </w:p>
    <w:sectPr w:rsidR="00B560CC" w:rsidRPr="001725F8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A33D4"/>
    <w:multiLevelType w:val="multilevel"/>
    <w:tmpl w:val="FC32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203C0"/>
    <w:multiLevelType w:val="multilevel"/>
    <w:tmpl w:val="324E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75C0A"/>
    <w:multiLevelType w:val="multilevel"/>
    <w:tmpl w:val="88DC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66B35"/>
    <w:multiLevelType w:val="multilevel"/>
    <w:tmpl w:val="59F2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D7019"/>
    <w:multiLevelType w:val="multilevel"/>
    <w:tmpl w:val="6736FA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1434DD"/>
    <w:multiLevelType w:val="multilevel"/>
    <w:tmpl w:val="89A4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A0753"/>
    <w:multiLevelType w:val="multilevel"/>
    <w:tmpl w:val="7A54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92087D"/>
    <w:multiLevelType w:val="multilevel"/>
    <w:tmpl w:val="B7DC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D1E65"/>
    <w:multiLevelType w:val="multilevel"/>
    <w:tmpl w:val="8CF883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D070BD"/>
    <w:multiLevelType w:val="multilevel"/>
    <w:tmpl w:val="AB94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C69CC"/>
    <w:multiLevelType w:val="multilevel"/>
    <w:tmpl w:val="EFC0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C6940"/>
    <w:multiLevelType w:val="multilevel"/>
    <w:tmpl w:val="F760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E23D2"/>
    <w:multiLevelType w:val="multilevel"/>
    <w:tmpl w:val="ECAC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06473"/>
    <w:multiLevelType w:val="multilevel"/>
    <w:tmpl w:val="C8CA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4636F"/>
    <w:multiLevelType w:val="multilevel"/>
    <w:tmpl w:val="CEE4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362A3B"/>
    <w:multiLevelType w:val="multilevel"/>
    <w:tmpl w:val="B0E0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72C0F"/>
    <w:multiLevelType w:val="multilevel"/>
    <w:tmpl w:val="045E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A2D67"/>
    <w:multiLevelType w:val="multilevel"/>
    <w:tmpl w:val="2A7A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263ED"/>
    <w:multiLevelType w:val="multilevel"/>
    <w:tmpl w:val="B2F4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51119"/>
    <w:multiLevelType w:val="multilevel"/>
    <w:tmpl w:val="1DE4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91F56"/>
    <w:multiLevelType w:val="multilevel"/>
    <w:tmpl w:val="AE12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0A20C9"/>
    <w:multiLevelType w:val="multilevel"/>
    <w:tmpl w:val="EA2ACB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2E57C3"/>
    <w:multiLevelType w:val="multilevel"/>
    <w:tmpl w:val="4F2A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21"/>
  </w:num>
  <w:num w:numId="4">
    <w:abstractNumId w:val="2"/>
  </w:num>
  <w:num w:numId="5">
    <w:abstractNumId w:val="17"/>
  </w:num>
  <w:num w:numId="6">
    <w:abstractNumId w:val="9"/>
  </w:num>
  <w:num w:numId="7">
    <w:abstractNumId w:val="8"/>
  </w:num>
  <w:num w:numId="8">
    <w:abstractNumId w:val="19"/>
  </w:num>
  <w:num w:numId="9">
    <w:abstractNumId w:val="4"/>
  </w:num>
  <w:num w:numId="10">
    <w:abstractNumId w:val="15"/>
  </w:num>
  <w:num w:numId="11">
    <w:abstractNumId w:val="22"/>
  </w:num>
  <w:num w:numId="12">
    <w:abstractNumId w:val="1"/>
  </w:num>
  <w:num w:numId="13">
    <w:abstractNumId w:val="13"/>
  </w:num>
  <w:num w:numId="14">
    <w:abstractNumId w:val="3"/>
  </w:num>
  <w:num w:numId="15">
    <w:abstractNumId w:val="0"/>
  </w:num>
  <w:num w:numId="16">
    <w:abstractNumId w:val="10"/>
  </w:num>
  <w:num w:numId="17">
    <w:abstractNumId w:val="11"/>
  </w:num>
  <w:num w:numId="18">
    <w:abstractNumId w:val="18"/>
  </w:num>
  <w:num w:numId="19">
    <w:abstractNumId w:val="5"/>
  </w:num>
  <w:num w:numId="20">
    <w:abstractNumId w:val="16"/>
  </w:num>
  <w:num w:numId="21">
    <w:abstractNumId w:val="20"/>
  </w:num>
  <w:num w:numId="22">
    <w:abstractNumId w:val="7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EBF"/>
    <w:rsid w:val="000B260B"/>
    <w:rsid w:val="001416FE"/>
    <w:rsid w:val="001725F8"/>
    <w:rsid w:val="0045014A"/>
    <w:rsid w:val="00776F0F"/>
    <w:rsid w:val="00B560CC"/>
    <w:rsid w:val="00D34EBF"/>
    <w:rsid w:val="00E61E2D"/>
    <w:rsid w:val="00EB23D7"/>
    <w:rsid w:val="00EF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AC93B"/>
  <w15:chartTrackingRefBased/>
  <w15:docId w15:val="{C27EB73D-D76B-4D1E-8DC6-7B24F63E8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1725F8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725F8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1725F8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725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1725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1725F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a"/>
    <w:rsid w:val="001725F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x-w-0">
    <w:name w:val="max-w-0"/>
    <w:basedOn w:val="a0"/>
    <w:rsid w:val="001725F8"/>
  </w:style>
  <w:style w:type="character" w:styleId="a3">
    <w:name w:val="Strong"/>
    <w:basedOn w:val="a0"/>
    <w:uiPriority w:val="22"/>
    <w:qFormat/>
    <w:rsid w:val="001725F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725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1725F8"/>
    <w:rPr>
      <w:rFonts w:ascii="Courier New" w:eastAsia="Times New Roman" w:hAnsi="Courier New" w:cs="Courier New"/>
      <w:sz w:val="20"/>
      <w:szCs w:val="20"/>
    </w:rPr>
  </w:style>
  <w:style w:type="character" w:customStyle="1" w:styleId="text-text-200">
    <w:name w:val="text-text-200"/>
    <w:basedOn w:val="a0"/>
    <w:rsid w:val="001725F8"/>
  </w:style>
  <w:style w:type="character" w:styleId="HTMLCode">
    <w:name w:val="HTML Code"/>
    <w:basedOn w:val="a0"/>
    <w:uiPriority w:val="99"/>
    <w:semiHidden/>
    <w:unhideWhenUsed/>
    <w:rsid w:val="001725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2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4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0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9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182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8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8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03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35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6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546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098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9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77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67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3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4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7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3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791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60454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91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31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25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085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3053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212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67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81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197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546108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418</Words>
  <Characters>2162</Characters>
  <Application>Microsoft Office Word</Application>
  <DocSecurity>0</DocSecurity>
  <Lines>94</Lines>
  <Paragraphs>94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2024-11-21T21:33:00Z</dcterms:created>
  <dcterms:modified xsi:type="dcterms:W3CDTF">2024-11-21T21:33:00Z</dcterms:modified>
</cp:coreProperties>
</file>