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0E96" w:rsidRDefault="003D0E96" w:rsidP="003D0E96">
      <w:pPr>
        <w:rPr>
          <w:rtl/>
        </w:rPr>
      </w:pPr>
      <w:r>
        <w:rPr>
          <w:rFonts w:cs="Arial"/>
          <w:rtl/>
        </w:rPr>
        <w:t xml:space="preserve">אנא נתח את תיק </w:t>
      </w:r>
      <w:proofErr w:type="spellStart"/>
      <w:r>
        <w:rPr>
          <w:rFonts w:cs="Arial"/>
          <w:rtl/>
        </w:rPr>
        <w:t>בטל"א</w:t>
      </w:r>
      <w:proofErr w:type="spellEnd"/>
      <w:r>
        <w:rPr>
          <w:rFonts w:cs="Arial"/>
          <w:rtl/>
        </w:rPr>
        <w:t xml:space="preserve"> המצורף לפי הפרמטרים הבאים:</w:t>
      </w:r>
    </w:p>
    <w:p w:rsidR="003D0E96" w:rsidRDefault="003D0E96" w:rsidP="003D0E96">
      <w:pPr>
        <w:rPr>
          <w:rtl/>
        </w:rPr>
      </w:pPr>
      <w:r>
        <w:rPr>
          <w:rFonts w:cs="Arial"/>
          <w:rtl/>
        </w:rPr>
        <w:t>1. רמת קריאות ואמינות:</w:t>
      </w:r>
    </w:p>
    <w:p w:rsidR="003D0E96" w:rsidRDefault="003D0E96" w:rsidP="003D0E96">
      <w:pPr>
        <w:rPr>
          <w:rtl/>
        </w:rPr>
      </w:pPr>
      <w:r>
        <w:rPr>
          <w:rFonts w:cs="Arial"/>
          <w:rtl/>
        </w:rPr>
        <w:t>* אחוז התיק שניתן לקריאה והבנה ברורה</w:t>
      </w:r>
    </w:p>
    <w:p w:rsidR="003D0E96" w:rsidRDefault="003D0E96" w:rsidP="003D0E96">
      <w:pPr>
        <w:rPr>
          <w:rtl/>
        </w:rPr>
      </w:pPr>
      <w:r>
        <w:rPr>
          <w:rFonts w:cs="Arial"/>
          <w:rtl/>
        </w:rPr>
        <w:t>* רמת אמינות המידע בכל קטגוריה (רפואי, תפקודי, חברתי וכו')</w:t>
      </w:r>
    </w:p>
    <w:p w:rsidR="003D0E96" w:rsidRDefault="003D0E96" w:rsidP="003D0E96">
      <w:pPr>
        <w:rPr>
          <w:rtl/>
        </w:rPr>
      </w:pPr>
      <w:r>
        <w:rPr>
          <w:rFonts w:cs="Arial"/>
          <w:rtl/>
        </w:rPr>
        <w:t>* סימון אזורים שבהם המידע חלקי או לא אמין</w:t>
      </w:r>
    </w:p>
    <w:p w:rsidR="003D0E96" w:rsidRDefault="003D0E96" w:rsidP="003D0E96">
      <w:pPr>
        <w:rPr>
          <w:rtl/>
        </w:rPr>
      </w:pPr>
      <w:r>
        <w:rPr>
          <w:rFonts w:cs="Arial"/>
          <w:rtl/>
        </w:rPr>
        <w:t>1. פרופיל מקיף: א. פרופיל אישי ודמוגרפי ב. פרופיל בריאותי ג. פרופיל תפקודי ד. פרופיל חברתי-קהילתי ה. פרופיל כלכלי ו. רשת תמיכה משפחתית</w:t>
      </w:r>
    </w:p>
    <w:p w:rsidR="003D0E96" w:rsidRDefault="003D0E96" w:rsidP="003D0E96">
      <w:pPr>
        <w:rPr>
          <w:rtl/>
        </w:rPr>
      </w:pPr>
      <w:r>
        <w:rPr>
          <w:rFonts w:cs="Arial"/>
          <w:rtl/>
        </w:rPr>
        <w:t xml:space="preserve">2. המרה לקטגוריות </w:t>
      </w:r>
      <w:r>
        <w:t>ICF</w:t>
      </w:r>
      <w:r>
        <w:rPr>
          <w:rFonts w:cs="Arial"/>
          <w:rtl/>
        </w:rPr>
        <w:t>:</w:t>
      </w:r>
    </w:p>
    <w:p w:rsidR="003D0E96" w:rsidRDefault="003D0E96" w:rsidP="003D0E96">
      <w:pPr>
        <w:pStyle w:val="a3"/>
        <w:numPr>
          <w:ilvl w:val="0"/>
          <w:numId w:val="4"/>
        </w:numPr>
        <w:rPr>
          <w:rtl/>
        </w:rPr>
      </w:pPr>
      <w:r w:rsidRPr="003D0E96">
        <w:rPr>
          <w:rFonts w:cs="Arial"/>
          <w:rtl/>
        </w:rPr>
        <w:t>מבנים ותפקודי גוף</w:t>
      </w:r>
    </w:p>
    <w:p w:rsidR="003D0E96" w:rsidRDefault="003D0E96" w:rsidP="003D0E96">
      <w:pPr>
        <w:pStyle w:val="a3"/>
        <w:numPr>
          <w:ilvl w:val="0"/>
          <w:numId w:val="4"/>
        </w:numPr>
        <w:rPr>
          <w:rtl/>
        </w:rPr>
      </w:pPr>
      <w:r w:rsidRPr="003D0E96">
        <w:rPr>
          <w:rFonts w:cs="Arial"/>
          <w:rtl/>
        </w:rPr>
        <w:t>פעילויות והשתתפות</w:t>
      </w:r>
    </w:p>
    <w:p w:rsidR="003D0E96" w:rsidRDefault="003D0E96" w:rsidP="003D0E96">
      <w:pPr>
        <w:pStyle w:val="a3"/>
        <w:numPr>
          <w:ilvl w:val="0"/>
          <w:numId w:val="4"/>
        </w:numPr>
        <w:rPr>
          <w:rtl/>
        </w:rPr>
      </w:pPr>
      <w:r w:rsidRPr="003D0E96">
        <w:rPr>
          <w:rFonts w:cs="Arial"/>
          <w:rtl/>
        </w:rPr>
        <w:t>גורמים סביבתיים</w:t>
      </w:r>
    </w:p>
    <w:p w:rsidR="003D0E96" w:rsidRDefault="003D0E96" w:rsidP="003D0E96">
      <w:pPr>
        <w:pStyle w:val="a3"/>
        <w:numPr>
          <w:ilvl w:val="0"/>
          <w:numId w:val="4"/>
        </w:numPr>
        <w:rPr>
          <w:rtl/>
        </w:rPr>
      </w:pPr>
      <w:r w:rsidRPr="003D0E96">
        <w:rPr>
          <w:rFonts w:cs="Arial"/>
          <w:rtl/>
        </w:rPr>
        <w:t>גורמים אישיים</w:t>
      </w:r>
    </w:p>
    <w:p w:rsidR="003D0E96" w:rsidRDefault="003D0E96" w:rsidP="003D0E96">
      <w:pPr>
        <w:rPr>
          <w:rtl/>
        </w:rPr>
      </w:pPr>
      <w:r>
        <w:rPr>
          <w:rFonts w:cs="Arial"/>
          <w:rtl/>
        </w:rPr>
        <w:t>1. ניתוח צרכים:</w:t>
      </w:r>
    </w:p>
    <w:p w:rsidR="003D0E96" w:rsidRDefault="003D0E96" w:rsidP="003D0E96">
      <w:pPr>
        <w:pStyle w:val="a3"/>
        <w:numPr>
          <w:ilvl w:val="0"/>
          <w:numId w:val="2"/>
        </w:numPr>
        <w:rPr>
          <w:rtl/>
        </w:rPr>
      </w:pPr>
      <w:r w:rsidRPr="003D0E96">
        <w:rPr>
          <w:rFonts w:cs="Arial"/>
          <w:rtl/>
        </w:rPr>
        <w:t>צרכים בריאותיים</w:t>
      </w:r>
    </w:p>
    <w:p w:rsidR="003D0E96" w:rsidRDefault="003D0E96" w:rsidP="003D0E96">
      <w:pPr>
        <w:pStyle w:val="a3"/>
        <w:numPr>
          <w:ilvl w:val="0"/>
          <w:numId w:val="2"/>
        </w:numPr>
        <w:rPr>
          <w:rtl/>
        </w:rPr>
      </w:pPr>
      <w:r w:rsidRPr="003D0E96">
        <w:rPr>
          <w:rFonts w:cs="Arial"/>
          <w:rtl/>
        </w:rPr>
        <w:t>צרכים תפקודיים</w:t>
      </w:r>
    </w:p>
    <w:p w:rsidR="003D0E96" w:rsidRDefault="003D0E96" w:rsidP="003D0E96">
      <w:pPr>
        <w:pStyle w:val="a3"/>
        <w:numPr>
          <w:ilvl w:val="0"/>
          <w:numId w:val="2"/>
        </w:numPr>
        <w:rPr>
          <w:rtl/>
        </w:rPr>
      </w:pPr>
      <w:r w:rsidRPr="003D0E96">
        <w:rPr>
          <w:rFonts w:cs="Arial"/>
          <w:rtl/>
        </w:rPr>
        <w:t>צרכים חברתיים</w:t>
      </w:r>
    </w:p>
    <w:p w:rsidR="003D0E96" w:rsidRDefault="003D0E96" w:rsidP="003D0E96">
      <w:pPr>
        <w:pStyle w:val="a3"/>
        <w:numPr>
          <w:ilvl w:val="0"/>
          <w:numId w:val="2"/>
        </w:numPr>
        <w:rPr>
          <w:rtl/>
        </w:rPr>
      </w:pPr>
      <w:r w:rsidRPr="003D0E96">
        <w:rPr>
          <w:rFonts w:cs="Arial"/>
          <w:rtl/>
        </w:rPr>
        <w:t>צרכים רגשיים</w:t>
      </w:r>
    </w:p>
    <w:p w:rsidR="003D0E96" w:rsidRDefault="003D0E96" w:rsidP="003D0E96">
      <w:pPr>
        <w:pStyle w:val="a3"/>
        <w:numPr>
          <w:ilvl w:val="0"/>
          <w:numId w:val="2"/>
        </w:numPr>
        <w:rPr>
          <w:rtl/>
        </w:rPr>
      </w:pPr>
      <w:r w:rsidRPr="003D0E96">
        <w:rPr>
          <w:rFonts w:cs="Arial"/>
          <w:rtl/>
        </w:rPr>
        <w:t>צרכים כלכליים</w:t>
      </w:r>
    </w:p>
    <w:p w:rsidR="003D0E96" w:rsidRDefault="003D0E96" w:rsidP="003D0E96">
      <w:pPr>
        <w:rPr>
          <w:rtl/>
        </w:rPr>
      </w:pPr>
      <w:r>
        <w:rPr>
          <w:rFonts w:cs="Arial"/>
          <w:rtl/>
        </w:rPr>
        <w:t>1. המלצות לסל שירותים מותאם אישית: א. שירותים חברתיים-קהילתיים (40%)</w:t>
      </w:r>
    </w:p>
    <w:p w:rsidR="003D0E96" w:rsidRDefault="003D0E96" w:rsidP="003D0E96">
      <w:pPr>
        <w:pStyle w:val="a3"/>
        <w:numPr>
          <w:ilvl w:val="0"/>
          <w:numId w:val="2"/>
        </w:numPr>
        <w:rPr>
          <w:rtl/>
        </w:rPr>
      </w:pPr>
      <w:r w:rsidRPr="003D0E96">
        <w:rPr>
          <w:rFonts w:cs="Arial"/>
          <w:rtl/>
        </w:rPr>
        <w:t>פעילויות פנאי והעשרה</w:t>
      </w:r>
    </w:p>
    <w:p w:rsidR="003D0E96" w:rsidRDefault="003D0E96" w:rsidP="003D0E96">
      <w:pPr>
        <w:pStyle w:val="a3"/>
        <w:numPr>
          <w:ilvl w:val="0"/>
          <w:numId w:val="2"/>
        </w:numPr>
        <w:rPr>
          <w:rtl/>
        </w:rPr>
      </w:pPr>
      <w:r w:rsidRPr="003D0E96">
        <w:rPr>
          <w:rFonts w:cs="Arial"/>
          <w:rtl/>
        </w:rPr>
        <w:t>שילוב קהילתי</w:t>
      </w:r>
    </w:p>
    <w:p w:rsidR="003D0E96" w:rsidRDefault="003D0E96" w:rsidP="003D0E96">
      <w:pPr>
        <w:pStyle w:val="a3"/>
        <w:numPr>
          <w:ilvl w:val="0"/>
          <w:numId w:val="2"/>
        </w:numPr>
        <w:rPr>
          <w:rtl/>
        </w:rPr>
      </w:pPr>
      <w:r w:rsidRPr="003D0E96">
        <w:rPr>
          <w:rFonts w:cs="Arial"/>
          <w:rtl/>
        </w:rPr>
        <w:t>תמיכה חברתית</w:t>
      </w:r>
    </w:p>
    <w:p w:rsidR="003D0E96" w:rsidRDefault="003D0E96" w:rsidP="003D0E96">
      <w:pPr>
        <w:rPr>
          <w:rtl/>
        </w:rPr>
      </w:pPr>
      <w:r>
        <w:rPr>
          <w:rFonts w:cs="Arial"/>
          <w:rtl/>
        </w:rPr>
        <w:t>ב. קידום בריאות ומניעה (35%)</w:t>
      </w:r>
    </w:p>
    <w:p w:rsidR="003D0E96" w:rsidRDefault="003D0E96" w:rsidP="003D0E96">
      <w:pPr>
        <w:pStyle w:val="a3"/>
        <w:numPr>
          <w:ilvl w:val="0"/>
          <w:numId w:val="2"/>
        </w:numPr>
        <w:rPr>
          <w:rtl/>
        </w:rPr>
      </w:pPr>
      <w:r w:rsidRPr="003D0E96">
        <w:rPr>
          <w:rFonts w:cs="Arial"/>
          <w:rtl/>
        </w:rPr>
        <w:t>תכניות שיקום והתעמלות</w:t>
      </w:r>
    </w:p>
    <w:p w:rsidR="003D0E96" w:rsidRDefault="003D0E96" w:rsidP="003D0E96">
      <w:pPr>
        <w:pStyle w:val="a3"/>
        <w:numPr>
          <w:ilvl w:val="0"/>
          <w:numId w:val="2"/>
        </w:numPr>
        <w:rPr>
          <w:rtl/>
        </w:rPr>
      </w:pPr>
      <w:r w:rsidRPr="003D0E96">
        <w:rPr>
          <w:rFonts w:cs="Arial"/>
          <w:rtl/>
        </w:rPr>
        <w:t>ניהול מחלות כרוניות</w:t>
      </w:r>
    </w:p>
    <w:p w:rsidR="003D0E96" w:rsidRDefault="003D0E96" w:rsidP="003D0E96">
      <w:pPr>
        <w:pStyle w:val="a3"/>
        <w:numPr>
          <w:ilvl w:val="0"/>
          <w:numId w:val="2"/>
        </w:numPr>
        <w:rPr>
          <w:rtl/>
        </w:rPr>
      </w:pPr>
      <w:r w:rsidRPr="003D0E96">
        <w:rPr>
          <w:rFonts w:cs="Arial"/>
          <w:rtl/>
        </w:rPr>
        <w:t>תזונה ואורח חיים בריא</w:t>
      </w:r>
    </w:p>
    <w:p w:rsidR="003D0E96" w:rsidRDefault="003D0E96" w:rsidP="003D0E96">
      <w:pPr>
        <w:rPr>
          <w:rtl/>
        </w:rPr>
      </w:pPr>
      <w:r>
        <w:rPr>
          <w:rFonts w:cs="Arial"/>
          <w:rtl/>
        </w:rPr>
        <w:t>ג. שירותי תמיכה בסיסיים (25%)</w:t>
      </w:r>
    </w:p>
    <w:p w:rsidR="003D0E96" w:rsidRDefault="003D0E96" w:rsidP="003D0E96">
      <w:pPr>
        <w:pStyle w:val="a3"/>
        <w:numPr>
          <w:ilvl w:val="0"/>
          <w:numId w:val="2"/>
        </w:numPr>
        <w:rPr>
          <w:rtl/>
        </w:rPr>
      </w:pPr>
      <w:r w:rsidRPr="003D0E96">
        <w:rPr>
          <w:rFonts w:cs="Arial"/>
          <w:rtl/>
        </w:rPr>
        <w:t>התאמות דיור</w:t>
      </w:r>
    </w:p>
    <w:p w:rsidR="003D0E96" w:rsidRDefault="003D0E96" w:rsidP="003D0E96">
      <w:pPr>
        <w:pStyle w:val="a3"/>
        <w:numPr>
          <w:ilvl w:val="0"/>
          <w:numId w:val="2"/>
        </w:numPr>
        <w:rPr>
          <w:rtl/>
        </w:rPr>
      </w:pPr>
      <w:r w:rsidRPr="003D0E96">
        <w:rPr>
          <w:rFonts w:cs="Arial"/>
          <w:rtl/>
        </w:rPr>
        <w:t>עזרה בניהול משק בית</w:t>
      </w:r>
    </w:p>
    <w:p w:rsidR="003D0E96" w:rsidRDefault="003D0E96" w:rsidP="003D0E96">
      <w:pPr>
        <w:pStyle w:val="a3"/>
        <w:numPr>
          <w:ilvl w:val="0"/>
          <w:numId w:val="2"/>
        </w:numPr>
        <w:rPr>
          <w:rtl/>
        </w:rPr>
      </w:pPr>
      <w:r w:rsidRPr="003D0E96">
        <w:rPr>
          <w:rFonts w:cs="Arial"/>
          <w:rtl/>
        </w:rPr>
        <w:t>סיוע במיצוי זכויות</w:t>
      </w:r>
    </w:p>
    <w:p w:rsidR="003D0E96" w:rsidRDefault="003D0E96" w:rsidP="003D0E96">
      <w:pPr>
        <w:rPr>
          <w:rtl/>
        </w:rPr>
      </w:pPr>
      <w:r>
        <w:rPr>
          <w:rFonts w:cs="Arial"/>
          <w:rtl/>
        </w:rPr>
        <w:t>1. מדדים למעקב ובקרה:</w:t>
      </w:r>
    </w:p>
    <w:p w:rsidR="003D0E96" w:rsidRDefault="003D0E96" w:rsidP="003D0E96">
      <w:pPr>
        <w:pStyle w:val="a3"/>
        <w:numPr>
          <w:ilvl w:val="0"/>
          <w:numId w:val="2"/>
        </w:numPr>
        <w:rPr>
          <w:rtl/>
        </w:rPr>
      </w:pPr>
      <w:r w:rsidRPr="003D0E96">
        <w:rPr>
          <w:rFonts w:cs="Arial"/>
          <w:rtl/>
        </w:rPr>
        <w:t>מדדי תוצאה מדידים</w:t>
      </w:r>
    </w:p>
    <w:p w:rsidR="003D0E96" w:rsidRDefault="003D0E96" w:rsidP="003D0E96">
      <w:pPr>
        <w:pStyle w:val="a3"/>
        <w:numPr>
          <w:ilvl w:val="0"/>
          <w:numId w:val="2"/>
        </w:numPr>
        <w:rPr>
          <w:rtl/>
        </w:rPr>
      </w:pPr>
      <w:r w:rsidRPr="003D0E96">
        <w:rPr>
          <w:rFonts w:cs="Arial"/>
          <w:rtl/>
        </w:rPr>
        <w:t>נקודות ציון לבחינת התקדמות</w:t>
      </w:r>
    </w:p>
    <w:p w:rsidR="003D0E96" w:rsidRDefault="003D0E96" w:rsidP="003D0E96">
      <w:pPr>
        <w:pStyle w:val="a3"/>
        <w:numPr>
          <w:ilvl w:val="0"/>
          <w:numId w:val="2"/>
        </w:numPr>
        <w:rPr>
          <w:rtl/>
        </w:rPr>
      </w:pPr>
      <w:r w:rsidRPr="003D0E96">
        <w:rPr>
          <w:rFonts w:cs="Arial"/>
          <w:rtl/>
        </w:rPr>
        <w:t>המלצות לתדירות הערכה מחודשת</w:t>
      </w:r>
    </w:p>
    <w:p w:rsidR="003D0E96" w:rsidRDefault="003D0E96" w:rsidP="003D0E96">
      <w:pPr>
        <w:rPr>
          <w:rtl/>
        </w:rPr>
      </w:pPr>
      <w:r>
        <w:rPr>
          <w:rFonts w:cs="Arial"/>
          <w:rtl/>
        </w:rPr>
        <w:lastRenderedPageBreak/>
        <w:t>1. סיכום והמלצות:</w:t>
      </w:r>
    </w:p>
    <w:p w:rsidR="003D0E96" w:rsidRDefault="003D0E96" w:rsidP="003D0E96">
      <w:pPr>
        <w:pStyle w:val="a3"/>
        <w:numPr>
          <w:ilvl w:val="0"/>
          <w:numId w:val="2"/>
        </w:numPr>
        <w:rPr>
          <w:rtl/>
        </w:rPr>
      </w:pPr>
      <w:r w:rsidRPr="003D0E96">
        <w:rPr>
          <w:rFonts w:cs="Arial"/>
          <w:rtl/>
        </w:rPr>
        <w:t>תובנות מרכזיות</w:t>
      </w:r>
    </w:p>
    <w:p w:rsidR="003D0E96" w:rsidRDefault="003D0E96" w:rsidP="003D0E96">
      <w:pPr>
        <w:pStyle w:val="a3"/>
        <w:numPr>
          <w:ilvl w:val="0"/>
          <w:numId w:val="2"/>
        </w:numPr>
        <w:rPr>
          <w:rtl/>
        </w:rPr>
      </w:pPr>
      <w:r w:rsidRPr="003D0E96">
        <w:rPr>
          <w:rFonts w:cs="Arial"/>
          <w:rtl/>
        </w:rPr>
        <w:t>דגשים מיוחדים</w:t>
      </w:r>
    </w:p>
    <w:p w:rsidR="003D0E96" w:rsidRDefault="003D0E96" w:rsidP="003D0E96">
      <w:pPr>
        <w:pStyle w:val="a3"/>
        <w:numPr>
          <w:ilvl w:val="0"/>
          <w:numId w:val="2"/>
        </w:numPr>
        <w:rPr>
          <w:rtl/>
        </w:rPr>
      </w:pPr>
      <w:r w:rsidRPr="003D0E96">
        <w:rPr>
          <w:rFonts w:cs="Arial"/>
          <w:rtl/>
        </w:rPr>
        <w:t xml:space="preserve">המלצות </w:t>
      </w:r>
      <w:proofErr w:type="spellStart"/>
      <w:r w:rsidRPr="003D0E96">
        <w:rPr>
          <w:rFonts w:cs="Arial"/>
          <w:rtl/>
        </w:rPr>
        <w:t>לתיעדוף</w:t>
      </w:r>
      <w:proofErr w:type="spellEnd"/>
      <w:r w:rsidRPr="003D0E96">
        <w:rPr>
          <w:rFonts w:cs="Arial"/>
          <w:rtl/>
        </w:rPr>
        <w:t xml:space="preserve"> שירותים</w:t>
      </w:r>
    </w:p>
    <w:p w:rsidR="003D0E96" w:rsidRDefault="003D0E96" w:rsidP="003D0E96">
      <w:pPr>
        <w:pStyle w:val="a3"/>
        <w:numPr>
          <w:ilvl w:val="0"/>
          <w:numId w:val="2"/>
        </w:numPr>
        <w:rPr>
          <w:rtl/>
        </w:rPr>
      </w:pPr>
      <w:r w:rsidRPr="003D0E96">
        <w:rPr>
          <w:rFonts w:cs="Arial"/>
          <w:rtl/>
        </w:rPr>
        <w:t>נקודות למעקב מיוחד</w:t>
      </w:r>
    </w:p>
    <w:p w:rsidR="003D0E96" w:rsidRDefault="003D0E96" w:rsidP="003D0E96">
      <w:pPr>
        <w:rPr>
          <w:rFonts w:cs="Arial"/>
          <w:rtl/>
        </w:rPr>
      </w:pPr>
      <w:r>
        <w:rPr>
          <w:rFonts w:cs="Arial" w:hint="cs"/>
          <w:rtl/>
        </w:rPr>
        <w:t>פערים מרכזיים והמלצות לשיפור:</w:t>
      </w:r>
    </w:p>
    <w:p w:rsidR="003D0E96" w:rsidRDefault="003D0E96" w:rsidP="003D0E96">
      <w:pPr>
        <w:rPr>
          <w:rFonts w:cs="Arial"/>
          <w:rtl/>
        </w:rPr>
      </w:pPr>
    </w:p>
    <w:p w:rsidR="003D0E96" w:rsidRDefault="003D0E96" w:rsidP="003D0E96">
      <w:pPr>
        <w:rPr>
          <w:rtl/>
        </w:rPr>
      </w:pPr>
      <w:r>
        <w:rPr>
          <w:rFonts w:cs="Arial"/>
          <w:rtl/>
        </w:rPr>
        <w:t xml:space="preserve">לסיום תבנה פרסונה על התיק שתשקף את </w:t>
      </w:r>
      <w:proofErr w:type="spellStart"/>
      <w:r>
        <w:rPr>
          <w:rFonts w:cs="Arial"/>
          <w:rtl/>
        </w:rPr>
        <w:t>מאפיניו</w:t>
      </w:r>
      <w:proofErr w:type="spellEnd"/>
      <w:r>
        <w:rPr>
          <w:rFonts w:cs="Arial" w:hint="cs"/>
          <w:rtl/>
        </w:rPr>
        <w:t xml:space="preserve"> בתנאי שמאד אמין ויביא ערך</w:t>
      </w:r>
      <w:r>
        <w:rPr>
          <w:rFonts w:cs="Arial"/>
          <w:rtl/>
        </w:rPr>
        <w:t>..</w:t>
      </w:r>
    </w:p>
    <w:p w:rsidR="003D0E96" w:rsidRDefault="003D0E96" w:rsidP="003D0E96">
      <w:pPr>
        <w:rPr>
          <w:rtl/>
        </w:rPr>
      </w:pPr>
    </w:p>
    <w:p w:rsidR="003D0E96" w:rsidRDefault="003D0E96" w:rsidP="003D0E96">
      <w:pPr>
        <w:rPr>
          <w:rtl/>
        </w:rPr>
      </w:pPr>
      <w:r>
        <w:rPr>
          <w:rFonts w:cs="Arial"/>
          <w:rtl/>
        </w:rPr>
        <w:t>אנא וודא:</w:t>
      </w:r>
    </w:p>
    <w:p w:rsidR="003D0E96" w:rsidRDefault="003D0E96" w:rsidP="003D0E96">
      <w:pPr>
        <w:rPr>
          <w:rtl/>
        </w:rPr>
      </w:pPr>
      <w:r>
        <w:rPr>
          <w:rFonts w:cs="Arial"/>
          <w:rtl/>
        </w:rPr>
        <w:t>1. שמירה על אובייקטיביות בניתוח</w:t>
      </w:r>
    </w:p>
    <w:p w:rsidR="003D0E96" w:rsidRDefault="003D0E96" w:rsidP="003D0E96">
      <w:pPr>
        <w:rPr>
          <w:rtl/>
        </w:rPr>
      </w:pPr>
      <w:r>
        <w:rPr>
          <w:rFonts w:cs="Arial"/>
          <w:rtl/>
        </w:rPr>
        <w:t>2. התייחסות לרמת אמינות בכל קטגוריה</w:t>
      </w:r>
    </w:p>
    <w:p w:rsidR="003D0E96" w:rsidRDefault="003D0E96" w:rsidP="003D0E96">
      <w:pPr>
        <w:rPr>
          <w:rtl/>
        </w:rPr>
      </w:pPr>
      <w:r>
        <w:rPr>
          <w:rFonts w:cs="Arial"/>
          <w:rtl/>
        </w:rPr>
        <w:t>3. המלצות מבוססות על צרכים מוכחים</w:t>
      </w:r>
    </w:p>
    <w:p w:rsidR="003D0E96" w:rsidRDefault="003D0E96" w:rsidP="003D0E96">
      <w:pPr>
        <w:rPr>
          <w:rtl/>
        </w:rPr>
      </w:pPr>
      <w:r>
        <w:rPr>
          <w:rFonts w:cs="Arial"/>
          <w:rtl/>
        </w:rPr>
        <w:t>4. שימת דגש על גישה חברתית-קהילתית</w:t>
      </w:r>
    </w:p>
    <w:p w:rsidR="003D0E96" w:rsidRDefault="003D0E96" w:rsidP="003D0E96">
      <w:pPr>
        <w:rPr>
          <w:rtl/>
        </w:rPr>
      </w:pPr>
      <w:r>
        <w:rPr>
          <w:rFonts w:cs="Arial"/>
          <w:rtl/>
        </w:rPr>
        <w:t xml:space="preserve">5. התאמה לעקרונות </w:t>
      </w:r>
      <w:r>
        <w:t>ICF</w:t>
      </w:r>
    </w:p>
    <w:p w:rsidR="003D0E96" w:rsidRDefault="003D0E96" w:rsidP="003D0E96">
      <w:pPr>
        <w:jc w:val="both"/>
        <w:rPr>
          <w:rtl/>
        </w:rPr>
      </w:pPr>
      <w:r>
        <w:rPr>
          <w:rFonts w:cs="Arial"/>
          <w:rtl/>
        </w:rPr>
        <w:t>6. שמירה על פרטיות המטופל"</w:t>
      </w:r>
    </w:p>
    <w:p w:rsidR="003D0E96" w:rsidRDefault="003D0E96" w:rsidP="00D253C0">
      <w:pPr>
        <w:jc w:val="both"/>
        <w:rPr>
          <w:rtl/>
        </w:rPr>
      </w:pPr>
    </w:p>
    <w:p w:rsidR="00B560CC" w:rsidRDefault="00477FCB" w:rsidP="00477FCB">
      <w:pPr>
        <w:rPr>
          <w:rtl/>
        </w:rPr>
      </w:pPr>
      <w:r>
        <w:rPr>
          <w:rFonts w:hint="cs"/>
          <w:rtl/>
        </w:rPr>
        <w:t>הוראות שכתבתי קודם:</w:t>
      </w:r>
      <w:r w:rsidR="00D253C0" w:rsidRPr="00D253C0">
        <w:br/>
      </w:r>
      <w:r w:rsidR="00D253C0">
        <w:rPr>
          <w:rFonts w:hint="cs"/>
          <w:rtl/>
        </w:rPr>
        <w:t xml:space="preserve">1. </w:t>
      </w:r>
      <w:r w:rsidR="00D253C0" w:rsidRPr="00D253C0">
        <w:rPr>
          <w:rtl/>
        </w:rPr>
        <w:t xml:space="preserve">תסרוק ותסכם את כל התיק, המטרה שלי היא להפוך זאת לפרסונות ולהמיר לפרופיל </w:t>
      </w:r>
      <w:r w:rsidR="00D253C0" w:rsidRPr="00D253C0">
        <w:t xml:space="preserve">ICF </w:t>
      </w:r>
      <w:r w:rsidR="00D253C0" w:rsidRPr="00D253C0">
        <w:rPr>
          <w:rtl/>
        </w:rPr>
        <w:t>כדי לקדם סל מותאם אישית</w:t>
      </w:r>
      <w:r w:rsidR="00D253C0" w:rsidRPr="00D253C0">
        <w:t xml:space="preserve"> AI </w:t>
      </w:r>
      <w:r w:rsidR="00D253C0" w:rsidRPr="00D253C0">
        <w:rPr>
          <w:rtl/>
        </w:rPr>
        <w:t>לפי צרכים ושירותים חברתיים, תפקודיים, בריאותיים וכלכליים</w:t>
      </w:r>
      <w:r w:rsidR="00D253C0" w:rsidRPr="00D253C0">
        <w:t xml:space="preserve">. </w:t>
      </w:r>
      <w:r w:rsidR="00D253C0" w:rsidRPr="00D253C0">
        <w:rPr>
          <w:rtl/>
        </w:rPr>
        <w:t xml:space="preserve">חשוב לשים לב לאמינות של התיק או אם יש בו מגמה לאשר זכאות לגמלה ללא נזקקות </w:t>
      </w:r>
      <w:proofErr w:type="spellStart"/>
      <w:r w:rsidR="00D253C0" w:rsidRPr="00D253C0">
        <w:rPr>
          <w:rtl/>
        </w:rPr>
        <w:t>אמיתית</w:t>
      </w:r>
      <w:proofErr w:type="spellEnd"/>
      <w:r w:rsidR="00D253C0" w:rsidRPr="00D253C0">
        <w:rPr>
          <w:rtl/>
        </w:rPr>
        <w:t xml:space="preserve">. מבקש עבודה סופר מקצועית ובשלבים וגם שתכוון לתהליך </w:t>
      </w:r>
      <w:proofErr w:type="spellStart"/>
      <w:r w:rsidR="00D253C0" w:rsidRPr="00D253C0">
        <w:rPr>
          <w:rtl/>
        </w:rPr>
        <w:t>מדוייק</w:t>
      </w:r>
      <w:proofErr w:type="spellEnd"/>
      <w:r w:rsidR="00D253C0" w:rsidRPr="00D253C0">
        <w:rPr>
          <w:rtl/>
        </w:rPr>
        <w:t xml:space="preserve"> שיצליח מבחינת שלבי </w:t>
      </w:r>
      <w:proofErr w:type="spellStart"/>
      <w:r w:rsidR="00D253C0" w:rsidRPr="00D253C0">
        <w:rPr>
          <w:rtl/>
        </w:rPr>
        <w:t>איפיון</w:t>
      </w:r>
      <w:proofErr w:type="spellEnd"/>
      <w:r w:rsidR="00D253C0" w:rsidRPr="00D253C0">
        <w:rPr>
          <w:rtl/>
        </w:rPr>
        <w:t xml:space="preserve"> הפרסונה</w:t>
      </w:r>
      <w:r w:rsidR="00D253C0" w:rsidRPr="00D253C0">
        <w:t>..</w:t>
      </w:r>
    </w:p>
    <w:p w:rsidR="00D253C0" w:rsidRDefault="00D253C0" w:rsidP="00D253C0">
      <w:pPr>
        <w:jc w:val="both"/>
        <w:rPr>
          <w:rtl/>
        </w:rPr>
      </w:pPr>
      <w:r>
        <w:rPr>
          <w:rFonts w:hint="cs"/>
          <w:rtl/>
        </w:rPr>
        <w:t>2.</w:t>
      </w:r>
      <w:r w:rsidRPr="00D253C0">
        <w:rPr>
          <w:rFonts w:ascii="Times New Roman" w:eastAsia="Times New Roman" w:hAnsi="Times New Roman" w:cs="Times New Roman"/>
          <w:b/>
          <w:bCs/>
          <w:sz w:val="18"/>
          <w:szCs w:val="18"/>
          <w:rtl/>
        </w:rPr>
        <w:t xml:space="preserve"> </w:t>
      </w:r>
      <w:r w:rsidRPr="00D253C0">
        <w:rPr>
          <w:rtl/>
        </w:rPr>
        <w:t xml:space="preserve">חשוב לי אמינות, תגיד כמה אחוז מתיק הצלחת לקרוא ולתרגם, אל תמציא מה שלא מבין או מצליח לקרוא, מדובר בתיק </w:t>
      </w:r>
      <w:proofErr w:type="spellStart"/>
      <w:r w:rsidRPr="00D253C0">
        <w:rPr>
          <w:rtl/>
        </w:rPr>
        <w:t>בבטל"א</w:t>
      </w:r>
      <w:proofErr w:type="spellEnd"/>
      <w:r w:rsidRPr="00D253C0">
        <w:rPr>
          <w:rtl/>
        </w:rPr>
        <w:t>, אני רוצה לנתח כמה תיקים, להפוך לפרסונות ולהמיר לפרופיל</w:t>
      </w:r>
      <w:r w:rsidRPr="00D253C0">
        <w:t xml:space="preserve"> ICF</w:t>
      </w:r>
    </w:p>
    <w:p w:rsidR="00D253C0" w:rsidRDefault="00D253C0" w:rsidP="00D253C0">
      <w:pPr>
        <w:jc w:val="both"/>
        <w:rPr>
          <w:rtl/>
        </w:rPr>
      </w:pPr>
      <w:r>
        <w:rPr>
          <w:rFonts w:hint="cs"/>
          <w:rtl/>
        </w:rPr>
        <w:t xml:space="preserve">3. </w:t>
      </w:r>
      <w:r w:rsidRPr="00D253C0">
        <w:rPr>
          <w:rtl/>
        </w:rPr>
        <w:t xml:space="preserve">תמשיך בניתוח ובבניית התיק, יכול להסתמך על מה שהבנת ברמת ודאות של 60% ומעלה, אך לא </w:t>
      </w:r>
      <w:proofErr w:type="spellStart"/>
      <w:r w:rsidRPr="00D253C0">
        <w:rPr>
          <w:rtl/>
        </w:rPr>
        <w:t>להנפיץ</w:t>
      </w:r>
      <w:proofErr w:type="spellEnd"/>
    </w:p>
    <w:p w:rsidR="00D253C0" w:rsidRDefault="00D253C0" w:rsidP="00D253C0">
      <w:pPr>
        <w:jc w:val="both"/>
        <w:rPr>
          <w:rtl/>
        </w:rPr>
      </w:pPr>
      <w:r>
        <w:rPr>
          <w:rFonts w:hint="cs"/>
          <w:rtl/>
        </w:rPr>
        <w:t xml:space="preserve">4. </w:t>
      </w:r>
      <w:r w:rsidRPr="00D253C0">
        <w:rPr>
          <w:rtl/>
        </w:rPr>
        <w:t xml:space="preserve">אני רוצה בסוף: מסמך מקיף שמסם את התיק כולל רמת אמינות </w:t>
      </w:r>
      <w:proofErr w:type="spellStart"/>
      <w:r w:rsidRPr="00D253C0">
        <w:rPr>
          <w:rtl/>
        </w:rPr>
        <w:t>וכו</w:t>
      </w:r>
      <w:proofErr w:type="spellEnd"/>
      <w:r w:rsidRPr="00D253C0">
        <w:rPr>
          <w:rtl/>
        </w:rPr>
        <w:t xml:space="preserve"> (עשית יפה), תמיר לפרופיל כפי שעשית יפה ופרסונה</w:t>
      </w:r>
    </w:p>
    <w:p w:rsidR="00D253C0" w:rsidRDefault="00D253C0" w:rsidP="00D253C0">
      <w:pPr>
        <w:jc w:val="both"/>
        <w:rPr>
          <w:rtl/>
        </w:rPr>
      </w:pPr>
      <w:r>
        <w:rPr>
          <w:rFonts w:hint="cs"/>
          <w:rtl/>
        </w:rPr>
        <w:t xml:space="preserve">5. </w:t>
      </w:r>
      <w:r w:rsidRPr="00D253C0">
        <w:rPr>
          <w:rtl/>
        </w:rPr>
        <w:t>תכתוב איזה רמת סיעוד הוא קיבל, לא מה מגיע לו (חלק גם מפריזים בהערכות כדי לפרגן לזקן ולכן צריך מעט ביקורתיות), הסל צריך להיות מגוון ופתוח של שירותים בקהילה ולא המלצות מתוך הסל הקיים. מצ"ב דוגמא, יש עוד הרבה שירותים וחוגים רלוונטיים בקהילה</w:t>
      </w:r>
      <w:r w:rsidRPr="00D253C0">
        <w:t>..</w:t>
      </w:r>
    </w:p>
    <w:p w:rsidR="00D253C0" w:rsidRDefault="00D253C0" w:rsidP="00D253C0">
      <w:pPr>
        <w:jc w:val="both"/>
        <w:rPr>
          <w:rtl/>
        </w:rPr>
      </w:pPr>
      <w:r>
        <w:rPr>
          <w:rFonts w:hint="cs"/>
          <w:rtl/>
        </w:rPr>
        <w:t xml:space="preserve">6. </w:t>
      </w:r>
      <w:r w:rsidRPr="00D253C0">
        <w:rPr>
          <w:rtl/>
        </w:rPr>
        <w:t xml:space="preserve">חשוב שיהיה </w:t>
      </w:r>
      <w:r>
        <w:rPr>
          <w:rFonts w:hint="cs"/>
          <w:rtl/>
        </w:rPr>
        <w:t xml:space="preserve">עם ערכים של שייכות ומשמעות- </w:t>
      </w:r>
      <w:r w:rsidRPr="00D253C0">
        <w:rPr>
          <w:rtl/>
        </w:rPr>
        <w:t>בגישה חברתית קהילתי</w:t>
      </w:r>
      <w:r>
        <w:rPr>
          <w:rFonts w:hint="cs"/>
          <w:rtl/>
        </w:rPr>
        <w:t>ת</w:t>
      </w:r>
      <w:r w:rsidRPr="00D253C0">
        <w:rPr>
          <w:rtl/>
        </w:rPr>
        <w:t xml:space="preserve">, </w:t>
      </w:r>
      <w:r>
        <w:rPr>
          <w:rFonts w:hint="cs"/>
          <w:rtl/>
        </w:rPr>
        <w:t xml:space="preserve">פנאי משמעותי, </w:t>
      </w:r>
      <w:proofErr w:type="spellStart"/>
      <w:r w:rsidRPr="00D253C0">
        <w:rPr>
          <w:rtl/>
        </w:rPr>
        <w:t>אחכ</w:t>
      </w:r>
      <w:proofErr w:type="spellEnd"/>
      <w:r w:rsidRPr="00D253C0">
        <w:rPr>
          <w:rtl/>
        </w:rPr>
        <w:t xml:space="preserve"> </w:t>
      </w:r>
      <w:r>
        <w:rPr>
          <w:rFonts w:hint="cs"/>
          <w:rtl/>
        </w:rPr>
        <w:t>תפקוד וקידום בריאות</w:t>
      </w:r>
      <w:r w:rsidRPr="00D253C0">
        <w:rPr>
          <w:rtl/>
        </w:rPr>
        <w:t xml:space="preserve"> וקצת פחות טיפול במחלקות שבאחריות קופח..) </w:t>
      </w:r>
    </w:p>
    <w:p w:rsidR="00D253C0" w:rsidRPr="00D253C0" w:rsidRDefault="00D253C0" w:rsidP="00D253C0">
      <w:pPr>
        <w:jc w:val="both"/>
      </w:pPr>
      <w:r>
        <w:rPr>
          <w:rFonts w:hint="cs"/>
          <w:rtl/>
        </w:rPr>
        <w:lastRenderedPageBreak/>
        <w:t>7.</w:t>
      </w:r>
      <w:r w:rsidRPr="00D253C0">
        <w:rPr>
          <w:rtl/>
        </w:rPr>
        <w:t xml:space="preserve">עכשיו תכתוב מסמך שלם שכולל את כל מה שעשית עד עכשיו אבל סופר מקצועי כדי שנוכל להפוך תיקים </w:t>
      </w:r>
      <w:proofErr w:type="spellStart"/>
      <w:r w:rsidRPr="00D253C0">
        <w:rPr>
          <w:rtl/>
        </w:rPr>
        <w:t>בבטלא</w:t>
      </w:r>
      <w:proofErr w:type="spellEnd"/>
      <w:r w:rsidRPr="00D253C0">
        <w:rPr>
          <w:rtl/>
        </w:rPr>
        <w:t xml:space="preserve"> לכלים </w:t>
      </w:r>
      <w:proofErr w:type="spellStart"/>
      <w:r w:rsidRPr="00D253C0">
        <w:rPr>
          <w:rtl/>
        </w:rPr>
        <w:t>אופרטייביים</w:t>
      </w:r>
      <w:proofErr w:type="spellEnd"/>
      <w:r w:rsidRPr="00D253C0">
        <w:rPr>
          <w:rtl/>
        </w:rPr>
        <w:t xml:space="preserve"> לניהול במערכת, להתאמה אישית של שירותים, לפיקוח על מה שחשוב</w:t>
      </w:r>
      <w:r w:rsidRPr="00D253C0">
        <w:t xml:space="preserve">, </w:t>
      </w:r>
      <w:r w:rsidRPr="00D253C0">
        <w:rPr>
          <w:rtl/>
        </w:rPr>
        <w:t>להמרה ל</w:t>
      </w:r>
      <w:r w:rsidRPr="00D253C0">
        <w:t xml:space="preserve"> ICF </w:t>
      </w:r>
      <w:proofErr w:type="spellStart"/>
      <w:r w:rsidRPr="00D253C0">
        <w:rPr>
          <w:rtl/>
        </w:rPr>
        <w:t>וכו</w:t>
      </w:r>
      <w:proofErr w:type="spellEnd"/>
      <w:r w:rsidRPr="00D253C0">
        <w:t xml:space="preserve">. </w:t>
      </w:r>
      <w:r>
        <w:rPr>
          <w:rtl/>
        </w:rPr>
        <w:t>פרסונה (עם שם מומצ</w:t>
      </w:r>
      <w:r>
        <w:rPr>
          <w:rFonts w:hint="cs"/>
          <w:rtl/>
        </w:rPr>
        <w:t>א</w:t>
      </w:r>
      <w:r w:rsidRPr="00D253C0">
        <w:rPr>
          <w:rtl/>
        </w:rPr>
        <w:t xml:space="preserve">) חשוב שתהיה רמת הסיעוד ושתגיד כמה </w:t>
      </w:r>
      <w:proofErr w:type="spellStart"/>
      <w:r w:rsidRPr="00D253C0">
        <w:rPr>
          <w:rtl/>
        </w:rPr>
        <w:t>מדוייק</w:t>
      </w:r>
      <w:proofErr w:type="spellEnd"/>
      <w:r w:rsidRPr="00D253C0">
        <w:rPr>
          <w:rtl/>
        </w:rPr>
        <w:t xml:space="preserve">. וגם שתיתן המלצה לשירותים מתאימים חברתית, תפקודית </w:t>
      </w:r>
      <w:proofErr w:type="spellStart"/>
      <w:r w:rsidRPr="00D253C0">
        <w:rPr>
          <w:rtl/>
        </w:rPr>
        <w:t>וכו</w:t>
      </w:r>
      <w:proofErr w:type="spellEnd"/>
      <w:r w:rsidRPr="00D253C0">
        <w:rPr>
          <w:rtl/>
        </w:rPr>
        <w:t xml:space="preserve"> (כיוון מומלץ) השלב הבא אני יעלה לך עוד תיקים ואתה תבנה מודל דומה</w:t>
      </w:r>
    </w:p>
    <w:p w:rsidR="00477FCB" w:rsidRPr="00477FCB" w:rsidRDefault="00477FCB" w:rsidP="00477FC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77FCB">
        <w:rPr>
          <w:rFonts w:ascii="Times New Roman" w:eastAsia="Times New Roman" w:hAnsi="Times New Roman" w:cs="Times New Roman"/>
          <w:b/>
          <w:bCs/>
          <w:kern w:val="36"/>
          <w:sz w:val="48"/>
          <w:szCs w:val="48"/>
          <w:rtl/>
        </w:rPr>
        <w:t>תהליך עבודה מומלץ</w:t>
      </w:r>
    </w:p>
    <w:p w:rsidR="00477FCB" w:rsidRPr="00477FCB" w:rsidRDefault="00477FCB" w:rsidP="00477FCB">
      <w:pPr>
        <w:spacing w:before="100" w:beforeAutospacing="1" w:after="100" w:afterAutospacing="1" w:line="240" w:lineRule="auto"/>
        <w:outlineLvl w:val="1"/>
        <w:rPr>
          <w:rFonts w:ascii="Times New Roman" w:eastAsia="Times New Roman" w:hAnsi="Times New Roman" w:cs="Times New Roman"/>
          <w:b/>
          <w:bCs/>
          <w:sz w:val="36"/>
          <w:szCs w:val="36"/>
        </w:rPr>
      </w:pPr>
      <w:r w:rsidRPr="00477FCB">
        <w:rPr>
          <w:rFonts w:ascii="Times New Roman" w:eastAsia="Times New Roman" w:hAnsi="Times New Roman" w:cs="Times New Roman"/>
          <w:b/>
          <w:bCs/>
          <w:sz w:val="36"/>
          <w:szCs w:val="36"/>
          <w:rtl/>
        </w:rPr>
        <w:t>שלב 1: הכנה</w:t>
      </w:r>
    </w:p>
    <w:p w:rsidR="00477FCB" w:rsidRPr="00477FCB" w:rsidRDefault="00477FCB" w:rsidP="00477FC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77FCB">
        <w:rPr>
          <w:rFonts w:ascii="Times New Roman" w:eastAsia="Times New Roman" w:hAnsi="Times New Roman" w:cs="Times New Roman"/>
          <w:sz w:val="24"/>
          <w:szCs w:val="24"/>
          <w:rtl/>
        </w:rPr>
        <w:t>לשמור את השאלות המנחות כקובץ</w:t>
      </w:r>
      <w:r w:rsidRPr="00477FCB">
        <w:rPr>
          <w:rFonts w:ascii="Times New Roman" w:eastAsia="Times New Roman" w:hAnsi="Times New Roman" w:cs="Times New Roman"/>
          <w:sz w:val="24"/>
          <w:szCs w:val="24"/>
        </w:rPr>
        <w:t xml:space="preserve"> Word </w:t>
      </w:r>
      <w:r w:rsidRPr="00477FCB">
        <w:rPr>
          <w:rFonts w:ascii="Times New Roman" w:eastAsia="Times New Roman" w:hAnsi="Times New Roman" w:cs="Times New Roman"/>
          <w:sz w:val="24"/>
          <w:szCs w:val="24"/>
          <w:rtl/>
        </w:rPr>
        <w:t>מובנה</w:t>
      </w:r>
    </w:p>
    <w:p w:rsidR="00477FCB" w:rsidRPr="00477FCB" w:rsidRDefault="00477FCB" w:rsidP="00477FC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77FCB">
        <w:rPr>
          <w:rFonts w:ascii="Times New Roman" w:eastAsia="Times New Roman" w:hAnsi="Times New Roman" w:cs="Times New Roman"/>
          <w:sz w:val="24"/>
          <w:szCs w:val="24"/>
          <w:rtl/>
        </w:rPr>
        <w:t>להכין מקום לתשובות תחת כל שאלה</w:t>
      </w:r>
    </w:p>
    <w:p w:rsidR="00477FCB" w:rsidRPr="00477FCB" w:rsidRDefault="00477FCB" w:rsidP="00477FC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77FCB">
        <w:rPr>
          <w:rFonts w:ascii="Times New Roman" w:eastAsia="Times New Roman" w:hAnsi="Times New Roman" w:cs="Times New Roman"/>
          <w:sz w:val="24"/>
          <w:szCs w:val="24"/>
          <w:rtl/>
        </w:rPr>
        <w:t>להוסיף סימוני אמינות מובנים</w:t>
      </w:r>
      <w:r w:rsidRPr="00477FCB">
        <w:rPr>
          <w:rFonts w:ascii="Times New Roman" w:eastAsia="Times New Roman" w:hAnsi="Times New Roman" w:cs="Times New Roman"/>
          <w:sz w:val="24"/>
          <w:szCs w:val="24"/>
        </w:rPr>
        <w:t xml:space="preserve">: </w:t>
      </w:r>
    </w:p>
    <w:p w:rsidR="00477FCB" w:rsidRPr="00477FCB" w:rsidRDefault="00477FCB" w:rsidP="00477FCB">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477FCB">
        <w:rPr>
          <w:rFonts w:ascii="Times New Roman" w:eastAsia="Times New Roman" w:hAnsi="Times New Roman" w:cs="Times New Roman"/>
          <w:sz w:val="24"/>
          <w:szCs w:val="24"/>
        </w:rPr>
        <w:t xml:space="preserve">🟢 </w:t>
      </w:r>
      <w:r w:rsidRPr="00477FCB">
        <w:rPr>
          <w:rFonts w:ascii="Times New Roman" w:eastAsia="Times New Roman" w:hAnsi="Times New Roman" w:cs="Times New Roman"/>
          <w:sz w:val="24"/>
          <w:szCs w:val="24"/>
          <w:rtl/>
        </w:rPr>
        <w:t>מידע מתועד במלואו</w:t>
      </w:r>
    </w:p>
    <w:p w:rsidR="00477FCB" w:rsidRPr="00477FCB" w:rsidRDefault="00477FCB" w:rsidP="00477FCB">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477FCB">
        <w:rPr>
          <w:rFonts w:ascii="Times New Roman" w:eastAsia="Times New Roman" w:hAnsi="Times New Roman" w:cs="Times New Roman"/>
          <w:sz w:val="24"/>
          <w:szCs w:val="24"/>
        </w:rPr>
        <w:t xml:space="preserve">🟡 </w:t>
      </w:r>
      <w:r w:rsidRPr="00477FCB">
        <w:rPr>
          <w:rFonts w:ascii="Times New Roman" w:eastAsia="Times New Roman" w:hAnsi="Times New Roman" w:cs="Times New Roman"/>
          <w:sz w:val="24"/>
          <w:szCs w:val="24"/>
          <w:rtl/>
        </w:rPr>
        <w:t>מידע חלקי/משוער</w:t>
      </w:r>
    </w:p>
    <w:p w:rsidR="00477FCB" w:rsidRPr="00477FCB" w:rsidRDefault="00477FCB" w:rsidP="00477FCB">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477FCB">
        <w:rPr>
          <w:rFonts w:ascii="Segoe UI Symbol" w:eastAsia="Times New Roman" w:hAnsi="Segoe UI Symbol" w:cs="Segoe UI Symbol"/>
          <w:sz w:val="24"/>
          <w:szCs w:val="24"/>
        </w:rPr>
        <w:t>🔴</w:t>
      </w:r>
      <w:r w:rsidRPr="00477FCB">
        <w:rPr>
          <w:rFonts w:ascii="Times New Roman" w:eastAsia="Times New Roman" w:hAnsi="Times New Roman" w:cs="Times New Roman"/>
          <w:sz w:val="24"/>
          <w:szCs w:val="24"/>
        </w:rPr>
        <w:t xml:space="preserve"> </w:t>
      </w:r>
      <w:r w:rsidRPr="00477FCB">
        <w:rPr>
          <w:rFonts w:ascii="Times New Roman" w:eastAsia="Times New Roman" w:hAnsi="Times New Roman" w:cs="Times New Roman"/>
          <w:sz w:val="24"/>
          <w:szCs w:val="24"/>
          <w:rtl/>
        </w:rPr>
        <w:t>מידע חסר/לא אמין</w:t>
      </w:r>
    </w:p>
    <w:p w:rsidR="00477FCB" w:rsidRPr="00477FCB" w:rsidRDefault="00477FCB" w:rsidP="00477FCB">
      <w:pPr>
        <w:spacing w:before="100" w:beforeAutospacing="1" w:after="100" w:afterAutospacing="1" w:line="240" w:lineRule="auto"/>
        <w:outlineLvl w:val="1"/>
        <w:rPr>
          <w:rFonts w:ascii="Times New Roman" w:eastAsia="Times New Roman" w:hAnsi="Times New Roman" w:cs="Times New Roman"/>
          <w:b/>
          <w:bCs/>
          <w:sz w:val="36"/>
          <w:szCs w:val="36"/>
        </w:rPr>
      </w:pPr>
      <w:r w:rsidRPr="00477FCB">
        <w:rPr>
          <w:rFonts w:ascii="Times New Roman" w:eastAsia="Times New Roman" w:hAnsi="Times New Roman" w:cs="Times New Roman"/>
          <w:b/>
          <w:bCs/>
          <w:sz w:val="36"/>
          <w:szCs w:val="36"/>
          <w:rtl/>
        </w:rPr>
        <w:t>שלב 2: ניתוח ראשוני</w:t>
      </w:r>
    </w:p>
    <w:p w:rsidR="00477FCB" w:rsidRPr="00477FCB" w:rsidRDefault="00477FCB" w:rsidP="00477FC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77FCB">
        <w:rPr>
          <w:rFonts w:ascii="Times New Roman" w:eastAsia="Times New Roman" w:hAnsi="Times New Roman" w:cs="Times New Roman"/>
          <w:sz w:val="24"/>
          <w:szCs w:val="24"/>
          <w:rtl/>
        </w:rPr>
        <w:t>קריאה מלאה של התיק</w:t>
      </w:r>
    </w:p>
    <w:p w:rsidR="00477FCB" w:rsidRPr="00477FCB" w:rsidRDefault="00477FCB" w:rsidP="00477FC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77FCB">
        <w:rPr>
          <w:rFonts w:ascii="Times New Roman" w:eastAsia="Times New Roman" w:hAnsi="Times New Roman" w:cs="Times New Roman"/>
          <w:sz w:val="24"/>
          <w:szCs w:val="24"/>
          <w:rtl/>
        </w:rPr>
        <w:t>סימון מידע רלוונטי לכל קטגוריה</w:t>
      </w:r>
    </w:p>
    <w:p w:rsidR="00477FCB" w:rsidRPr="00477FCB" w:rsidRDefault="00477FCB" w:rsidP="00477FC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77FCB">
        <w:rPr>
          <w:rFonts w:ascii="Times New Roman" w:eastAsia="Times New Roman" w:hAnsi="Times New Roman" w:cs="Times New Roman"/>
          <w:sz w:val="24"/>
          <w:szCs w:val="24"/>
          <w:rtl/>
        </w:rPr>
        <w:t>זיהוי פערי מידע</w:t>
      </w:r>
    </w:p>
    <w:p w:rsidR="00477FCB" w:rsidRPr="00477FCB" w:rsidRDefault="00477FCB" w:rsidP="00477FC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77FCB">
        <w:rPr>
          <w:rFonts w:ascii="Times New Roman" w:eastAsia="Times New Roman" w:hAnsi="Times New Roman" w:cs="Times New Roman"/>
          <w:sz w:val="24"/>
          <w:szCs w:val="24"/>
          <w:rtl/>
        </w:rPr>
        <w:t>הערכת אמינות ראשונית</w:t>
      </w:r>
    </w:p>
    <w:p w:rsidR="00477FCB" w:rsidRPr="00477FCB" w:rsidRDefault="00477FCB" w:rsidP="00477FCB">
      <w:pPr>
        <w:spacing w:before="100" w:beforeAutospacing="1" w:after="100" w:afterAutospacing="1" w:line="240" w:lineRule="auto"/>
        <w:outlineLvl w:val="1"/>
        <w:rPr>
          <w:rFonts w:ascii="Times New Roman" w:eastAsia="Times New Roman" w:hAnsi="Times New Roman" w:cs="Times New Roman"/>
          <w:b/>
          <w:bCs/>
          <w:sz w:val="36"/>
          <w:szCs w:val="36"/>
        </w:rPr>
      </w:pPr>
      <w:r w:rsidRPr="00477FCB">
        <w:rPr>
          <w:rFonts w:ascii="Times New Roman" w:eastAsia="Times New Roman" w:hAnsi="Times New Roman" w:cs="Times New Roman"/>
          <w:b/>
          <w:bCs/>
          <w:sz w:val="36"/>
          <w:szCs w:val="36"/>
          <w:rtl/>
        </w:rPr>
        <w:t>שלב 3: מילוי שיטתי</w:t>
      </w:r>
    </w:p>
    <w:p w:rsidR="00477FCB" w:rsidRPr="00477FCB" w:rsidRDefault="00477FCB" w:rsidP="00477FC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77FCB">
        <w:rPr>
          <w:rFonts w:ascii="Times New Roman" w:eastAsia="Times New Roman" w:hAnsi="Times New Roman" w:cs="Times New Roman"/>
          <w:sz w:val="24"/>
          <w:szCs w:val="24"/>
          <w:rtl/>
        </w:rPr>
        <w:t>מענה על כל שאלה לפי הסדר</w:t>
      </w:r>
    </w:p>
    <w:p w:rsidR="00477FCB" w:rsidRPr="00477FCB" w:rsidRDefault="00477FCB" w:rsidP="00477FC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77FCB">
        <w:rPr>
          <w:rFonts w:ascii="Times New Roman" w:eastAsia="Times New Roman" w:hAnsi="Times New Roman" w:cs="Times New Roman"/>
          <w:sz w:val="24"/>
          <w:szCs w:val="24"/>
          <w:rtl/>
        </w:rPr>
        <w:t>סימון רמת אמינות לכל תשובה</w:t>
      </w:r>
    </w:p>
    <w:p w:rsidR="00477FCB" w:rsidRPr="00477FCB" w:rsidRDefault="00477FCB" w:rsidP="00477FC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77FCB">
        <w:rPr>
          <w:rFonts w:ascii="Times New Roman" w:eastAsia="Times New Roman" w:hAnsi="Times New Roman" w:cs="Times New Roman"/>
          <w:sz w:val="24"/>
          <w:szCs w:val="24"/>
          <w:rtl/>
        </w:rPr>
        <w:t>ציון מקור המידע בתיק</w:t>
      </w:r>
    </w:p>
    <w:p w:rsidR="00477FCB" w:rsidRPr="00477FCB" w:rsidRDefault="00477FCB" w:rsidP="00477FC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77FCB">
        <w:rPr>
          <w:rFonts w:ascii="Times New Roman" w:eastAsia="Times New Roman" w:hAnsi="Times New Roman" w:cs="Times New Roman"/>
          <w:sz w:val="24"/>
          <w:szCs w:val="24"/>
          <w:rtl/>
        </w:rPr>
        <w:t>סימון ברור של פערים</w:t>
      </w:r>
    </w:p>
    <w:p w:rsidR="00477FCB" w:rsidRPr="00477FCB" w:rsidRDefault="00477FCB" w:rsidP="00477FCB">
      <w:pPr>
        <w:spacing w:before="100" w:beforeAutospacing="1" w:after="100" w:afterAutospacing="1" w:line="240" w:lineRule="auto"/>
        <w:outlineLvl w:val="1"/>
        <w:rPr>
          <w:rFonts w:ascii="Times New Roman" w:eastAsia="Times New Roman" w:hAnsi="Times New Roman" w:cs="Times New Roman"/>
          <w:b/>
          <w:bCs/>
          <w:sz w:val="36"/>
          <w:szCs w:val="36"/>
        </w:rPr>
      </w:pPr>
      <w:r w:rsidRPr="00477FCB">
        <w:rPr>
          <w:rFonts w:ascii="Times New Roman" w:eastAsia="Times New Roman" w:hAnsi="Times New Roman" w:cs="Times New Roman"/>
          <w:b/>
          <w:bCs/>
          <w:sz w:val="36"/>
          <w:szCs w:val="36"/>
          <w:rtl/>
        </w:rPr>
        <w:t>שלב 4: בקרה</w:t>
      </w:r>
    </w:p>
    <w:p w:rsidR="00477FCB" w:rsidRPr="00477FCB" w:rsidRDefault="00477FCB" w:rsidP="00477FC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77FCB">
        <w:rPr>
          <w:rFonts w:ascii="Times New Roman" w:eastAsia="Times New Roman" w:hAnsi="Times New Roman" w:cs="Times New Roman"/>
          <w:sz w:val="24"/>
          <w:szCs w:val="24"/>
          <w:rtl/>
        </w:rPr>
        <w:t>וידוא שכל המידע מגובה בתיעוד</w:t>
      </w:r>
    </w:p>
    <w:p w:rsidR="00477FCB" w:rsidRPr="00477FCB" w:rsidRDefault="00477FCB" w:rsidP="00477FC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77FCB">
        <w:rPr>
          <w:rFonts w:ascii="Times New Roman" w:eastAsia="Times New Roman" w:hAnsi="Times New Roman" w:cs="Times New Roman"/>
          <w:sz w:val="24"/>
          <w:szCs w:val="24"/>
          <w:rtl/>
        </w:rPr>
        <w:t>בדיקת עקביות בין הקטגוריות</w:t>
      </w:r>
    </w:p>
    <w:p w:rsidR="00477FCB" w:rsidRPr="00477FCB" w:rsidRDefault="00477FCB" w:rsidP="00477FC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77FCB">
        <w:rPr>
          <w:rFonts w:ascii="Times New Roman" w:eastAsia="Times New Roman" w:hAnsi="Times New Roman" w:cs="Times New Roman"/>
          <w:sz w:val="24"/>
          <w:szCs w:val="24"/>
          <w:rtl/>
        </w:rPr>
        <w:t>וידוא קישור בין צרכים להמלצות</w:t>
      </w:r>
    </w:p>
    <w:p w:rsidR="00477FCB" w:rsidRPr="00477FCB" w:rsidRDefault="00477FCB" w:rsidP="00477FC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77FCB">
        <w:rPr>
          <w:rFonts w:ascii="Times New Roman" w:eastAsia="Times New Roman" w:hAnsi="Times New Roman" w:cs="Times New Roman"/>
          <w:sz w:val="24"/>
          <w:szCs w:val="24"/>
          <w:rtl/>
        </w:rPr>
        <w:t>בדיקת שלמות ההמרה ל</w:t>
      </w:r>
      <w:r w:rsidRPr="00477FCB">
        <w:rPr>
          <w:rFonts w:ascii="Times New Roman" w:eastAsia="Times New Roman" w:hAnsi="Times New Roman" w:cs="Times New Roman"/>
          <w:sz w:val="24"/>
          <w:szCs w:val="24"/>
        </w:rPr>
        <w:t>-ICF</w:t>
      </w:r>
    </w:p>
    <w:p w:rsidR="00477FCB" w:rsidRPr="00477FCB" w:rsidRDefault="00477FCB" w:rsidP="00477FCB">
      <w:pPr>
        <w:spacing w:before="100" w:beforeAutospacing="1" w:after="100" w:afterAutospacing="1" w:line="240" w:lineRule="auto"/>
        <w:outlineLvl w:val="1"/>
        <w:rPr>
          <w:rFonts w:ascii="Times New Roman" w:eastAsia="Times New Roman" w:hAnsi="Times New Roman" w:cs="Times New Roman"/>
          <w:b/>
          <w:bCs/>
          <w:sz w:val="36"/>
          <w:szCs w:val="36"/>
        </w:rPr>
      </w:pPr>
      <w:r w:rsidRPr="00477FCB">
        <w:rPr>
          <w:rFonts w:ascii="Times New Roman" w:eastAsia="Times New Roman" w:hAnsi="Times New Roman" w:cs="Times New Roman"/>
          <w:b/>
          <w:bCs/>
          <w:sz w:val="36"/>
          <w:szCs w:val="36"/>
          <w:rtl/>
        </w:rPr>
        <w:t>שלב 5: פלט סופי</w:t>
      </w:r>
    </w:p>
    <w:p w:rsidR="00477FCB" w:rsidRPr="00477FCB" w:rsidRDefault="00477FCB" w:rsidP="00477FC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77FCB">
        <w:rPr>
          <w:rFonts w:ascii="Times New Roman" w:eastAsia="Times New Roman" w:hAnsi="Times New Roman" w:cs="Times New Roman"/>
          <w:sz w:val="24"/>
          <w:szCs w:val="24"/>
          <w:rtl/>
        </w:rPr>
        <w:t>סיכום תמציתי בתחילת המסמך</w:t>
      </w:r>
    </w:p>
    <w:p w:rsidR="00477FCB" w:rsidRPr="00477FCB" w:rsidRDefault="00477FCB" w:rsidP="00477FC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77FCB">
        <w:rPr>
          <w:rFonts w:ascii="Times New Roman" w:eastAsia="Times New Roman" w:hAnsi="Times New Roman" w:cs="Times New Roman"/>
          <w:sz w:val="24"/>
          <w:szCs w:val="24"/>
          <w:rtl/>
        </w:rPr>
        <w:t>הדגשת נקודות מרכזיות</w:t>
      </w:r>
    </w:p>
    <w:p w:rsidR="00477FCB" w:rsidRPr="00477FCB" w:rsidRDefault="00477FCB" w:rsidP="00477FC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77FCB">
        <w:rPr>
          <w:rFonts w:ascii="Times New Roman" w:eastAsia="Times New Roman" w:hAnsi="Times New Roman" w:cs="Times New Roman"/>
          <w:sz w:val="24"/>
          <w:szCs w:val="24"/>
          <w:rtl/>
        </w:rPr>
        <w:t xml:space="preserve">רשימת המלצות </w:t>
      </w:r>
      <w:proofErr w:type="spellStart"/>
      <w:r w:rsidRPr="00477FCB">
        <w:rPr>
          <w:rFonts w:ascii="Times New Roman" w:eastAsia="Times New Roman" w:hAnsi="Times New Roman" w:cs="Times New Roman"/>
          <w:sz w:val="24"/>
          <w:szCs w:val="24"/>
          <w:rtl/>
        </w:rPr>
        <w:t>מתועדפת</w:t>
      </w:r>
      <w:proofErr w:type="spellEnd"/>
    </w:p>
    <w:p w:rsidR="00477FCB" w:rsidRPr="00477FCB" w:rsidRDefault="00477FCB" w:rsidP="00477FC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77FCB">
        <w:rPr>
          <w:rFonts w:ascii="Times New Roman" w:eastAsia="Times New Roman" w:hAnsi="Times New Roman" w:cs="Times New Roman"/>
          <w:sz w:val="24"/>
          <w:szCs w:val="24"/>
          <w:rtl/>
        </w:rPr>
        <w:t>פערי מידע מרכזיים</w:t>
      </w:r>
    </w:p>
    <w:p w:rsidR="00477FCB" w:rsidRPr="00477FCB" w:rsidRDefault="00477FCB" w:rsidP="00477FCB">
      <w:pPr>
        <w:spacing w:before="100" w:beforeAutospacing="1" w:after="100" w:afterAutospacing="1" w:line="240" w:lineRule="auto"/>
        <w:outlineLvl w:val="1"/>
        <w:rPr>
          <w:rFonts w:ascii="Times New Roman" w:eastAsia="Times New Roman" w:hAnsi="Times New Roman" w:cs="Times New Roman"/>
          <w:b/>
          <w:bCs/>
          <w:sz w:val="36"/>
          <w:szCs w:val="36"/>
        </w:rPr>
      </w:pPr>
      <w:r w:rsidRPr="00477FCB">
        <w:rPr>
          <w:rFonts w:ascii="Times New Roman" w:eastAsia="Times New Roman" w:hAnsi="Times New Roman" w:cs="Times New Roman"/>
          <w:b/>
          <w:bCs/>
          <w:sz w:val="36"/>
          <w:szCs w:val="36"/>
          <w:rtl/>
        </w:rPr>
        <w:lastRenderedPageBreak/>
        <w:t>דגשים חשובים</w:t>
      </w:r>
      <w:r w:rsidRPr="00477FCB">
        <w:rPr>
          <w:rFonts w:ascii="Times New Roman" w:eastAsia="Times New Roman" w:hAnsi="Times New Roman" w:cs="Times New Roman"/>
          <w:b/>
          <w:bCs/>
          <w:sz w:val="36"/>
          <w:szCs w:val="36"/>
        </w:rPr>
        <w:t>:</w:t>
      </w:r>
    </w:p>
    <w:p w:rsidR="00477FCB" w:rsidRPr="00477FCB" w:rsidRDefault="00477FCB" w:rsidP="00477FC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77FCB">
        <w:rPr>
          <w:rFonts w:ascii="Times New Roman" w:eastAsia="Times New Roman" w:hAnsi="Times New Roman" w:cs="Times New Roman"/>
          <w:sz w:val="24"/>
          <w:szCs w:val="24"/>
          <w:rtl/>
        </w:rPr>
        <w:t>להימנע מהשערות לא מבוססות</w:t>
      </w:r>
    </w:p>
    <w:p w:rsidR="00477FCB" w:rsidRPr="00477FCB" w:rsidRDefault="00477FCB" w:rsidP="00477FC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77FCB">
        <w:rPr>
          <w:rFonts w:ascii="Times New Roman" w:eastAsia="Times New Roman" w:hAnsi="Times New Roman" w:cs="Times New Roman"/>
          <w:sz w:val="24"/>
          <w:szCs w:val="24"/>
          <w:rtl/>
        </w:rPr>
        <w:t>לשמור על אובייקטיביות</w:t>
      </w:r>
    </w:p>
    <w:p w:rsidR="00477FCB" w:rsidRPr="00477FCB" w:rsidRDefault="00477FCB" w:rsidP="00477FC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77FCB">
        <w:rPr>
          <w:rFonts w:ascii="Times New Roman" w:eastAsia="Times New Roman" w:hAnsi="Times New Roman" w:cs="Times New Roman"/>
          <w:sz w:val="24"/>
          <w:szCs w:val="24"/>
          <w:rtl/>
        </w:rPr>
        <w:t>להדגיש קשר בין מידע להמלצות</w:t>
      </w:r>
    </w:p>
    <w:p w:rsidR="00477FCB" w:rsidRPr="00477FCB" w:rsidRDefault="00477FCB" w:rsidP="00477FC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77FCB">
        <w:rPr>
          <w:rFonts w:ascii="Times New Roman" w:eastAsia="Times New Roman" w:hAnsi="Times New Roman" w:cs="Times New Roman"/>
          <w:sz w:val="24"/>
          <w:szCs w:val="24"/>
          <w:rtl/>
        </w:rPr>
        <w:t>לסמן בבירור מידע חסר</w:t>
      </w:r>
    </w:p>
    <w:p w:rsidR="00477FCB" w:rsidRPr="00477FCB" w:rsidRDefault="00477FCB" w:rsidP="00477FCB">
      <w:pPr>
        <w:spacing w:before="100" w:beforeAutospacing="1" w:after="100" w:afterAutospacing="1" w:line="240" w:lineRule="auto"/>
        <w:outlineLvl w:val="1"/>
        <w:rPr>
          <w:rFonts w:ascii="Times New Roman" w:eastAsia="Times New Roman" w:hAnsi="Times New Roman" w:cs="Times New Roman"/>
          <w:b/>
          <w:bCs/>
          <w:sz w:val="36"/>
          <w:szCs w:val="36"/>
        </w:rPr>
      </w:pPr>
      <w:r w:rsidRPr="00477FCB">
        <w:rPr>
          <w:rFonts w:ascii="Times New Roman" w:eastAsia="Times New Roman" w:hAnsi="Times New Roman" w:cs="Times New Roman"/>
          <w:b/>
          <w:bCs/>
          <w:sz w:val="36"/>
          <w:szCs w:val="36"/>
          <w:rtl/>
        </w:rPr>
        <w:t>בונוס: פרסונה (רק אם רלוונטי)</w:t>
      </w:r>
    </w:p>
    <w:p w:rsidR="00477FCB" w:rsidRPr="00477FCB" w:rsidRDefault="00477FCB" w:rsidP="00477FC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77FCB">
        <w:rPr>
          <w:rFonts w:ascii="Times New Roman" w:eastAsia="Times New Roman" w:hAnsi="Times New Roman" w:cs="Times New Roman"/>
          <w:sz w:val="24"/>
          <w:szCs w:val="24"/>
          <w:rtl/>
        </w:rPr>
        <w:t>לבנות רק על בסיס מידע אמין</w:t>
      </w:r>
      <w:r w:rsidRPr="00477FCB">
        <w:rPr>
          <w:rFonts w:ascii="Times New Roman" w:eastAsia="Times New Roman" w:hAnsi="Times New Roman" w:cs="Times New Roman"/>
          <w:sz w:val="24"/>
          <w:szCs w:val="24"/>
        </w:rPr>
        <w:t xml:space="preserve"> (90%+)</w:t>
      </w:r>
    </w:p>
    <w:p w:rsidR="00477FCB" w:rsidRPr="00477FCB" w:rsidRDefault="00477FCB" w:rsidP="00477FC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77FCB">
        <w:rPr>
          <w:rFonts w:ascii="Times New Roman" w:eastAsia="Times New Roman" w:hAnsi="Times New Roman" w:cs="Times New Roman"/>
          <w:sz w:val="24"/>
          <w:szCs w:val="24"/>
          <w:rtl/>
        </w:rPr>
        <w:t>להתמקד במאפיינים מתועדים</w:t>
      </w:r>
    </w:p>
    <w:p w:rsidR="00477FCB" w:rsidRPr="00477FCB" w:rsidRDefault="00477FCB" w:rsidP="00477FC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77FCB">
        <w:rPr>
          <w:rFonts w:ascii="Times New Roman" w:eastAsia="Times New Roman" w:hAnsi="Times New Roman" w:cs="Times New Roman"/>
          <w:sz w:val="24"/>
          <w:szCs w:val="24"/>
          <w:rtl/>
        </w:rPr>
        <w:t>להימנע מהשלמת פערים</w:t>
      </w:r>
    </w:p>
    <w:p w:rsidR="00477FCB" w:rsidRPr="00477FCB" w:rsidRDefault="00477FCB" w:rsidP="00477FC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77FCB">
        <w:rPr>
          <w:rFonts w:ascii="Times New Roman" w:eastAsia="Times New Roman" w:hAnsi="Times New Roman" w:cs="Times New Roman"/>
          <w:sz w:val="24"/>
          <w:szCs w:val="24"/>
          <w:rtl/>
        </w:rPr>
        <w:t>להדגיש את הערך המוסף</w:t>
      </w:r>
    </w:p>
    <w:p w:rsidR="000770BD" w:rsidRDefault="000770BD" w:rsidP="000770BD">
      <w:pPr>
        <w:pStyle w:val="2"/>
        <w:bidi/>
      </w:pPr>
      <w:r>
        <w:rPr>
          <w:rtl/>
        </w:rPr>
        <w:t>מבנה הניתוח (לפי סדר חשיבות)</w:t>
      </w:r>
    </w:p>
    <w:p w:rsidR="000770BD" w:rsidRDefault="000770BD" w:rsidP="000770BD">
      <w:pPr>
        <w:pStyle w:val="3"/>
      </w:pPr>
      <w:r>
        <w:t xml:space="preserve">1. </w:t>
      </w:r>
      <w:r>
        <w:rPr>
          <w:rtl/>
        </w:rPr>
        <w:t>אמינות ודיוק [חובה תמיד]</w:t>
      </w:r>
    </w:p>
    <w:p w:rsidR="000770BD" w:rsidRDefault="000770BD" w:rsidP="000770BD">
      <w:pPr>
        <w:numPr>
          <w:ilvl w:val="0"/>
          <w:numId w:val="17"/>
        </w:numPr>
        <w:spacing w:before="100" w:beforeAutospacing="1" w:after="100" w:afterAutospacing="1" w:line="240" w:lineRule="auto"/>
      </w:pPr>
      <w:r>
        <w:rPr>
          <w:rtl/>
        </w:rPr>
        <w:t>אחוז התיק שנקרא בוודאות</w:t>
      </w:r>
      <w:r>
        <w:t>: ___%</w:t>
      </w:r>
    </w:p>
    <w:p w:rsidR="000770BD" w:rsidRDefault="000770BD" w:rsidP="000770BD">
      <w:pPr>
        <w:numPr>
          <w:ilvl w:val="0"/>
          <w:numId w:val="17"/>
        </w:numPr>
        <w:spacing w:before="100" w:beforeAutospacing="1" w:after="100" w:afterAutospacing="1" w:line="240" w:lineRule="auto"/>
      </w:pPr>
      <w:r>
        <w:rPr>
          <w:rtl/>
        </w:rPr>
        <w:t>פירוט לפי קטגוריות</w:t>
      </w:r>
      <w:r>
        <w:t xml:space="preserve">: </w:t>
      </w:r>
    </w:p>
    <w:p w:rsidR="000770BD" w:rsidRDefault="000770BD" w:rsidP="000770BD">
      <w:pPr>
        <w:numPr>
          <w:ilvl w:val="1"/>
          <w:numId w:val="17"/>
        </w:numPr>
        <w:spacing w:before="100" w:beforeAutospacing="1" w:after="100" w:afterAutospacing="1" w:line="240" w:lineRule="auto"/>
      </w:pPr>
      <w:r>
        <w:rPr>
          <w:rtl/>
        </w:rPr>
        <w:t>מידע חברתי</w:t>
      </w:r>
      <w:r>
        <w:t>: ___%</w:t>
      </w:r>
    </w:p>
    <w:p w:rsidR="000770BD" w:rsidRDefault="000770BD" w:rsidP="000770BD">
      <w:pPr>
        <w:numPr>
          <w:ilvl w:val="1"/>
          <w:numId w:val="17"/>
        </w:numPr>
        <w:spacing w:before="100" w:beforeAutospacing="1" w:after="100" w:afterAutospacing="1" w:line="240" w:lineRule="auto"/>
      </w:pPr>
      <w:bookmarkStart w:id="0" w:name="_GoBack"/>
      <w:r>
        <w:rPr>
          <w:rtl/>
        </w:rPr>
        <w:t>מידע תפקודי</w:t>
      </w:r>
      <w:r>
        <w:t>: ___%</w:t>
      </w:r>
    </w:p>
    <w:bookmarkEnd w:id="0"/>
    <w:p w:rsidR="000770BD" w:rsidRDefault="000770BD" w:rsidP="000770BD">
      <w:pPr>
        <w:numPr>
          <w:ilvl w:val="1"/>
          <w:numId w:val="17"/>
        </w:numPr>
        <w:spacing w:before="100" w:beforeAutospacing="1" w:after="100" w:afterAutospacing="1" w:line="240" w:lineRule="auto"/>
      </w:pPr>
      <w:r>
        <w:rPr>
          <w:rtl/>
        </w:rPr>
        <w:t>מידע רפואי</w:t>
      </w:r>
      <w:r>
        <w:t>: ___%</w:t>
      </w:r>
    </w:p>
    <w:p w:rsidR="000770BD" w:rsidRDefault="000770BD" w:rsidP="000770BD">
      <w:pPr>
        <w:numPr>
          <w:ilvl w:val="1"/>
          <w:numId w:val="17"/>
        </w:numPr>
        <w:spacing w:before="100" w:beforeAutospacing="1" w:after="100" w:afterAutospacing="1" w:line="240" w:lineRule="auto"/>
      </w:pPr>
      <w:r>
        <w:rPr>
          <w:rtl/>
        </w:rPr>
        <w:t>מידע כלכלי</w:t>
      </w:r>
      <w:r>
        <w:t>: ___%</w:t>
      </w:r>
    </w:p>
    <w:p w:rsidR="000770BD" w:rsidRDefault="000770BD" w:rsidP="000770BD">
      <w:pPr>
        <w:numPr>
          <w:ilvl w:val="0"/>
          <w:numId w:val="17"/>
        </w:numPr>
        <w:spacing w:before="100" w:beforeAutospacing="1" w:after="100" w:afterAutospacing="1" w:line="240" w:lineRule="auto"/>
      </w:pPr>
      <w:r>
        <w:rPr>
          <w:rtl/>
        </w:rPr>
        <w:t>סימון ברור של מידע שלא ניתן לקריאה/פענוח</w:t>
      </w:r>
    </w:p>
    <w:p w:rsidR="000770BD" w:rsidRDefault="000770BD" w:rsidP="000770BD">
      <w:pPr>
        <w:pStyle w:val="3"/>
      </w:pPr>
      <w:r>
        <w:t xml:space="preserve">2. </w:t>
      </w:r>
      <w:r>
        <w:rPr>
          <w:rtl/>
        </w:rPr>
        <w:t>מידע בסיסי מתועד [רק מידע ודאי]</w:t>
      </w:r>
    </w:p>
    <w:p w:rsidR="000770BD" w:rsidRDefault="000770BD" w:rsidP="000770BD">
      <w:pPr>
        <w:numPr>
          <w:ilvl w:val="0"/>
          <w:numId w:val="18"/>
        </w:numPr>
        <w:spacing w:before="100" w:beforeAutospacing="1" w:after="100" w:afterAutospacing="1" w:line="240" w:lineRule="auto"/>
      </w:pPr>
      <w:r>
        <w:rPr>
          <w:rtl/>
        </w:rPr>
        <w:t>גיל</w:t>
      </w:r>
    </w:p>
    <w:p w:rsidR="000770BD" w:rsidRDefault="000770BD" w:rsidP="000770BD">
      <w:pPr>
        <w:numPr>
          <w:ilvl w:val="0"/>
          <w:numId w:val="18"/>
        </w:numPr>
        <w:spacing w:before="100" w:beforeAutospacing="1" w:after="100" w:afterAutospacing="1" w:line="240" w:lineRule="auto"/>
      </w:pPr>
      <w:r>
        <w:rPr>
          <w:rtl/>
        </w:rPr>
        <w:t>מגדר</w:t>
      </w:r>
    </w:p>
    <w:p w:rsidR="000770BD" w:rsidRDefault="000770BD" w:rsidP="000770BD">
      <w:pPr>
        <w:numPr>
          <w:ilvl w:val="0"/>
          <w:numId w:val="18"/>
        </w:numPr>
        <w:spacing w:before="100" w:beforeAutospacing="1" w:after="100" w:afterAutospacing="1" w:line="240" w:lineRule="auto"/>
      </w:pPr>
      <w:r>
        <w:rPr>
          <w:rtl/>
        </w:rPr>
        <w:t>רמת סיעוד שאושרה</w:t>
      </w:r>
    </w:p>
    <w:p w:rsidR="000770BD" w:rsidRDefault="000770BD" w:rsidP="000770BD">
      <w:pPr>
        <w:numPr>
          <w:ilvl w:val="0"/>
          <w:numId w:val="18"/>
        </w:numPr>
        <w:spacing w:before="100" w:beforeAutospacing="1" w:after="100" w:afterAutospacing="1" w:line="240" w:lineRule="auto"/>
      </w:pPr>
      <w:r>
        <w:rPr>
          <w:rtl/>
        </w:rPr>
        <w:t>מצב משפחתי</w:t>
      </w:r>
    </w:p>
    <w:p w:rsidR="000770BD" w:rsidRDefault="000770BD" w:rsidP="000770BD">
      <w:pPr>
        <w:numPr>
          <w:ilvl w:val="0"/>
          <w:numId w:val="18"/>
        </w:numPr>
        <w:spacing w:before="100" w:beforeAutospacing="1" w:after="100" w:afterAutospacing="1" w:line="240" w:lineRule="auto"/>
      </w:pPr>
      <w:r>
        <w:rPr>
          <w:rtl/>
        </w:rPr>
        <w:t>תנאי מגורים</w:t>
      </w:r>
    </w:p>
    <w:p w:rsidR="000770BD" w:rsidRDefault="000770BD" w:rsidP="000770BD">
      <w:pPr>
        <w:numPr>
          <w:ilvl w:val="0"/>
          <w:numId w:val="19"/>
        </w:numPr>
        <w:spacing w:before="100" w:beforeAutospacing="1" w:after="100" w:afterAutospacing="1" w:line="240" w:lineRule="auto"/>
      </w:pPr>
      <w:r>
        <w:rPr>
          <w:rtl/>
        </w:rPr>
        <w:t xml:space="preserve">סימון </w:t>
      </w:r>
      <w:r>
        <w:rPr>
          <w:rFonts w:ascii="Arial" w:hAnsi="Arial" w:cs="Arial" w:hint="cs"/>
          <w:rtl/>
        </w:rPr>
        <w:t>🟢</w:t>
      </w:r>
      <w:r>
        <w:rPr>
          <w:rtl/>
        </w:rPr>
        <w:t>/</w:t>
      </w:r>
      <w:r>
        <w:rPr>
          <w:rFonts w:ascii="Arial" w:hAnsi="Arial" w:cs="Arial" w:hint="cs"/>
          <w:rtl/>
        </w:rPr>
        <w:t>🟡</w:t>
      </w:r>
      <w:r>
        <w:rPr>
          <w:rtl/>
        </w:rPr>
        <w:t>/</w:t>
      </w:r>
      <w:r>
        <w:rPr>
          <w:rFonts w:ascii="Segoe UI Symbol" w:hAnsi="Segoe UI Symbol" w:cs="Segoe UI Symbol" w:hint="cs"/>
          <w:rtl/>
        </w:rPr>
        <w:t>🔴</w:t>
      </w:r>
      <w:r>
        <w:rPr>
          <w:rtl/>
        </w:rPr>
        <w:t xml:space="preserve"> </w:t>
      </w:r>
      <w:r>
        <w:rPr>
          <w:rFonts w:ascii="Arial" w:hAnsi="Arial" w:cs="Arial" w:hint="cs"/>
          <w:rtl/>
        </w:rPr>
        <w:t>לכל</w:t>
      </w:r>
      <w:r>
        <w:rPr>
          <w:rtl/>
        </w:rPr>
        <w:t xml:space="preserve"> </w:t>
      </w:r>
      <w:r>
        <w:rPr>
          <w:rFonts w:ascii="Arial" w:hAnsi="Arial" w:cs="Arial" w:hint="cs"/>
          <w:rtl/>
        </w:rPr>
        <w:t>פריט</w:t>
      </w:r>
    </w:p>
    <w:p w:rsidR="000770BD" w:rsidRDefault="000770BD" w:rsidP="000770BD">
      <w:pPr>
        <w:pStyle w:val="3"/>
      </w:pPr>
      <w:r>
        <w:t xml:space="preserve">3. </w:t>
      </w:r>
      <w:r>
        <w:rPr>
          <w:rtl/>
        </w:rPr>
        <w:t>המרה ל</w:t>
      </w:r>
      <w:r>
        <w:t>-ICF [</w:t>
      </w:r>
      <w:r>
        <w:rPr>
          <w:rtl/>
        </w:rPr>
        <w:t>רק מידע מתועד</w:t>
      </w:r>
      <w:r>
        <w:t>]</w:t>
      </w:r>
    </w:p>
    <w:p w:rsidR="000770BD" w:rsidRDefault="000770BD" w:rsidP="000770BD">
      <w:pPr>
        <w:numPr>
          <w:ilvl w:val="0"/>
          <w:numId w:val="20"/>
        </w:numPr>
        <w:spacing w:before="100" w:beforeAutospacing="1" w:after="100" w:afterAutospacing="1" w:line="240" w:lineRule="auto"/>
      </w:pPr>
      <w:r>
        <w:rPr>
          <w:rtl/>
        </w:rPr>
        <w:t>קודים רק ממידע מתועד בתיק</w:t>
      </w:r>
    </w:p>
    <w:p w:rsidR="000770BD" w:rsidRDefault="000770BD" w:rsidP="000770BD">
      <w:pPr>
        <w:numPr>
          <w:ilvl w:val="0"/>
          <w:numId w:val="20"/>
        </w:numPr>
        <w:spacing w:before="100" w:beforeAutospacing="1" w:after="100" w:afterAutospacing="1" w:line="240" w:lineRule="auto"/>
      </w:pPr>
      <w:r>
        <w:rPr>
          <w:rtl/>
        </w:rPr>
        <w:t>ציון מקור המידע לכל קוד</w:t>
      </w:r>
    </w:p>
    <w:p w:rsidR="000770BD" w:rsidRDefault="000770BD" w:rsidP="000770BD">
      <w:pPr>
        <w:numPr>
          <w:ilvl w:val="0"/>
          <w:numId w:val="20"/>
        </w:numPr>
        <w:spacing w:before="100" w:beforeAutospacing="1" w:after="100" w:afterAutospacing="1" w:line="240" w:lineRule="auto"/>
      </w:pPr>
      <w:r>
        <w:rPr>
          <w:rtl/>
        </w:rPr>
        <w:t>ציון רמת דיוק הקידוד</w:t>
      </w:r>
    </w:p>
    <w:p w:rsidR="000770BD" w:rsidRDefault="000770BD" w:rsidP="000770BD">
      <w:pPr>
        <w:pStyle w:val="3"/>
      </w:pPr>
      <w:r>
        <w:t xml:space="preserve">4. </w:t>
      </w:r>
      <w:r>
        <w:rPr>
          <w:rtl/>
        </w:rPr>
        <w:t>ניתוח צרכים [מבוסס ראיות]</w:t>
      </w:r>
    </w:p>
    <w:p w:rsidR="000770BD" w:rsidRDefault="000770BD" w:rsidP="000770BD">
      <w:pPr>
        <w:numPr>
          <w:ilvl w:val="0"/>
          <w:numId w:val="21"/>
        </w:numPr>
        <w:spacing w:before="100" w:beforeAutospacing="1" w:after="100" w:afterAutospacing="1" w:line="240" w:lineRule="auto"/>
      </w:pPr>
      <w:r>
        <w:rPr>
          <w:rtl/>
        </w:rPr>
        <w:t>קישור ישיר לתיעוד בתיק</w:t>
      </w:r>
    </w:p>
    <w:p w:rsidR="000770BD" w:rsidRDefault="000770BD" w:rsidP="000770BD">
      <w:pPr>
        <w:numPr>
          <w:ilvl w:val="0"/>
          <w:numId w:val="21"/>
        </w:numPr>
        <w:spacing w:before="100" w:beforeAutospacing="1" w:after="100" w:afterAutospacing="1" w:line="240" w:lineRule="auto"/>
      </w:pPr>
      <w:r>
        <w:rPr>
          <w:rtl/>
        </w:rPr>
        <w:t>דירוג מהימנות הצורך</w:t>
      </w:r>
    </w:p>
    <w:p w:rsidR="000770BD" w:rsidRDefault="000770BD" w:rsidP="000770BD">
      <w:pPr>
        <w:numPr>
          <w:ilvl w:val="0"/>
          <w:numId w:val="21"/>
        </w:numPr>
        <w:spacing w:before="100" w:beforeAutospacing="1" w:after="100" w:afterAutospacing="1" w:line="240" w:lineRule="auto"/>
      </w:pPr>
      <w:r>
        <w:rPr>
          <w:rtl/>
        </w:rPr>
        <w:t>הפרדה בין צרכים מתועדים למשוערים</w:t>
      </w:r>
    </w:p>
    <w:p w:rsidR="000770BD" w:rsidRDefault="000770BD" w:rsidP="000770BD">
      <w:pPr>
        <w:pStyle w:val="3"/>
      </w:pPr>
      <w:r>
        <w:lastRenderedPageBreak/>
        <w:t xml:space="preserve">5. </w:t>
      </w:r>
      <w:r>
        <w:rPr>
          <w:rtl/>
        </w:rPr>
        <w:t>המלצות [מבוססות על צרכים מתועדים]</w:t>
      </w:r>
    </w:p>
    <w:p w:rsidR="000770BD" w:rsidRDefault="000770BD" w:rsidP="000770BD">
      <w:pPr>
        <w:numPr>
          <w:ilvl w:val="0"/>
          <w:numId w:val="22"/>
        </w:numPr>
        <w:spacing w:before="100" w:beforeAutospacing="1" w:after="100" w:afterAutospacing="1" w:line="240" w:lineRule="auto"/>
      </w:pPr>
      <w:r>
        <w:rPr>
          <w:rtl/>
        </w:rPr>
        <w:t>קישור לצורך מתועד</w:t>
      </w:r>
    </w:p>
    <w:p w:rsidR="000770BD" w:rsidRDefault="000770BD" w:rsidP="000770BD">
      <w:pPr>
        <w:numPr>
          <w:ilvl w:val="0"/>
          <w:numId w:val="22"/>
        </w:numPr>
        <w:spacing w:before="100" w:beforeAutospacing="1" w:after="100" w:afterAutospacing="1" w:line="240" w:lineRule="auto"/>
      </w:pPr>
      <w:r>
        <w:rPr>
          <w:rtl/>
        </w:rPr>
        <w:t>דירוג ישימות</w:t>
      </w:r>
    </w:p>
    <w:p w:rsidR="000770BD" w:rsidRDefault="000770BD" w:rsidP="000770BD">
      <w:pPr>
        <w:numPr>
          <w:ilvl w:val="0"/>
          <w:numId w:val="22"/>
        </w:numPr>
        <w:spacing w:before="100" w:beforeAutospacing="1" w:after="100" w:afterAutospacing="1" w:line="240" w:lineRule="auto"/>
      </w:pPr>
      <w:r>
        <w:rPr>
          <w:rtl/>
        </w:rPr>
        <w:t>סדר עדיפויות מומלץ</w:t>
      </w:r>
    </w:p>
    <w:p w:rsidR="000770BD" w:rsidRDefault="000770BD" w:rsidP="000770BD">
      <w:pPr>
        <w:pStyle w:val="2"/>
        <w:bidi/>
      </w:pPr>
      <w:r>
        <w:rPr>
          <w:rtl/>
        </w:rPr>
        <w:t>ג. סימון רמות אמינות</w:t>
      </w:r>
    </w:p>
    <w:p w:rsidR="000770BD" w:rsidRDefault="000770BD" w:rsidP="000770BD">
      <w:pPr>
        <w:pStyle w:val="whitespace-pre-wrap"/>
        <w:bidi/>
      </w:pPr>
      <w:r>
        <w:t xml:space="preserve">🟢 </w:t>
      </w:r>
      <w:r>
        <w:rPr>
          <w:rtl/>
        </w:rPr>
        <w:t>מתועד במפורש בתיק</w:t>
      </w:r>
      <w:r>
        <w:t xml:space="preserve"> (95-100%) 🟡 </w:t>
      </w:r>
      <w:r>
        <w:rPr>
          <w:rtl/>
        </w:rPr>
        <w:t>מתועד חלקית/משתמע</w:t>
      </w:r>
      <w:r>
        <w:t xml:space="preserve"> (70-94%) </w:t>
      </w:r>
      <w:r>
        <w:rPr>
          <w:rFonts w:ascii="Segoe UI Symbol" w:hAnsi="Segoe UI Symbol" w:cs="Segoe UI Symbol"/>
        </w:rPr>
        <w:t>🔴</w:t>
      </w:r>
      <w:r>
        <w:t xml:space="preserve"> </w:t>
      </w:r>
      <w:r>
        <w:rPr>
          <w:rtl/>
        </w:rPr>
        <w:t>משוער/לא מתועד</w:t>
      </w:r>
      <w:r>
        <w:t xml:space="preserve"> (&lt;70%)</w:t>
      </w:r>
    </w:p>
    <w:p w:rsidR="000770BD" w:rsidRDefault="000770BD" w:rsidP="000770BD">
      <w:pPr>
        <w:pStyle w:val="2"/>
        <w:bidi/>
      </w:pPr>
      <w:r>
        <w:rPr>
          <w:rtl/>
        </w:rPr>
        <w:t>ד. דגשים קריטיים</w:t>
      </w:r>
    </w:p>
    <w:p w:rsidR="000770BD" w:rsidRDefault="000770BD" w:rsidP="000770BD">
      <w:pPr>
        <w:numPr>
          <w:ilvl w:val="0"/>
          <w:numId w:val="23"/>
        </w:numPr>
        <w:spacing w:before="100" w:beforeAutospacing="1" w:after="100" w:afterAutospacing="1" w:line="240" w:lineRule="auto"/>
      </w:pPr>
      <w:r>
        <w:rPr>
          <w:rtl/>
        </w:rPr>
        <w:t>לא להשלים מידע חסר</w:t>
      </w:r>
    </w:p>
    <w:p w:rsidR="000770BD" w:rsidRDefault="000770BD" w:rsidP="000770BD">
      <w:pPr>
        <w:numPr>
          <w:ilvl w:val="0"/>
          <w:numId w:val="23"/>
        </w:numPr>
        <w:spacing w:before="100" w:beforeAutospacing="1" w:after="100" w:afterAutospacing="1" w:line="240" w:lineRule="auto"/>
      </w:pPr>
      <w:r>
        <w:rPr>
          <w:rtl/>
        </w:rPr>
        <w:t>לציין מקור בתיק לכל קביעה</w:t>
      </w:r>
    </w:p>
    <w:p w:rsidR="000770BD" w:rsidRDefault="000770BD" w:rsidP="000770BD">
      <w:pPr>
        <w:numPr>
          <w:ilvl w:val="0"/>
          <w:numId w:val="23"/>
        </w:numPr>
        <w:spacing w:before="100" w:beforeAutospacing="1" w:after="100" w:afterAutospacing="1" w:line="240" w:lineRule="auto"/>
      </w:pPr>
      <w:r>
        <w:rPr>
          <w:rtl/>
        </w:rPr>
        <w:t>להפריד בין עובדות להערכות</w:t>
      </w:r>
    </w:p>
    <w:p w:rsidR="000770BD" w:rsidRDefault="000770BD" w:rsidP="000770BD">
      <w:pPr>
        <w:numPr>
          <w:ilvl w:val="0"/>
          <w:numId w:val="23"/>
        </w:numPr>
        <w:spacing w:before="100" w:beforeAutospacing="1" w:after="100" w:afterAutospacing="1" w:line="240" w:lineRule="auto"/>
      </w:pPr>
      <w:r>
        <w:rPr>
          <w:rtl/>
        </w:rPr>
        <w:t>לסמן פערי מידע משמעותיים</w:t>
      </w:r>
    </w:p>
    <w:p w:rsidR="000770BD" w:rsidRDefault="000770BD" w:rsidP="000770BD">
      <w:pPr>
        <w:pStyle w:val="2"/>
        <w:bidi/>
      </w:pPr>
      <w:r>
        <w:rPr>
          <w:rtl/>
        </w:rPr>
        <w:t>ה. פרסונה [אופציונלי]</w:t>
      </w:r>
    </w:p>
    <w:p w:rsidR="000770BD" w:rsidRDefault="000770BD" w:rsidP="000770BD">
      <w:pPr>
        <w:numPr>
          <w:ilvl w:val="0"/>
          <w:numId w:val="24"/>
        </w:numPr>
        <w:spacing w:before="100" w:beforeAutospacing="1" w:after="100" w:afterAutospacing="1" w:line="240" w:lineRule="auto"/>
      </w:pPr>
      <w:r>
        <w:rPr>
          <w:rtl/>
        </w:rPr>
        <w:t>רק אם יש לפחות 90% מידע אמין</w:t>
      </w:r>
    </w:p>
    <w:p w:rsidR="000770BD" w:rsidRDefault="000770BD" w:rsidP="000770BD">
      <w:pPr>
        <w:numPr>
          <w:ilvl w:val="0"/>
          <w:numId w:val="24"/>
        </w:numPr>
        <w:spacing w:before="100" w:beforeAutospacing="1" w:after="100" w:afterAutospacing="1" w:line="240" w:lineRule="auto"/>
      </w:pPr>
      <w:r>
        <w:rPr>
          <w:rtl/>
        </w:rPr>
        <w:t>רק עובדות מתועדות</w:t>
      </w:r>
    </w:p>
    <w:p w:rsidR="000770BD" w:rsidRDefault="000770BD" w:rsidP="000770BD">
      <w:pPr>
        <w:numPr>
          <w:ilvl w:val="0"/>
          <w:numId w:val="24"/>
        </w:numPr>
        <w:spacing w:before="100" w:beforeAutospacing="1" w:after="100" w:afterAutospacing="1" w:line="240" w:lineRule="auto"/>
      </w:pPr>
      <w:r>
        <w:rPr>
          <w:rtl/>
        </w:rPr>
        <w:t>ציון פערי מידע משמעותיים</w:t>
      </w:r>
    </w:p>
    <w:p w:rsidR="000770BD" w:rsidRDefault="000770BD" w:rsidP="000770BD">
      <w:pPr>
        <w:pStyle w:val="2"/>
        <w:bidi/>
      </w:pPr>
      <w:r>
        <w:rPr>
          <w:rtl/>
        </w:rPr>
        <w:t>ו. תוצר סופי נדרש</w:t>
      </w:r>
    </w:p>
    <w:p w:rsidR="000770BD" w:rsidRDefault="000770BD" w:rsidP="000770BD">
      <w:pPr>
        <w:numPr>
          <w:ilvl w:val="0"/>
          <w:numId w:val="25"/>
        </w:numPr>
        <w:spacing w:before="100" w:beforeAutospacing="1" w:after="100" w:afterAutospacing="1" w:line="240" w:lineRule="auto"/>
      </w:pPr>
      <w:r>
        <w:rPr>
          <w:rtl/>
        </w:rPr>
        <w:t>סיכום אמינות כללית</w:t>
      </w:r>
    </w:p>
    <w:p w:rsidR="000770BD" w:rsidRDefault="000770BD" w:rsidP="000770BD">
      <w:pPr>
        <w:numPr>
          <w:ilvl w:val="0"/>
          <w:numId w:val="25"/>
        </w:numPr>
        <w:spacing w:before="100" w:beforeAutospacing="1" w:after="100" w:afterAutospacing="1" w:line="240" w:lineRule="auto"/>
      </w:pPr>
      <w:r>
        <w:rPr>
          <w:rtl/>
        </w:rPr>
        <w:t>פרופיל מבוסס ראיות</w:t>
      </w:r>
    </w:p>
    <w:p w:rsidR="000770BD" w:rsidRDefault="000770BD" w:rsidP="000770BD">
      <w:pPr>
        <w:numPr>
          <w:ilvl w:val="0"/>
          <w:numId w:val="25"/>
        </w:numPr>
        <w:spacing w:before="100" w:beforeAutospacing="1" w:after="100" w:afterAutospacing="1" w:line="240" w:lineRule="auto"/>
      </w:pPr>
      <w:r>
        <w:rPr>
          <w:rtl/>
        </w:rPr>
        <w:t>המלצות מקושרות למידע</w:t>
      </w:r>
    </w:p>
    <w:p w:rsidR="000770BD" w:rsidRDefault="000770BD" w:rsidP="000770BD">
      <w:pPr>
        <w:numPr>
          <w:ilvl w:val="0"/>
          <w:numId w:val="25"/>
        </w:numPr>
        <w:spacing w:before="100" w:beforeAutospacing="1" w:after="100" w:afterAutospacing="1" w:line="240" w:lineRule="auto"/>
      </w:pPr>
      <w:r>
        <w:rPr>
          <w:rtl/>
        </w:rPr>
        <w:t xml:space="preserve">פערים </w:t>
      </w:r>
      <w:proofErr w:type="spellStart"/>
      <w:r>
        <w:rPr>
          <w:rtl/>
        </w:rPr>
        <w:t>וחוסרים</w:t>
      </w:r>
      <w:proofErr w:type="spellEnd"/>
    </w:p>
    <w:p w:rsidR="000770BD" w:rsidRDefault="000770BD" w:rsidP="000770BD">
      <w:pPr>
        <w:numPr>
          <w:ilvl w:val="0"/>
          <w:numId w:val="25"/>
        </w:numPr>
        <w:spacing w:before="100" w:beforeAutospacing="1" w:after="100" w:afterAutospacing="1" w:line="240" w:lineRule="auto"/>
      </w:pPr>
      <w:r>
        <w:rPr>
          <w:rtl/>
        </w:rPr>
        <w:t>המרה ל</w:t>
      </w:r>
      <w:r>
        <w:t xml:space="preserve">-ICF </w:t>
      </w:r>
      <w:r>
        <w:rPr>
          <w:rtl/>
        </w:rPr>
        <w:t>מתועדת</w:t>
      </w:r>
    </w:p>
    <w:p w:rsidR="00D253C0" w:rsidRPr="00D253C0" w:rsidRDefault="00D253C0" w:rsidP="00D253C0"/>
    <w:sectPr w:rsidR="00D253C0" w:rsidRPr="00D253C0" w:rsidSect="00EB23D7">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7E6976"/>
    <w:multiLevelType w:val="multilevel"/>
    <w:tmpl w:val="27A8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112A1"/>
    <w:multiLevelType w:val="multilevel"/>
    <w:tmpl w:val="9D14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C26577"/>
    <w:multiLevelType w:val="hybridMultilevel"/>
    <w:tmpl w:val="438CE652"/>
    <w:lvl w:ilvl="0" w:tplc="7C88C968">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C14A84"/>
    <w:multiLevelType w:val="multilevel"/>
    <w:tmpl w:val="E3F243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9C3C7A"/>
    <w:multiLevelType w:val="multilevel"/>
    <w:tmpl w:val="911C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C51F46"/>
    <w:multiLevelType w:val="hybridMultilevel"/>
    <w:tmpl w:val="04DE164A"/>
    <w:lvl w:ilvl="0" w:tplc="7C88C968">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DA3AD1"/>
    <w:multiLevelType w:val="multilevel"/>
    <w:tmpl w:val="63066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CB49E1"/>
    <w:multiLevelType w:val="multilevel"/>
    <w:tmpl w:val="0D7EF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BA099F"/>
    <w:multiLevelType w:val="multilevel"/>
    <w:tmpl w:val="9A5E9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C60811"/>
    <w:multiLevelType w:val="multilevel"/>
    <w:tmpl w:val="566A8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17396F"/>
    <w:multiLevelType w:val="hybridMultilevel"/>
    <w:tmpl w:val="2B44235A"/>
    <w:lvl w:ilvl="0" w:tplc="7C88C968">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AA1D53"/>
    <w:multiLevelType w:val="multilevel"/>
    <w:tmpl w:val="568A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2B1EC8"/>
    <w:multiLevelType w:val="hybridMultilevel"/>
    <w:tmpl w:val="275AEEF4"/>
    <w:lvl w:ilvl="0" w:tplc="7C88C968">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241E01"/>
    <w:multiLevelType w:val="multilevel"/>
    <w:tmpl w:val="8298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454AE6"/>
    <w:multiLevelType w:val="hybridMultilevel"/>
    <w:tmpl w:val="59105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BD4538"/>
    <w:multiLevelType w:val="hybridMultilevel"/>
    <w:tmpl w:val="AAF2AEEE"/>
    <w:lvl w:ilvl="0" w:tplc="7C88C968">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C57930"/>
    <w:multiLevelType w:val="multilevel"/>
    <w:tmpl w:val="CEC0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C450B8"/>
    <w:multiLevelType w:val="multilevel"/>
    <w:tmpl w:val="B7D4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F77599"/>
    <w:multiLevelType w:val="multilevel"/>
    <w:tmpl w:val="62DE4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571876"/>
    <w:multiLevelType w:val="hybridMultilevel"/>
    <w:tmpl w:val="5C3CDED4"/>
    <w:lvl w:ilvl="0" w:tplc="7C88C968">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671648"/>
    <w:multiLevelType w:val="multilevel"/>
    <w:tmpl w:val="1D942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32308E"/>
    <w:multiLevelType w:val="multilevel"/>
    <w:tmpl w:val="FD6CD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2E5E6F"/>
    <w:multiLevelType w:val="hybridMultilevel"/>
    <w:tmpl w:val="28B4C57C"/>
    <w:lvl w:ilvl="0" w:tplc="7C88C968">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8517EB"/>
    <w:multiLevelType w:val="hybridMultilevel"/>
    <w:tmpl w:val="777AE5FA"/>
    <w:lvl w:ilvl="0" w:tplc="7C88C968">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6B21E1"/>
    <w:multiLevelType w:val="multilevel"/>
    <w:tmpl w:val="005AC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2"/>
  </w:num>
  <w:num w:numId="3">
    <w:abstractNumId w:val="22"/>
  </w:num>
  <w:num w:numId="4">
    <w:abstractNumId w:val="15"/>
  </w:num>
  <w:num w:numId="5">
    <w:abstractNumId w:val="23"/>
  </w:num>
  <w:num w:numId="6">
    <w:abstractNumId w:val="19"/>
  </w:num>
  <w:num w:numId="7">
    <w:abstractNumId w:val="10"/>
  </w:num>
  <w:num w:numId="8">
    <w:abstractNumId w:val="5"/>
  </w:num>
  <w:num w:numId="9">
    <w:abstractNumId w:val="12"/>
  </w:num>
  <w:num w:numId="10">
    <w:abstractNumId w:val="3"/>
  </w:num>
  <w:num w:numId="11">
    <w:abstractNumId w:val="8"/>
  </w:num>
  <w:num w:numId="12">
    <w:abstractNumId w:val="6"/>
  </w:num>
  <w:num w:numId="13">
    <w:abstractNumId w:val="24"/>
  </w:num>
  <w:num w:numId="14">
    <w:abstractNumId w:val="20"/>
  </w:num>
  <w:num w:numId="15">
    <w:abstractNumId w:val="18"/>
  </w:num>
  <w:num w:numId="16">
    <w:abstractNumId w:val="0"/>
  </w:num>
  <w:num w:numId="17">
    <w:abstractNumId w:val="9"/>
  </w:num>
  <w:num w:numId="18">
    <w:abstractNumId w:val="1"/>
  </w:num>
  <w:num w:numId="19">
    <w:abstractNumId w:val="17"/>
  </w:num>
  <w:num w:numId="20">
    <w:abstractNumId w:val="4"/>
  </w:num>
  <w:num w:numId="21">
    <w:abstractNumId w:val="11"/>
  </w:num>
  <w:num w:numId="22">
    <w:abstractNumId w:val="13"/>
  </w:num>
  <w:num w:numId="23">
    <w:abstractNumId w:val="7"/>
  </w:num>
  <w:num w:numId="24">
    <w:abstractNumId w:val="16"/>
  </w:num>
  <w:num w:numId="2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53C0"/>
    <w:rsid w:val="000770BD"/>
    <w:rsid w:val="000B260B"/>
    <w:rsid w:val="003D0E96"/>
    <w:rsid w:val="0045014A"/>
    <w:rsid w:val="00477FCB"/>
    <w:rsid w:val="00776F0F"/>
    <w:rsid w:val="00B560CC"/>
    <w:rsid w:val="00D253C0"/>
    <w:rsid w:val="00E61E2D"/>
    <w:rsid w:val="00EB23D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7C643"/>
  <w15:chartTrackingRefBased/>
  <w15:docId w15:val="{535769A8-4E07-4B6F-8BAB-AFA41D9F0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paragraph" w:styleId="1">
    <w:name w:val="heading 1"/>
    <w:basedOn w:val="a"/>
    <w:link w:val="10"/>
    <w:uiPriority w:val="9"/>
    <w:qFormat/>
    <w:rsid w:val="00477FCB"/>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uiPriority w:val="9"/>
    <w:qFormat/>
    <w:rsid w:val="00477FCB"/>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next w:val="a"/>
    <w:link w:val="30"/>
    <w:uiPriority w:val="9"/>
    <w:semiHidden/>
    <w:unhideWhenUsed/>
    <w:qFormat/>
    <w:rsid w:val="000770B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D0E96"/>
    <w:pPr>
      <w:ind w:left="720"/>
      <w:contextualSpacing/>
    </w:pPr>
  </w:style>
  <w:style w:type="character" w:customStyle="1" w:styleId="10">
    <w:name w:val="כותרת 1 תו"/>
    <w:basedOn w:val="a0"/>
    <w:link w:val="1"/>
    <w:uiPriority w:val="9"/>
    <w:rsid w:val="00477FCB"/>
    <w:rPr>
      <w:rFonts w:ascii="Times New Roman" w:eastAsia="Times New Roman" w:hAnsi="Times New Roman" w:cs="Times New Roman"/>
      <w:b/>
      <w:bCs/>
      <w:kern w:val="36"/>
      <w:sz w:val="48"/>
      <w:szCs w:val="48"/>
    </w:rPr>
  </w:style>
  <w:style w:type="character" w:customStyle="1" w:styleId="20">
    <w:name w:val="כותרת 2 תו"/>
    <w:basedOn w:val="a0"/>
    <w:link w:val="2"/>
    <w:uiPriority w:val="9"/>
    <w:rsid w:val="00477FCB"/>
    <w:rPr>
      <w:rFonts w:ascii="Times New Roman" w:eastAsia="Times New Roman" w:hAnsi="Times New Roman" w:cs="Times New Roman"/>
      <w:b/>
      <w:bCs/>
      <w:sz w:val="36"/>
      <w:szCs w:val="36"/>
    </w:rPr>
  </w:style>
  <w:style w:type="character" w:customStyle="1" w:styleId="30">
    <w:name w:val="כותרת 3 תו"/>
    <w:basedOn w:val="a0"/>
    <w:link w:val="3"/>
    <w:uiPriority w:val="9"/>
    <w:semiHidden/>
    <w:rsid w:val="000770BD"/>
    <w:rPr>
      <w:rFonts w:asciiTheme="majorHAnsi" w:eastAsiaTheme="majorEastAsia" w:hAnsiTheme="majorHAnsi" w:cstheme="majorBidi"/>
      <w:color w:val="243F60" w:themeColor="accent1" w:themeShade="7F"/>
      <w:sz w:val="24"/>
      <w:szCs w:val="24"/>
    </w:rPr>
  </w:style>
  <w:style w:type="paragraph" w:customStyle="1" w:styleId="whitespace-pre-wrap">
    <w:name w:val="whitespace-pre-wrap"/>
    <w:basedOn w:val="a"/>
    <w:rsid w:val="000770BD"/>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2968995">
      <w:bodyDiv w:val="1"/>
      <w:marLeft w:val="0"/>
      <w:marRight w:val="0"/>
      <w:marTop w:val="0"/>
      <w:marBottom w:val="0"/>
      <w:divBdr>
        <w:top w:val="none" w:sz="0" w:space="0" w:color="auto"/>
        <w:left w:val="none" w:sz="0" w:space="0" w:color="auto"/>
        <w:bottom w:val="none" w:sz="0" w:space="0" w:color="auto"/>
        <w:right w:val="none" w:sz="0" w:space="0" w:color="auto"/>
      </w:divBdr>
    </w:div>
    <w:div w:id="760293209">
      <w:bodyDiv w:val="1"/>
      <w:marLeft w:val="0"/>
      <w:marRight w:val="0"/>
      <w:marTop w:val="0"/>
      <w:marBottom w:val="0"/>
      <w:divBdr>
        <w:top w:val="none" w:sz="0" w:space="0" w:color="auto"/>
        <w:left w:val="none" w:sz="0" w:space="0" w:color="auto"/>
        <w:bottom w:val="none" w:sz="0" w:space="0" w:color="auto"/>
        <w:right w:val="none" w:sz="0" w:space="0" w:color="auto"/>
      </w:divBdr>
    </w:div>
    <w:div w:id="1351223562">
      <w:bodyDiv w:val="1"/>
      <w:marLeft w:val="0"/>
      <w:marRight w:val="0"/>
      <w:marTop w:val="0"/>
      <w:marBottom w:val="0"/>
      <w:divBdr>
        <w:top w:val="none" w:sz="0" w:space="0" w:color="auto"/>
        <w:left w:val="none" w:sz="0" w:space="0" w:color="auto"/>
        <w:bottom w:val="none" w:sz="0" w:space="0" w:color="auto"/>
        <w:right w:val="none" w:sz="0" w:space="0" w:color="auto"/>
      </w:divBdr>
      <w:divsChild>
        <w:div w:id="949319983">
          <w:marLeft w:val="0"/>
          <w:marRight w:val="0"/>
          <w:marTop w:val="0"/>
          <w:marBottom w:val="0"/>
          <w:divBdr>
            <w:top w:val="single" w:sz="2" w:space="0" w:color="auto"/>
            <w:left w:val="single" w:sz="2" w:space="0" w:color="auto"/>
            <w:bottom w:val="single" w:sz="2" w:space="0" w:color="auto"/>
            <w:right w:val="single" w:sz="2" w:space="0" w:color="auto"/>
          </w:divBdr>
          <w:divsChild>
            <w:div w:id="1416586529">
              <w:marLeft w:val="0"/>
              <w:marRight w:val="0"/>
              <w:marTop w:val="0"/>
              <w:marBottom w:val="0"/>
              <w:divBdr>
                <w:top w:val="single" w:sz="2" w:space="0" w:color="auto"/>
                <w:left w:val="single" w:sz="2" w:space="0" w:color="auto"/>
                <w:bottom w:val="single" w:sz="2" w:space="0" w:color="auto"/>
                <w:right w:val="single" w:sz="2" w:space="0" w:color="auto"/>
              </w:divBdr>
              <w:divsChild>
                <w:div w:id="1780099093">
                  <w:marLeft w:val="0"/>
                  <w:marRight w:val="0"/>
                  <w:marTop w:val="0"/>
                  <w:marBottom w:val="0"/>
                  <w:divBdr>
                    <w:top w:val="single" w:sz="2" w:space="0" w:color="auto"/>
                    <w:left w:val="single" w:sz="2" w:space="0" w:color="auto"/>
                    <w:bottom w:val="single" w:sz="2" w:space="0" w:color="auto"/>
                    <w:right w:val="single" w:sz="2" w:space="0" w:color="auto"/>
                  </w:divBdr>
                </w:div>
              </w:divsChild>
            </w:div>
            <w:div w:id="10307606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10157886">
      <w:bodyDiv w:val="1"/>
      <w:marLeft w:val="0"/>
      <w:marRight w:val="0"/>
      <w:marTop w:val="0"/>
      <w:marBottom w:val="0"/>
      <w:divBdr>
        <w:top w:val="none" w:sz="0" w:space="0" w:color="auto"/>
        <w:left w:val="none" w:sz="0" w:space="0" w:color="auto"/>
        <w:bottom w:val="none" w:sz="0" w:space="0" w:color="auto"/>
        <w:right w:val="none" w:sz="0" w:space="0" w:color="auto"/>
      </w:divBdr>
    </w:div>
    <w:div w:id="1433278108">
      <w:bodyDiv w:val="1"/>
      <w:marLeft w:val="0"/>
      <w:marRight w:val="0"/>
      <w:marTop w:val="0"/>
      <w:marBottom w:val="0"/>
      <w:divBdr>
        <w:top w:val="none" w:sz="0" w:space="0" w:color="auto"/>
        <w:left w:val="none" w:sz="0" w:space="0" w:color="auto"/>
        <w:bottom w:val="none" w:sz="0" w:space="0" w:color="auto"/>
        <w:right w:val="none" w:sz="0" w:space="0" w:color="auto"/>
      </w:divBdr>
    </w:div>
    <w:div w:id="1883130499">
      <w:bodyDiv w:val="1"/>
      <w:marLeft w:val="0"/>
      <w:marRight w:val="0"/>
      <w:marTop w:val="0"/>
      <w:marBottom w:val="0"/>
      <w:divBdr>
        <w:top w:val="none" w:sz="0" w:space="0" w:color="auto"/>
        <w:left w:val="none" w:sz="0" w:space="0" w:color="auto"/>
        <w:bottom w:val="none" w:sz="0" w:space="0" w:color="auto"/>
        <w:right w:val="none" w:sz="0" w:space="0" w:color="auto"/>
      </w:divBdr>
      <w:divsChild>
        <w:div w:id="1569531588">
          <w:marLeft w:val="0"/>
          <w:marRight w:val="0"/>
          <w:marTop w:val="0"/>
          <w:marBottom w:val="0"/>
          <w:divBdr>
            <w:top w:val="single" w:sz="2" w:space="0" w:color="auto"/>
            <w:left w:val="single" w:sz="2" w:space="0" w:color="auto"/>
            <w:bottom w:val="single" w:sz="2" w:space="0" w:color="auto"/>
            <w:right w:val="single" w:sz="2" w:space="0" w:color="auto"/>
          </w:divBdr>
          <w:divsChild>
            <w:div w:id="515731197">
              <w:marLeft w:val="0"/>
              <w:marRight w:val="0"/>
              <w:marTop w:val="0"/>
              <w:marBottom w:val="0"/>
              <w:divBdr>
                <w:top w:val="single" w:sz="2" w:space="0" w:color="auto"/>
                <w:left w:val="single" w:sz="2" w:space="0" w:color="auto"/>
                <w:bottom w:val="single" w:sz="2" w:space="0" w:color="auto"/>
                <w:right w:val="single" w:sz="2" w:space="0" w:color="auto"/>
              </w:divBdr>
              <w:divsChild>
                <w:div w:id="1206288137">
                  <w:marLeft w:val="0"/>
                  <w:marRight w:val="0"/>
                  <w:marTop w:val="0"/>
                  <w:marBottom w:val="0"/>
                  <w:divBdr>
                    <w:top w:val="single" w:sz="2" w:space="0" w:color="auto"/>
                    <w:left w:val="single" w:sz="2" w:space="0" w:color="auto"/>
                    <w:bottom w:val="single" w:sz="2" w:space="0" w:color="auto"/>
                    <w:right w:val="single" w:sz="2" w:space="0" w:color="auto"/>
                  </w:divBdr>
                </w:div>
              </w:divsChild>
            </w:div>
            <w:div w:id="4599564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08628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853</Words>
  <Characters>3995</Characters>
  <Application>Microsoft Office Word</Application>
  <DocSecurity>0</DocSecurity>
  <Lines>156</Lines>
  <Paragraphs>137</Paragraphs>
  <ScaleCrop>false</ScaleCrop>
  <HeadingPairs>
    <vt:vector size="2" baseType="variant">
      <vt:variant>
        <vt:lpstr>שם</vt:lpstr>
      </vt:variant>
      <vt:variant>
        <vt:i4>1</vt:i4>
      </vt:variant>
    </vt:vector>
  </HeadingPairs>
  <TitlesOfParts>
    <vt:vector size="1" baseType="lpstr">
      <vt:lpstr/>
    </vt:vector>
  </TitlesOfParts>
  <Company>Molsa</Company>
  <LinksUpToDate>false</LinksUpToDate>
  <CharactersWithSpaces>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אביעד יצחקי</dc:creator>
  <cp:keywords/>
  <dc:description/>
  <cp:lastModifiedBy>אביעד יצחקי</cp:lastModifiedBy>
  <cp:revision>2</cp:revision>
  <dcterms:created xsi:type="dcterms:W3CDTF">2024-11-21T22:24:00Z</dcterms:created>
  <dcterms:modified xsi:type="dcterms:W3CDTF">2024-11-21T22:24:00Z</dcterms:modified>
</cp:coreProperties>
</file>