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BC3A" w14:textId="77777777" w:rsidR="00EC7672" w:rsidRPr="00EC7672" w:rsidRDefault="00EC7672" w:rsidP="00EC7672">
      <w:pPr>
        <w:jc w:val="center"/>
        <w:rPr>
          <w:rFonts w:ascii="David" w:hAnsi="David" w:cs="David"/>
          <w:sz w:val="36"/>
          <w:szCs w:val="36"/>
        </w:rPr>
      </w:pPr>
      <w:r w:rsidRPr="00EC7672">
        <w:rPr>
          <w:rFonts w:ascii="David" w:hAnsi="David" w:cs="David"/>
          <w:b/>
          <w:bCs/>
          <w:sz w:val="36"/>
          <w:szCs w:val="36"/>
          <w:rtl/>
        </w:rPr>
        <w:t>שיפור וקיצור תהליכי הכרה וזכאות בסיעוד - מסמך דרישה עסקית</w:t>
      </w:r>
    </w:p>
    <w:p w14:paraId="1B60B7D1" w14:textId="77777777" w:rsidR="00EC7672" w:rsidRPr="00EC7672" w:rsidRDefault="00EC7672" w:rsidP="00EC7672">
      <w:pPr>
        <w:jc w:val="both"/>
        <w:rPr>
          <w:rFonts w:ascii="David" w:hAnsi="David" w:cs="David"/>
          <w:sz w:val="24"/>
          <w:szCs w:val="24"/>
          <w:rtl/>
        </w:rPr>
      </w:pPr>
      <w:r w:rsidRPr="00EC7672">
        <w:rPr>
          <w:rFonts w:ascii="David" w:hAnsi="David" w:cs="David"/>
          <w:b/>
          <w:bCs/>
          <w:sz w:val="24"/>
          <w:szCs w:val="24"/>
          <w:rtl/>
        </w:rPr>
        <w:t>תקציר מנהלים</w:t>
      </w:r>
    </w:p>
    <w:p w14:paraId="68788FFC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המוסד לביטוח לאומי מטפל בכ-350,000 תביעות לגמלת סיעוד בשנה. הפיילוט המוצע ישלב טכנולוגיית </w:t>
      </w:r>
      <w:r w:rsidRPr="00EC7672">
        <w:rPr>
          <w:rFonts w:ascii="David" w:hAnsi="David" w:cs="David"/>
        </w:rPr>
        <w:t>AI</w:t>
      </w:r>
      <w:r w:rsidRPr="00EC7672">
        <w:rPr>
          <w:rFonts w:ascii="David" w:hAnsi="David" w:cs="David"/>
          <w:rtl/>
        </w:rPr>
        <w:t xml:space="preserve"> בתהליכי הערכת תלות, יקצר זמני טיפול משבועות לשעות, ישפר את אחידות ההחלטות ואת המענה המותאם ויאפשר למערך המעריכים (כ-1,200 איש) להתמקד במקרים המורכבים.</w:t>
      </w:r>
    </w:p>
    <w:p w14:paraId="7438A630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מוצע בזאת </w:t>
      </w:r>
      <w:r w:rsidRPr="00EC7672">
        <w:rPr>
          <w:rFonts w:ascii="David" w:hAnsi="David" w:cs="David"/>
        </w:rPr>
        <w:t>POC</w:t>
      </w:r>
      <w:r w:rsidRPr="00EC7672">
        <w:rPr>
          <w:rFonts w:ascii="David" w:hAnsi="David" w:cs="David"/>
          <w:rtl/>
        </w:rPr>
        <w:t xml:space="preserve"> מהיר (כ-9 שבועות) המתבסס על טכנולוגיות מדף קיימות שיתחברו למערכות הקיימות באמצעות </w:t>
      </w:r>
      <w:r w:rsidRPr="00EC7672">
        <w:rPr>
          <w:rFonts w:ascii="David" w:hAnsi="David" w:cs="David"/>
        </w:rPr>
        <w:t>API</w:t>
      </w:r>
      <w:r w:rsidRPr="00EC7672">
        <w:rPr>
          <w:rFonts w:ascii="David" w:hAnsi="David" w:cs="David"/>
          <w:rtl/>
        </w:rPr>
        <w:t xml:space="preserve"> חיצוני, ללא שינויים במערכות הליבה. הפיילוט יבחן באופן אמפירי מה מספק תוצאות מדויקות יותר - הערכה ידנית וטלפונית או הערכת </w:t>
      </w:r>
      <w:r w:rsidRPr="00EC7672">
        <w:rPr>
          <w:rFonts w:ascii="David" w:hAnsi="David" w:cs="David"/>
        </w:rPr>
        <w:t>AI</w:t>
      </w:r>
      <w:r w:rsidRPr="00EC7672">
        <w:rPr>
          <w:rFonts w:ascii="David" w:hAnsi="David" w:cs="David"/>
          <w:rtl/>
        </w:rPr>
        <w:t xml:space="preserve"> מבוססת מסמכים, דבר שעשוי לשנות מהותית את תהליכי העבודה בעתיד. בהמשך, לאחר הוכחת היתכנות, ניתן יהיה להטמיע את הפתרון במערכות הפנימיות של הארגון.</w:t>
      </w:r>
    </w:p>
    <w:p w14:paraId="3C4C7201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רקע והצורך העסקי</w:t>
      </w:r>
    </w:p>
    <w:p w14:paraId="5BBE5FDC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כיום הערכות התלות מתבצעות </w:t>
      </w:r>
      <w:r w:rsidRPr="00EC7672">
        <w:rPr>
          <w:rFonts w:ascii="David" w:hAnsi="David" w:cs="David"/>
          <w:b/>
          <w:bCs/>
          <w:rtl/>
        </w:rPr>
        <w:t>בעיקר טלפונית</w:t>
      </w:r>
      <w:r w:rsidRPr="00EC7672">
        <w:rPr>
          <w:rFonts w:ascii="David" w:hAnsi="David" w:cs="David"/>
          <w:rtl/>
        </w:rPr>
        <w:t>, דבר שמייצר אתגרים משמעותיים:</w:t>
      </w:r>
    </w:p>
    <w:p w14:paraId="31707069" w14:textId="77777777" w:rsidR="00EC7672" w:rsidRPr="00EC7672" w:rsidRDefault="00EC7672" w:rsidP="00EC7672">
      <w:pPr>
        <w:numPr>
          <w:ilvl w:val="0"/>
          <w:numId w:val="1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חוסר דיוק ושונות בהחלטות</w:t>
      </w:r>
      <w:r w:rsidRPr="00EC7672">
        <w:rPr>
          <w:rFonts w:ascii="David" w:hAnsi="David" w:cs="David"/>
          <w:rtl/>
        </w:rPr>
        <w:t xml:space="preserve"> - הערכות טלפוניות אינן אחידות ולעיתים אינן משקפות במדויק את מצבו התפקודי של המבוטח.</w:t>
      </w:r>
    </w:p>
    <w:p w14:paraId="41953ECA" w14:textId="77777777" w:rsidR="00EC7672" w:rsidRPr="00EC7672" w:rsidRDefault="00EC7672" w:rsidP="00EC7672">
      <w:pPr>
        <w:numPr>
          <w:ilvl w:val="0"/>
          <w:numId w:val="1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זמני עיבוד ארוכים</w:t>
      </w:r>
      <w:r w:rsidRPr="00EC7672">
        <w:rPr>
          <w:rFonts w:ascii="David" w:hAnsi="David" w:cs="David"/>
          <w:rtl/>
        </w:rPr>
        <w:t xml:space="preserve"> - תהליך ההכרה והזכאות עשוי להימשך </w:t>
      </w:r>
      <w:r w:rsidRPr="00EC7672">
        <w:rPr>
          <w:rFonts w:ascii="David" w:hAnsi="David" w:cs="David"/>
          <w:b/>
          <w:bCs/>
          <w:rtl/>
        </w:rPr>
        <w:t>שבועות</w:t>
      </w:r>
      <w:r w:rsidRPr="00EC7672">
        <w:rPr>
          <w:rFonts w:ascii="David" w:hAnsi="David" w:cs="David"/>
          <w:rtl/>
        </w:rPr>
        <w:t>, מה שמוביל לעיכוב בקבלת הזכאות והשירותים הנדרשים.</w:t>
      </w:r>
    </w:p>
    <w:p w14:paraId="1596B2A3" w14:textId="77777777" w:rsidR="00EC7672" w:rsidRPr="00EC7672" w:rsidRDefault="00EC7672" w:rsidP="00EC7672">
      <w:pPr>
        <w:numPr>
          <w:ilvl w:val="0"/>
          <w:numId w:val="1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עומס תפעולי וניצול משאבים לא מיטבי</w:t>
      </w:r>
      <w:r w:rsidRPr="00EC7672">
        <w:rPr>
          <w:rFonts w:ascii="David" w:hAnsi="David" w:cs="David"/>
          <w:rtl/>
        </w:rPr>
        <w:t xml:space="preserve"> - מעריכים עוסקים בעיבוד ראשוני של תיקים במקום להתמקד במקרים מורכבים.</w:t>
      </w:r>
    </w:p>
    <w:p w14:paraId="5F35F194" w14:textId="77777777" w:rsidR="00EC7672" w:rsidRPr="00EC7672" w:rsidRDefault="00EC7672" w:rsidP="00EC7672">
      <w:pPr>
        <w:jc w:val="both"/>
        <w:rPr>
          <w:rFonts w:ascii="David" w:hAnsi="David" w:cs="David"/>
          <w:b/>
          <w:bCs/>
          <w:sz w:val="6"/>
          <w:szCs w:val="6"/>
          <w:rtl/>
        </w:rPr>
      </w:pPr>
    </w:p>
    <w:p w14:paraId="514FD63B" w14:textId="55ACBF5B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הפתרון המוצע</w:t>
      </w:r>
    </w:p>
    <w:p w14:paraId="7EDA660E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שילוב </w:t>
      </w:r>
      <w:r w:rsidRPr="00EC7672">
        <w:rPr>
          <w:rFonts w:ascii="David" w:hAnsi="David" w:cs="David"/>
          <w:b/>
          <w:bCs/>
          <w:rtl/>
        </w:rPr>
        <w:t>בינה מלאכותית (</w:t>
      </w:r>
      <w:r w:rsidRPr="00EC7672">
        <w:rPr>
          <w:rFonts w:ascii="David" w:hAnsi="David" w:cs="David"/>
          <w:b/>
          <w:bCs/>
        </w:rPr>
        <w:t>AI</w:t>
      </w:r>
      <w:r w:rsidRPr="00EC7672">
        <w:rPr>
          <w:rFonts w:ascii="David" w:hAnsi="David" w:cs="David"/>
          <w:b/>
          <w:bCs/>
          <w:rtl/>
        </w:rPr>
        <w:t>)</w:t>
      </w:r>
      <w:r w:rsidRPr="00EC7672">
        <w:rPr>
          <w:rFonts w:ascii="David" w:hAnsi="David" w:cs="David"/>
          <w:rtl/>
        </w:rPr>
        <w:t xml:space="preserve"> כמנגנון לניתוח מסמכי תביעה קיימים יאפשר:</w:t>
      </w:r>
    </w:p>
    <w:p w14:paraId="1B8A1203" w14:textId="77777777" w:rsidR="00EC7672" w:rsidRPr="00EC7672" w:rsidRDefault="00EC7672" w:rsidP="00EC7672">
      <w:pPr>
        <w:numPr>
          <w:ilvl w:val="0"/>
          <w:numId w:val="2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קיצור דרמטי של זמני הטיפול</w:t>
      </w:r>
      <w:r w:rsidRPr="00EC7672">
        <w:rPr>
          <w:rFonts w:ascii="David" w:hAnsi="David" w:cs="David"/>
          <w:rtl/>
        </w:rPr>
        <w:t xml:space="preserve"> - מעבר מטיפול של </w:t>
      </w:r>
      <w:r w:rsidRPr="00EC7672">
        <w:rPr>
          <w:rFonts w:ascii="David" w:hAnsi="David" w:cs="David"/>
          <w:b/>
          <w:bCs/>
          <w:rtl/>
        </w:rPr>
        <w:t>שבועות לשעות</w:t>
      </w:r>
      <w:r w:rsidRPr="00EC7672">
        <w:rPr>
          <w:rFonts w:ascii="David" w:hAnsi="David" w:cs="David"/>
          <w:rtl/>
        </w:rPr>
        <w:t xml:space="preserve"> עם יעד הפחתה של לפחות 60%.</w:t>
      </w:r>
    </w:p>
    <w:p w14:paraId="1AE1B85C" w14:textId="77777777" w:rsidR="00EC7672" w:rsidRPr="00EC7672" w:rsidRDefault="00EC7672" w:rsidP="00EC7672">
      <w:pPr>
        <w:numPr>
          <w:ilvl w:val="0"/>
          <w:numId w:val="2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שיפור בדיוק ובאחידות ההחלטות</w:t>
      </w:r>
      <w:r w:rsidRPr="00EC7672">
        <w:rPr>
          <w:rFonts w:ascii="David" w:hAnsi="David" w:cs="David"/>
          <w:rtl/>
        </w:rPr>
        <w:t xml:space="preserve"> - ניתוח נתונים אחיד וסטנדרטי.</w:t>
      </w:r>
    </w:p>
    <w:p w14:paraId="606A6EE5" w14:textId="77777777" w:rsidR="00EC7672" w:rsidRPr="00EC7672" w:rsidRDefault="00EC7672" w:rsidP="00EC7672">
      <w:pPr>
        <w:numPr>
          <w:ilvl w:val="0"/>
          <w:numId w:val="2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מיקוד מקצועי של המעריכים</w:t>
      </w:r>
      <w:r w:rsidRPr="00EC7672">
        <w:rPr>
          <w:rFonts w:ascii="David" w:hAnsi="David" w:cs="David"/>
          <w:rtl/>
        </w:rPr>
        <w:t xml:space="preserve"> - הפנייתם לאבחנות המורכבות ולהתאמת שירותים.</w:t>
      </w:r>
    </w:p>
    <w:p w14:paraId="6E2D4059" w14:textId="77777777" w:rsidR="00EC7672" w:rsidRPr="00EC7672" w:rsidRDefault="00EC7672" w:rsidP="00EC7672">
      <w:pPr>
        <w:numPr>
          <w:ilvl w:val="0"/>
          <w:numId w:val="2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שיפור השירות לאזרח</w:t>
      </w:r>
      <w:r w:rsidRPr="00EC7672">
        <w:rPr>
          <w:rFonts w:ascii="David" w:hAnsi="David" w:cs="David"/>
          <w:rtl/>
        </w:rPr>
        <w:t xml:space="preserve"> - קיצור זמני המתנה וקבלת החלטות מהירה ומדויקת יותר.</w:t>
      </w:r>
    </w:p>
    <w:p w14:paraId="16C0BEA3" w14:textId="77777777" w:rsidR="00EC7672" w:rsidRPr="00EC7672" w:rsidRDefault="00EC7672" w:rsidP="00EC7672">
      <w:pPr>
        <w:jc w:val="both"/>
        <w:rPr>
          <w:rFonts w:ascii="David" w:hAnsi="David" w:cs="David"/>
          <w:b/>
          <w:bCs/>
          <w:rtl/>
        </w:rPr>
      </w:pPr>
    </w:p>
    <w:p w14:paraId="590A8B85" w14:textId="4DC8430A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מטרות הפיילוט ומדדי הצלחה</w:t>
      </w:r>
    </w:p>
    <w:p w14:paraId="04974A75" w14:textId="77777777" w:rsidR="00EC7672" w:rsidRPr="00EC7672" w:rsidRDefault="00EC7672" w:rsidP="00EC7672">
      <w:pPr>
        <w:numPr>
          <w:ilvl w:val="0"/>
          <w:numId w:val="3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קיצור זמני הטיפול בבקשות</w:t>
      </w:r>
      <w:r w:rsidRPr="00EC7672">
        <w:rPr>
          <w:rFonts w:ascii="David" w:hAnsi="David" w:cs="David"/>
          <w:rtl/>
        </w:rPr>
        <w:t xml:space="preserve"> - הפחתה של 60% לפחות בזמן ההמתנה לקבלת החלטה.</w:t>
      </w:r>
    </w:p>
    <w:p w14:paraId="3B101583" w14:textId="77777777" w:rsidR="00EC7672" w:rsidRPr="00EC7672" w:rsidRDefault="00EC7672" w:rsidP="00EC7672">
      <w:pPr>
        <w:numPr>
          <w:ilvl w:val="0"/>
          <w:numId w:val="3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שיפור אחידות ההחלטות</w:t>
      </w:r>
      <w:r w:rsidRPr="00EC7672">
        <w:rPr>
          <w:rFonts w:ascii="David" w:hAnsi="David" w:cs="David"/>
          <w:rtl/>
        </w:rPr>
        <w:t xml:space="preserve"> - הפחתת שונות בין הערכות של מעריכים שונים באותם מקרים.</w:t>
      </w:r>
    </w:p>
    <w:p w14:paraId="73162677" w14:textId="77777777" w:rsidR="00EC7672" w:rsidRPr="00EC7672" w:rsidRDefault="00EC7672" w:rsidP="00EC7672">
      <w:pPr>
        <w:numPr>
          <w:ilvl w:val="0"/>
          <w:numId w:val="3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דיוק מערכת</w:t>
      </w:r>
      <w:r w:rsidRPr="00EC7672">
        <w:rPr>
          <w:rFonts w:ascii="David" w:hAnsi="David" w:cs="David"/>
          <w:rtl/>
        </w:rPr>
        <w:t xml:space="preserve"> - רמת דיוק של 85% לפחות ביחס להערכות המעריכים המומחים.</w:t>
      </w:r>
    </w:p>
    <w:p w14:paraId="33CEA84E" w14:textId="77777777" w:rsidR="00EC7672" w:rsidRPr="00EC7672" w:rsidRDefault="00EC7672" w:rsidP="00EC7672">
      <w:pPr>
        <w:numPr>
          <w:ilvl w:val="0"/>
          <w:numId w:val="3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שיפור מיקוד המשאבים האנושיים</w:t>
      </w:r>
      <w:r w:rsidRPr="00EC7672">
        <w:rPr>
          <w:rFonts w:ascii="David" w:hAnsi="David" w:cs="David"/>
          <w:rtl/>
        </w:rPr>
        <w:t xml:space="preserve"> - הפניית מעריכים מקצועיים למקרים מורכבים והתאמת שירותים ולא לעיבוד ראשוני של תיקים והערכות טלפניות לכולם.</w:t>
      </w:r>
    </w:p>
    <w:p w14:paraId="593EF4E5" w14:textId="77777777" w:rsidR="00EC7672" w:rsidRPr="00EC7672" w:rsidRDefault="00EC7672" w:rsidP="00EC7672">
      <w:pPr>
        <w:jc w:val="both"/>
        <w:rPr>
          <w:rFonts w:ascii="David" w:hAnsi="David" w:cs="David"/>
          <w:b/>
          <w:bCs/>
          <w:rtl/>
        </w:rPr>
      </w:pPr>
    </w:p>
    <w:p w14:paraId="1A1B8298" w14:textId="7C22AC75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 xml:space="preserve">מתווה פעולה מוצע - </w:t>
      </w:r>
      <w:r w:rsidRPr="00EC7672">
        <w:rPr>
          <w:rFonts w:ascii="David" w:hAnsi="David" w:cs="David"/>
          <w:b/>
          <w:bCs/>
        </w:rPr>
        <w:t>POC</w:t>
      </w:r>
      <w:r w:rsidRPr="00EC7672">
        <w:rPr>
          <w:rFonts w:ascii="David" w:hAnsi="David" w:cs="David"/>
          <w:b/>
          <w:bCs/>
          <w:rtl/>
        </w:rPr>
        <w:t xml:space="preserve"> קצר (עד 9 שבועות)</w:t>
      </w:r>
    </w:p>
    <w:p w14:paraId="2C6DB4EC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הפיילוט יתבצע בשלושה שלבים מדורגים (כל שלב עד 3 שבועות):</w:t>
      </w:r>
    </w:p>
    <w:p w14:paraId="07C281F4" w14:textId="77777777" w:rsidR="00EC7672" w:rsidRPr="00EC7672" w:rsidRDefault="00EC7672" w:rsidP="00EC7672">
      <w:pPr>
        <w:numPr>
          <w:ilvl w:val="0"/>
          <w:numId w:val="4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איסוף וניתוח ראשוני</w:t>
      </w:r>
      <w:r w:rsidRPr="00EC7672">
        <w:rPr>
          <w:rFonts w:ascii="David" w:hAnsi="David" w:cs="David"/>
          <w:rtl/>
        </w:rPr>
        <w:t xml:space="preserve"> - הכנת מדגם של 500-700 תיקים מתוך הבדיקות בשטח ובניית תשתית ראשונית. </w:t>
      </w:r>
    </w:p>
    <w:p w14:paraId="4C00144E" w14:textId="77777777" w:rsidR="00EC7672" w:rsidRPr="00EC7672" w:rsidRDefault="00EC7672" w:rsidP="00EC7672">
      <w:pPr>
        <w:numPr>
          <w:ilvl w:val="1"/>
          <w:numId w:val="4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שימוש בטכנולוגיות מדף קיימות לעיבוד מסמכים</w:t>
      </w:r>
    </w:p>
    <w:p w14:paraId="3A17C3B0" w14:textId="77777777" w:rsidR="00EC7672" w:rsidRPr="00EC7672" w:rsidRDefault="00EC7672" w:rsidP="00EC7672">
      <w:pPr>
        <w:numPr>
          <w:ilvl w:val="0"/>
          <w:numId w:val="4"/>
        </w:num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תיקוף הממצאים מול בדיקות שטח</w:t>
      </w:r>
      <w:r w:rsidRPr="00EC7672">
        <w:rPr>
          <w:rFonts w:ascii="David" w:hAnsi="David" w:cs="David"/>
          <w:rtl/>
        </w:rPr>
        <w:t xml:space="preserve"> - נקודה מרכזית במודל </w:t>
      </w:r>
    </w:p>
    <w:p w14:paraId="3CBAF820" w14:textId="77777777" w:rsidR="00EC7672" w:rsidRPr="00EC7672" w:rsidRDefault="00EC7672" w:rsidP="00EC7672">
      <w:pPr>
        <w:numPr>
          <w:ilvl w:val="1"/>
          <w:numId w:val="4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השוואה ישירה</w:t>
      </w:r>
      <w:r w:rsidRPr="00EC7672">
        <w:rPr>
          <w:rFonts w:ascii="David" w:hAnsi="David" w:cs="David"/>
          <w:rtl/>
        </w:rPr>
        <w:t xml:space="preserve"> בין תוצאות ה-</w:t>
      </w:r>
      <w:r w:rsidRPr="00EC7672">
        <w:rPr>
          <w:rFonts w:ascii="David" w:hAnsi="David" w:cs="David"/>
        </w:rPr>
        <w:t>AI</w:t>
      </w:r>
      <w:r w:rsidRPr="00EC7672">
        <w:rPr>
          <w:rFonts w:ascii="David" w:hAnsi="David" w:cs="David"/>
          <w:rtl/>
        </w:rPr>
        <w:t xml:space="preserve"> המבוסס על מסמכי התביעה לבין ההערכות שנעשו בשיטה הקיימת אל מול כ-1,500 הערכות תפקודיות הנעשות בימים אלו בשטח</w:t>
      </w:r>
    </w:p>
    <w:p w14:paraId="6BCDBE83" w14:textId="77777777" w:rsidR="00EC7672" w:rsidRPr="00EC7672" w:rsidRDefault="00EC7672" w:rsidP="00EC7672">
      <w:pPr>
        <w:numPr>
          <w:ilvl w:val="1"/>
          <w:numId w:val="4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בחינה אמפירית: מה יותר מדויק - הערכה ידנית וטלפונית או הערכת </w:t>
      </w:r>
      <w:r w:rsidRPr="00EC7672">
        <w:rPr>
          <w:rFonts w:ascii="David" w:hAnsi="David" w:cs="David"/>
        </w:rPr>
        <w:t>AI</w:t>
      </w:r>
      <w:r w:rsidRPr="00EC7672">
        <w:rPr>
          <w:rFonts w:ascii="David" w:hAnsi="David" w:cs="David"/>
          <w:rtl/>
        </w:rPr>
        <w:t xml:space="preserve"> מבוסס מסמכים?</w:t>
      </w:r>
    </w:p>
    <w:p w14:paraId="4F128E17" w14:textId="77777777" w:rsidR="00EC7672" w:rsidRPr="00EC7672" w:rsidRDefault="00EC7672" w:rsidP="00EC7672">
      <w:pPr>
        <w:numPr>
          <w:ilvl w:val="1"/>
          <w:numId w:val="4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מדידת פערים והבנת מקורם</w:t>
      </w:r>
    </w:p>
    <w:p w14:paraId="15E1F4C8" w14:textId="77777777" w:rsidR="00EC7672" w:rsidRPr="00EC7672" w:rsidRDefault="00EC7672" w:rsidP="00EC7672">
      <w:pPr>
        <w:numPr>
          <w:ilvl w:val="0"/>
          <w:numId w:val="4"/>
        </w:num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הפעלה היברידית</w:t>
      </w:r>
      <w:r w:rsidRPr="00EC7672">
        <w:rPr>
          <w:rFonts w:ascii="David" w:hAnsi="David" w:cs="David"/>
          <w:rtl/>
        </w:rPr>
        <w:t xml:space="preserve"> - שילוב המערכת כתומכת החלטה למעריכים והערכת ושיפור ביצועים דינמי</w:t>
      </w:r>
    </w:p>
    <w:p w14:paraId="187849C4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יתרונות הגישה המוצעת</w:t>
      </w:r>
    </w:p>
    <w:p w14:paraId="59B2A504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1. פשטות טכנית ויישום מהיר</w:t>
      </w:r>
    </w:p>
    <w:p w14:paraId="357168DD" w14:textId="77777777" w:rsidR="00EC7672" w:rsidRPr="00EC7672" w:rsidRDefault="00EC7672" w:rsidP="00EC7672">
      <w:pPr>
        <w:numPr>
          <w:ilvl w:val="0"/>
          <w:numId w:val="5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 xml:space="preserve">התחברות חיצונית באמצעות </w:t>
      </w:r>
      <w:r w:rsidRPr="00EC7672">
        <w:rPr>
          <w:rFonts w:ascii="David" w:hAnsi="David" w:cs="David"/>
          <w:b/>
          <w:bCs/>
        </w:rPr>
        <w:t>API</w:t>
      </w:r>
      <w:r w:rsidRPr="00EC7672">
        <w:rPr>
          <w:rFonts w:ascii="David" w:hAnsi="David" w:cs="David"/>
          <w:rtl/>
        </w:rPr>
        <w:t xml:space="preserve"> - ללא צורך בשינויים במערכות הקיימות בשלב ה-</w:t>
      </w:r>
      <w:r w:rsidRPr="00EC7672">
        <w:rPr>
          <w:rFonts w:ascii="David" w:hAnsi="David" w:cs="David"/>
        </w:rPr>
        <w:t>POC</w:t>
      </w:r>
    </w:p>
    <w:p w14:paraId="5AD0BB07" w14:textId="77777777" w:rsidR="00EC7672" w:rsidRPr="00EC7672" w:rsidRDefault="00EC7672" w:rsidP="00EC7672">
      <w:pPr>
        <w:numPr>
          <w:ilvl w:val="0"/>
          <w:numId w:val="5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שימוש בטכנולוגיות בשלות ומוכחות, ללא פיתוח מורכב</w:t>
      </w:r>
    </w:p>
    <w:p w14:paraId="14A3E618" w14:textId="77777777" w:rsidR="00EC7672" w:rsidRPr="00EC7672" w:rsidRDefault="00EC7672" w:rsidP="00EC7672">
      <w:pPr>
        <w:numPr>
          <w:ilvl w:val="0"/>
          <w:numId w:val="5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יכולת התחלת פיילוט תוך זמן קצר (שבועות בודדים)</w:t>
      </w:r>
    </w:p>
    <w:p w14:paraId="6EBEE56E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lastRenderedPageBreak/>
        <w:t>2. מזעור סיכונים</w:t>
      </w:r>
    </w:p>
    <w:p w14:paraId="2C74AE70" w14:textId="77777777" w:rsidR="00EC7672" w:rsidRPr="00EC7672" w:rsidRDefault="00EC7672" w:rsidP="00EC7672">
      <w:pPr>
        <w:numPr>
          <w:ilvl w:val="0"/>
          <w:numId w:val="6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פתרון שלב ה-</w:t>
      </w:r>
      <w:r w:rsidRPr="00EC7672">
        <w:rPr>
          <w:rFonts w:ascii="David" w:hAnsi="David" w:cs="David"/>
        </w:rPr>
        <w:t>POC</w:t>
      </w:r>
      <w:r w:rsidRPr="00EC7672">
        <w:rPr>
          <w:rFonts w:ascii="David" w:hAnsi="David" w:cs="David"/>
          <w:rtl/>
        </w:rPr>
        <w:t xml:space="preserve"> מופעל </w:t>
      </w:r>
      <w:r w:rsidRPr="00EC7672">
        <w:rPr>
          <w:rFonts w:ascii="David" w:hAnsi="David" w:cs="David"/>
          <w:b/>
          <w:bCs/>
          <w:rtl/>
        </w:rPr>
        <w:t>מחוץ למערכות הליבה</w:t>
      </w:r>
      <w:r w:rsidRPr="00EC7672">
        <w:rPr>
          <w:rFonts w:ascii="David" w:hAnsi="David" w:cs="David"/>
          <w:rtl/>
        </w:rPr>
        <w:t xml:space="preserve"> ואינו משפיע על תהליכי העבודה הקיימים</w:t>
      </w:r>
    </w:p>
    <w:p w14:paraId="1354D3BC" w14:textId="77777777" w:rsidR="00EC7672" w:rsidRPr="00EC7672" w:rsidRDefault="00EC7672" w:rsidP="00EC7672">
      <w:pPr>
        <w:numPr>
          <w:ilvl w:val="0"/>
          <w:numId w:val="6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תיקוף יסודי מול בדיקות שטח לפני החלטה על שיטת הטמעה</w:t>
      </w:r>
    </w:p>
    <w:p w14:paraId="384B8CFE" w14:textId="77777777" w:rsidR="00EC7672" w:rsidRDefault="00EC7672" w:rsidP="00EC7672">
      <w:pPr>
        <w:numPr>
          <w:ilvl w:val="0"/>
          <w:numId w:val="6"/>
        </w:numPr>
        <w:spacing w:after="0"/>
        <w:jc w:val="both"/>
        <w:rPr>
          <w:rFonts w:ascii="David" w:hAnsi="David" w:cs="David"/>
        </w:rPr>
      </w:pPr>
      <w:r w:rsidRPr="00EC7672">
        <w:rPr>
          <w:rFonts w:ascii="David" w:hAnsi="David" w:cs="David"/>
          <w:rtl/>
        </w:rPr>
        <w:t>אפשרות לתיקון ושיפור לפני הרחבת היישום</w:t>
      </w:r>
    </w:p>
    <w:p w14:paraId="23069C86" w14:textId="77777777" w:rsidR="00EC7672" w:rsidRPr="00EC7672" w:rsidRDefault="00EC7672" w:rsidP="00EC7672">
      <w:pPr>
        <w:spacing w:after="0"/>
        <w:ind w:left="720"/>
        <w:jc w:val="both"/>
        <w:rPr>
          <w:rFonts w:ascii="David" w:hAnsi="David" w:cs="David"/>
          <w:rtl/>
        </w:rPr>
      </w:pPr>
    </w:p>
    <w:p w14:paraId="456CC0DE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3. עמידה בדרישות אבטחת מידע</w:t>
      </w:r>
    </w:p>
    <w:p w14:paraId="782FE142" w14:textId="77777777" w:rsidR="00EC7672" w:rsidRPr="00EC7672" w:rsidRDefault="00EC7672" w:rsidP="00EC7672">
      <w:pPr>
        <w:numPr>
          <w:ilvl w:val="0"/>
          <w:numId w:val="7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הפיילוט יבוצע </w:t>
      </w:r>
      <w:r w:rsidRPr="00EC7672">
        <w:rPr>
          <w:rFonts w:ascii="David" w:hAnsi="David" w:cs="David"/>
          <w:b/>
          <w:bCs/>
          <w:rtl/>
        </w:rPr>
        <w:t>בסביבת ענן מאובטחת</w:t>
      </w:r>
      <w:r w:rsidRPr="00EC7672">
        <w:rPr>
          <w:rFonts w:ascii="David" w:hAnsi="David" w:cs="David"/>
          <w:rtl/>
        </w:rPr>
        <w:t xml:space="preserve"> העומדת בתקני אבטחה מחמירים</w:t>
      </w:r>
    </w:p>
    <w:p w14:paraId="5FE18E4C" w14:textId="77777777" w:rsidR="00EC7672" w:rsidRPr="00EC7672" w:rsidRDefault="00EC7672" w:rsidP="00EC7672">
      <w:pPr>
        <w:numPr>
          <w:ilvl w:val="0"/>
          <w:numId w:val="7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 xml:space="preserve">אפשרות לעבודה עם נתונים </w:t>
      </w:r>
      <w:proofErr w:type="spellStart"/>
      <w:r w:rsidRPr="00EC7672">
        <w:rPr>
          <w:rFonts w:ascii="David" w:hAnsi="David" w:cs="David"/>
          <w:rtl/>
        </w:rPr>
        <w:t>מותממים</w:t>
      </w:r>
      <w:proofErr w:type="spellEnd"/>
      <w:r w:rsidRPr="00EC7672">
        <w:rPr>
          <w:rFonts w:ascii="David" w:hAnsi="David" w:cs="David"/>
          <w:rtl/>
        </w:rPr>
        <w:t xml:space="preserve"> בשלב ראשון</w:t>
      </w:r>
    </w:p>
    <w:p w14:paraId="6B1CD40C" w14:textId="77777777" w:rsidR="00EC7672" w:rsidRDefault="00EC7672" w:rsidP="00EC7672">
      <w:pPr>
        <w:numPr>
          <w:ilvl w:val="0"/>
          <w:numId w:val="7"/>
        </w:numPr>
        <w:spacing w:after="0"/>
        <w:jc w:val="both"/>
        <w:rPr>
          <w:rFonts w:ascii="David" w:hAnsi="David" w:cs="David"/>
        </w:rPr>
      </w:pPr>
      <w:r w:rsidRPr="00EC7672">
        <w:rPr>
          <w:rFonts w:ascii="David" w:hAnsi="David" w:cs="David"/>
          <w:rtl/>
        </w:rPr>
        <w:t>פיקוח של יחידת אבטחת המידע לאורך כל התהליך</w:t>
      </w:r>
    </w:p>
    <w:p w14:paraId="0D5A064F" w14:textId="77777777" w:rsidR="00EC7672" w:rsidRPr="00EC7672" w:rsidRDefault="00EC7672" w:rsidP="00EC7672">
      <w:pPr>
        <w:spacing w:after="0"/>
        <w:ind w:left="720"/>
        <w:jc w:val="both"/>
        <w:rPr>
          <w:rFonts w:ascii="David" w:hAnsi="David" w:cs="David"/>
          <w:rtl/>
        </w:rPr>
      </w:pPr>
    </w:p>
    <w:p w14:paraId="4BFFB36A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תוכנית להרחבה עתידית</w:t>
      </w:r>
    </w:p>
    <w:p w14:paraId="2B92C872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לאחר הוכחת היתכנות בשלב ה-</w:t>
      </w:r>
      <w:r w:rsidRPr="00EC7672">
        <w:rPr>
          <w:rFonts w:ascii="David" w:hAnsi="David" w:cs="David"/>
        </w:rPr>
        <w:t>POC</w:t>
      </w:r>
      <w:r w:rsidRPr="00EC7672">
        <w:rPr>
          <w:rFonts w:ascii="David" w:hAnsi="David" w:cs="David"/>
          <w:rtl/>
        </w:rPr>
        <w:t>:</w:t>
      </w:r>
    </w:p>
    <w:p w14:paraId="39207636" w14:textId="77777777" w:rsidR="00EC7672" w:rsidRPr="00EC7672" w:rsidRDefault="00EC7672" w:rsidP="00EC7672">
      <w:pPr>
        <w:numPr>
          <w:ilvl w:val="0"/>
          <w:numId w:val="8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הטמעה במערכות פנימיות</w:t>
      </w:r>
      <w:r w:rsidRPr="00EC7672">
        <w:rPr>
          <w:rFonts w:ascii="David" w:hAnsi="David" w:cs="David"/>
          <w:rtl/>
        </w:rPr>
        <w:t xml:space="preserve"> - על גבי תשתית הארגון הקיימת</w:t>
      </w:r>
    </w:p>
    <w:p w14:paraId="2D63C352" w14:textId="57267299" w:rsidR="00EC7672" w:rsidRDefault="00EC7672" w:rsidP="00EC7672">
      <w:pPr>
        <w:numPr>
          <w:ilvl w:val="0"/>
          <w:numId w:val="8"/>
        </w:numPr>
        <w:spacing w:after="0"/>
        <w:jc w:val="both"/>
        <w:rPr>
          <w:rFonts w:ascii="David" w:hAnsi="David" w:cs="David"/>
        </w:rPr>
      </w:pPr>
      <w:r w:rsidRPr="00EC7672">
        <w:rPr>
          <w:rFonts w:ascii="David" w:hAnsi="David" w:cs="David"/>
          <w:b/>
          <w:bCs/>
          <w:rtl/>
        </w:rPr>
        <w:t>הרחבה לתחומי זכאות נוספים</w:t>
      </w:r>
      <w:r w:rsidRPr="00EC7672">
        <w:rPr>
          <w:rFonts w:ascii="David" w:hAnsi="David" w:cs="David"/>
          <w:rtl/>
        </w:rPr>
        <w:t xml:space="preserve"> - נכות כללית, ילד נכה, נפגעי עבודה, שיקום ושירותים מיוחדים עם פוטנציאל חיסכון כולל של עשרות מיליוני שקלים בשנה</w:t>
      </w:r>
      <w:r>
        <w:rPr>
          <w:rFonts w:ascii="David" w:hAnsi="David" w:cs="David" w:hint="cs"/>
          <w:rtl/>
        </w:rPr>
        <w:t>.</w:t>
      </w:r>
    </w:p>
    <w:p w14:paraId="25D458D4" w14:textId="77777777" w:rsidR="00EC7672" w:rsidRPr="00EC7672" w:rsidRDefault="00EC7672" w:rsidP="00EC7672">
      <w:pPr>
        <w:spacing w:after="0"/>
        <w:ind w:left="720"/>
        <w:jc w:val="both"/>
        <w:rPr>
          <w:rFonts w:ascii="David" w:hAnsi="David" w:cs="David"/>
          <w:rtl/>
        </w:rPr>
      </w:pPr>
    </w:p>
    <w:p w14:paraId="6748E220" w14:textId="77777777" w:rsidR="00EC7672" w:rsidRPr="00EC7672" w:rsidRDefault="00EC7672" w:rsidP="00EC7672">
      <w:pPr>
        <w:spacing w:after="0"/>
        <w:jc w:val="both"/>
        <w:rPr>
          <w:rFonts w:ascii="David" w:hAnsi="David" w:cs="David"/>
          <w:b/>
          <w:bCs/>
          <w:rtl/>
        </w:rPr>
      </w:pPr>
      <w:r w:rsidRPr="00EC7672">
        <w:rPr>
          <w:rFonts w:ascii="David" w:hAnsi="David" w:cs="David"/>
          <w:b/>
          <w:bCs/>
          <w:rtl/>
        </w:rPr>
        <w:t>מוצע לקדם את ה-</w:t>
      </w:r>
      <w:r w:rsidRPr="00EC7672">
        <w:rPr>
          <w:rFonts w:ascii="David" w:hAnsi="David" w:cs="David"/>
          <w:b/>
          <w:bCs/>
        </w:rPr>
        <w:t>POC</w:t>
      </w:r>
      <w:r w:rsidRPr="00EC7672">
        <w:rPr>
          <w:rFonts w:ascii="David" w:hAnsi="David" w:cs="David"/>
          <w:b/>
          <w:bCs/>
          <w:rtl/>
        </w:rPr>
        <w:t xml:space="preserve"> המוצע שיאפשר:</w:t>
      </w:r>
    </w:p>
    <w:p w14:paraId="7217CE72" w14:textId="77777777" w:rsidR="00EC7672" w:rsidRPr="00EC7672" w:rsidRDefault="00EC7672" w:rsidP="00EC7672">
      <w:pPr>
        <w:numPr>
          <w:ilvl w:val="0"/>
          <w:numId w:val="9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בחינת היתכנות טכנית בסיכון מינימלי</w:t>
      </w:r>
    </w:p>
    <w:p w14:paraId="1657F00A" w14:textId="77777777" w:rsidR="00EC7672" w:rsidRPr="00EC7672" w:rsidRDefault="00EC7672" w:rsidP="00EC7672">
      <w:pPr>
        <w:numPr>
          <w:ilvl w:val="0"/>
          <w:numId w:val="9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תיקוף אמפירי של הדיוק מול בדיקות שטח</w:t>
      </w:r>
    </w:p>
    <w:p w14:paraId="46A07697" w14:textId="77777777" w:rsidR="00EC7672" w:rsidRPr="00EC7672" w:rsidRDefault="00EC7672" w:rsidP="00EC7672">
      <w:pPr>
        <w:numPr>
          <w:ilvl w:val="0"/>
          <w:numId w:val="9"/>
        </w:numPr>
        <w:spacing w:after="0"/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rtl/>
        </w:rPr>
        <w:t>בחינת פוטנציאל החיסכון והייעול</w:t>
      </w:r>
    </w:p>
    <w:p w14:paraId="14F25939" w14:textId="77777777" w:rsidR="00EC7672" w:rsidRPr="00EC7672" w:rsidRDefault="00EC7672" w:rsidP="00EC7672">
      <w:pPr>
        <w:jc w:val="both"/>
        <w:rPr>
          <w:rFonts w:ascii="David" w:hAnsi="David" w:cs="David"/>
          <w:rtl/>
        </w:rPr>
      </w:pPr>
      <w:r w:rsidRPr="00EC7672">
        <w:rPr>
          <w:rFonts w:ascii="David" w:hAnsi="David" w:cs="David"/>
          <w:b/>
          <w:bCs/>
          <w:rtl/>
        </w:rPr>
        <w:t>נדרש לאשר את הפיילוט וצוות פיתוח</w:t>
      </w:r>
      <w:r w:rsidRPr="00EC7672">
        <w:rPr>
          <w:rFonts w:ascii="David" w:hAnsi="David" w:cs="David"/>
          <w:rtl/>
        </w:rPr>
        <w:t xml:space="preserve"> בשיתוף גורמי הטכנולוגיה, המקצוע והתפעול הרלוונטיים.</w:t>
      </w:r>
    </w:p>
    <w:p w14:paraId="0B0607A9" w14:textId="60ADACC1" w:rsidR="00F068F1" w:rsidRDefault="00F068F1" w:rsidP="00EC7672">
      <w:pPr>
        <w:jc w:val="both"/>
        <w:rPr>
          <w:rFonts w:ascii="David" w:hAnsi="David" w:cs="David"/>
          <w:rtl/>
        </w:rPr>
      </w:pPr>
    </w:p>
    <w:p w14:paraId="1DECC576" w14:textId="77777777" w:rsidR="00451B73" w:rsidRPr="00451B73" w:rsidRDefault="00451B73" w:rsidP="00EC7672">
      <w:pPr>
        <w:jc w:val="both"/>
        <w:rPr>
          <w:rFonts w:ascii="David" w:hAnsi="David" w:cs="David"/>
        </w:rPr>
      </w:pPr>
    </w:p>
    <w:sectPr w:rsidR="00451B73" w:rsidRPr="00451B73" w:rsidSect="008067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A7D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C33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7C38"/>
    <w:multiLevelType w:val="multilevel"/>
    <w:tmpl w:val="72E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A1378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25F79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54EB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D20CB"/>
    <w:multiLevelType w:val="multilevel"/>
    <w:tmpl w:val="7D46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2583B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43793"/>
    <w:multiLevelType w:val="multilevel"/>
    <w:tmpl w:val="5ECC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90FAB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F0F8B"/>
    <w:multiLevelType w:val="multilevel"/>
    <w:tmpl w:val="E3B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A0B47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73565"/>
    <w:multiLevelType w:val="multilevel"/>
    <w:tmpl w:val="3C1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E3C6E"/>
    <w:multiLevelType w:val="multilevel"/>
    <w:tmpl w:val="1BA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570F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81D12"/>
    <w:multiLevelType w:val="multilevel"/>
    <w:tmpl w:val="D52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C223C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A2E78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47C8E"/>
    <w:multiLevelType w:val="multilevel"/>
    <w:tmpl w:val="5F0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21DFA"/>
    <w:multiLevelType w:val="multilevel"/>
    <w:tmpl w:val="4BF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31B69"/>
    <w:multiLevelType w:val="multilevel"/>
    <w:tmpl w:val="924A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F046DC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A3193"/>
    <w:multiLevelType w:val="multilevel"/>
    <w:tmpl w:val="164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61872"/>
    <w:multiLevelType w:val="multilevel"/>
    <w:tmpl w:val="F0F6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82861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97753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F360C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42ECB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E72D5"/>
    <w:multiLevelType w:val="multilevel"/>
    <w:tmpl w:val="1DE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8"/>
  </w:num>
  <w:num w:numId="4">
    <w:abstractNumId w:val="20"/>
  </w:num>
  <w:num w:numId="5">
    <w:abstractNumId w:val="15"/>
  </w:num>
  <w:num w:numId="6">
    <w:abstractNumId w:val="2"/>
  </w:num>
  <w:num w:numId="7">
    <w:abstractNumId w:val="22"/>
  </w:num>
  <w:num w:numId="8">
    <w:abstractNumId w:val="6"/>
  </w:num>
  <w:num w:numId="9">
    <w:abstractNumId w:val="19"/>
  </w:num>
  <w:num w:numId="10">
    <w:abstractNumId w:val="23"/>
  </w:num>
  <w:num w:numId="11">
    <w:abstractNumId w:val="0"/>
  </w:num>
  <w:num w:numId="12">
    <w:abstractNumId w:val="9"/>
  </w:num>
  <w:num w:numId="13">
    <w:abstractNumId w:val="14"/>
  </w:num>
  <w:num w:numId="14">
    <w:abstractNumId w:val="4"/>
  </w:num>
  <w:num w:numId="15">
    <w:abstractNumId w:val="27"/>
  </w:num>
  <w:num w:numId="16">
    <w:abstractNumId w:val="24"/>
  </w:num>
  <w:num w:numId="17">
    <w:abstractNumId w:val="17"/>
  </w:num>
  <w:num w:numId="18">
    <w:abstractNumId w:val="28"/>
  </w:num>
  <w:num w:numId="19">
    <w:abstractNumId w:val="7"/>
  </w:num>
  <w:num w:numId="20">
    <w:abstractNumId w:val="3"/>
  </w:num>
  <w:num w:numId="21">
    <w:abstractNumId w:val="8"/>
  </w:num>
  <w:num w:numId="22">
    <w:abstractNumId w:val="21"/>
  </w:num>
  <w:num w:numId="23">
    <w:abstractNumId w:val="11"/>
  </w:num>
  <w:num w:numId="24">
    <w:abstractNumId w:val="16"/>
  </w:num>
  <w:num w:numId="25">
    <w:abstractNumId w:val="5"/>
  </w:num>
  <w:num w:numId="26">
    <w:abstractNumId w:val="1"/>
  </w:num>
  <w:num w:numId="27">
    <w:abstractNumId w:val="25"/>
  </w:num>
  <w:num w:numId="28">
    <w:abstractNumId w:val="26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2"/>
    <w:rsid w:val="002A47B5"/>
    <w:rsid w:val="00451B73"/>
    <w:rsid w:val="008067FF"/>
    <w:rsid w:val="00E12438"/>
    <w:rsid w:val="00EC7672"/>
    <w:rsid w:val="00F068F1"/>
    <w:rsid w:val="00FA6DE9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75B2"/>
  <w15:chartTrackingRefBased/>
  <w15:docId w15:val="{94FAB2AB-612B-4F1B-AB1F-EF0FF05F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76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767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76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767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76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76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76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6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76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76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76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451B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451B73"/>
  </w:style>
  <w:style w:type="character" w:styleId="Hyperlink">
    <w:name w:val="Hyperlink"/>
    <w:basedOn w:val="a0"/>
    <w:uiPriority w:val="99"/>
    <w:semiHidden/>
    <w:unhideWhenUsed/>
    <w:rsid w:val="00451B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btl</cp:lastModifiedBy>
  <cp:revision>2</cp:revision>
  <dcterms:created xsi:type="dcterms:W3CDTF">2025-03-30T15:03:00Z</dcterms:created>
  <dcterms:modified xsi:type="dcterms:W3CDTF">2025-03-30T15:03:00Z</dcterms:modified>
</cp:coreProperties>
</file>