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C835" w14:textId="77777777" w:rsidR="00F56E2A" w:rsidRPr="00F56E2A" w:rsidRDefault="00F56E2A" w:rsidP="00F56E2A">
      <w:pPr>
        <w:shd w:val="clear" w:color="auto" w:fill="FFFFFF"/>
        <w:spacing w:after="0" w:line="240" w:lineRule="auto"/>
        <w:jc w:val="center"/>
        <w:rPr>
          <w:rFonts w:ascii="David" w:eastAsia="Times New Roman" w:hAnsi="David" w:cs="David"/>
          <w:b/>
          <w:bCs/>
          <w:color w:val="303030"/>
          <w:kern w:val="0"/>
          <w:sz w:val="33"/>
          <w:szCs w:val="33"/>
          <w14:ligatures w14:val="none"/>
        </w:rPr>
      </w:pPr>
      <w:r w:rsidRPr="00F56E2A">
        <w:rPr>
          <w:rFonts w:ascii="David" w:eastAsia="Times New Roman" w:hAnsi="David" w:cs="David"/>
          <w:b/>
          <w:bCs/>
          <w:color w:val="303030"/>
          <w:kern w:val="0"/>
          <w:sz w:val="33"/>
          <w:szCs w:val="33"/>
          <w:rtl/>
          <w14:ligatures w14:val="none"/>
        </w:rPr>
        <w:t>מילון מושגים קוגניטיבי: ארכיטקטורת הבינה המלאכותית של 2026</w:t>
      </w:r>
    </w:p>
    <w:p w14:paraId="1AF288D1" w14:textId="77777777" w:rsid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p>
    <w:p w14:paraId="6E833CD8" w14:textId="5E48690A"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1. </w:t>
      </w:r>
      <w:r w:rsidRPr="00F56E2A">
        <w:rPr>
          <w:rFonts w:ascii="David" w:eastAsia="Times New Roman" w:hAnsi="David" w:cs="David"/>
          <w:color w:val="303030"/>
          <w:kern w:val="0"/>
          <w:sz w:val="27"/>
          <w:szCs w:val="27"/>
          <w:rtl/>
          <w14:ligatures w14:val="none"/>
        </w:rPr>
        <w:t>מבוא: המעבר מיועץ פסיבי לעובד אוטונומי</w:t>
      </w:r>
    </w:p>
    <w:p w14:paraId="3BC20F06"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עד שנת 2024, מערכות הבינה המלאכותית פעלו כיועצים מבריקים אך פסיביים: המשתמש שאל שאלה, והמכונה סיפקה תשובה (שאילתה-תשובה). בשנת 2026, אנו חווים שינוי פרדיגמה דרמטי – המעבר ל</w:t>
      </w:r>
      <w:r w:rsidRPr="00F56E2A">
        <w:rPr>
          <w:rFonts w:ascii="David" w:eastAsia="Times New Roman" w:hAnsi="David" w:cs="David"/>
          <w:b/>
          <w:bCs/>
          <w:color w:val="303030"/>
          <w:kern w:val="0"/>
          <w:sz w:val="27"/>
          <w:szCs w:val="27"/>
          <w:rtl/>
          <w14:ligatures w14:val="none"/>
        </w:rPr>
        <w:t xml:space="preserve">מערכות </w:t>
      </w:r>
      <w:proofErr w:type="spellStart"/>
      <w:r w:rsidRPr="00F56E2A">
        <w:rPr>
          <w:rFonts w:ascii="David" w:eastAsia="Times New Roman" w:hAnsi="David" w:cs="David"/>
          <w:b/>
          <w:bCs/>
          <w:color w:val="303030"/>
          <w:kern w:val="0"/>
          <w:sz w:val="27"/>
          <w:szCs w:val="27"/>
          <w:rtl/>
          <w14:ligatures w14:val="none"/>
        </w:rPr>
        <w:t>סוכניות</w:t>
      </w:r>
      <w:proofErr w:type="spellEnd"/>
      <w:r w:rsidRPr="00F56E2A">
        <w:rPr>
          <w:rFonts w:ascii="David" w:eastAsia="Times New Roman" w:hAnsi="David" w:cs="David"/>
          <w:color w:val="303030"/>
          <w:kern w:val="0"/>
          <w:sz w:val="27"/>
          <w:szCs w:val="27"/>
          <w:rtl/>
          <w14:ligatures w14:val="none"/>
        </w:rPr>
        <w:t> </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Agentic Systems</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בפרדיגמה זו, ה</w:t>
      </w:r>
      <w:r w:rsidRPr="00F56E2A">
        <w:rPr>
          <w:rFonts w:ascii="David" w:eastAsia="Times New Roman" w:hAnsi="David" w:cs="David"/>
          <w:color w:val="303030"/>
          <w:kern w:val="0"/>
          <w:sz w:val="27"/>
          <w:szCs w:val="27"/>
          <w14:ligatures w14:val="none"/>
        </w:rPr>
        <w:t xml:space="preserve">-AI </w:t>
      </w:r>
      <w:r w:rsidRPr="00F56E2A">
        <w:rPr>
          <w:rFonts w:ascii="David" w:eastAsia="Times New Roman" w:hAnsi="David" w:cs="David"/>
          <w:color w:val="303030"/>
          <w:kern w:val="0"/>
          <w:sz w:val="27"/>
          <w:szCs w:val="27"/>
          <w:rtl/>
          <w14:ligatures w14:val="none"/>
        </w:rPr>
        <w:t>הופך מ"משיב לשאלות" ל</w:t>
      </w:r>
      <w:r w:rsidRPr="00F56E2A">
        <w:rPr>
          <w:rFonts w:ascii="David" w:eastAsia="Times New Roman" w:hAnsi="David" w:cs="David"/>
          <w:b/>
          <w:bCs/>
          <w:color w:val="303030"/>
          <w:kern w:val="0"/>
          <w:sz w:val="27"/>
          <w:szCs w:val="27"/>
          <w:rtl/>
          <w14:ligatures w14:val="none"/>
        </w:rPr>
        <w:t>מנוע קוגניטיבי</w:t>
      </w:r>
      <w:r w:rsidRPr="00F56E2A">
        <w:rPr>
          <w:rFonts w:ascii="David" w:eastAsia="Times New Roman" w:hAnsi="David" w:cs="David"/>
          <w:color w:val="303030"/>
          <w:kern w:val="0"/>
          <w:sz w:val="27"/>
          <w:szCs w:val="27"/>
          <w:rtl/>
          <w14:ligatures w14:val="none"/>
        </w:rPr>
        <w:t> </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Cognitive Engine</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 xml:space="preserve">המסוגל לפרק משימות מורכבות לשלבים בדידים, לתכנן אסטרטגיה, להשתמש בכלים חיצוניים ולבצע רפלקציה עצמית ותיקון שגיאות </w:t>
      </w:r>
      <w:proofErr w:type="spellStart"/>
      <w:r w:rsidRPr="00F56E2A">
        <w:rPr>
          <w:rFonts w:ascii="David" w:eastAsia="Times New Roman" w:hAnsi="David" w:cs="David"/>
          <w:color w:val="303030"/>
          <w:kern w:val="0"/>
          <w:sz w:val="27"/>
          <w:szCs w:val="27"/>
          <w:rtl/>
          <w14:ligatures w14:val="none"/>
        </w:rPr>
        <w:t>איטרטיבי</w:t>
      </w:r>
      <w:proofErr w:type="spellEnd"/>
      <w:r w:rsidRPr="00F56E2A">
        <w:rPr>
          <w:rFonts w:ascii="David" w:eastAsia="Times New Roman" w:hAnsi="David" w:cs="David"/>
          <w:color w:val="303030"/>
          <w:kern w:val="0"/>
          <w:sz w:val="27"/>
          <w:szCs w:val="27"/>
          <w14:ligatures w14:val="none"/>
        </w:rPr>
        <w:t>.</w:t>
      </w:r>
    </w:p>
    <w:p w14:paraId="1EC72A08"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מדוע זה קריטי למנהל במגזר הציבורי</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עבור הנהגת המגזר הציבורי, מדובר במהפכה ביעילות השירות לאזרח ובחוסן הארגוני. במקום שעובדים סוציאליים או פקידי רישוי יבזבזו כ-60% מזמנם על איתור מידע בדוחות והזנת נתונים ידנית, הסוכן האוטונומי מבצע את המשימות הללו מקצה לקצה – מסיווג פניות ועד עדכון מערכות ה</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CRM</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זהו חיסכון קריטי בזמן ובשחיקה</w:t>
      </w:r>
      <w:r w:rsidRPr="00F56E2A">
        <w:rPr>
          <w:rFonts w:ascii="David" w:eastAsia="Times New Roman" w:hAnsi="David" w:cs="David"/>
          <w:color w:val="303030"/>
          <w:kern w:val="0"/>
          <w:sz w:val="27"/>
          <w:szCs w:val="27"/>
          <w14:ligatures w14:val="none"/>
        </w:rPr>
        <w:t xml:space="preserve"> (Burnout), </w:t>
      </w:r>
      <w:r w:rsidRPr="00F56E2A">
        <w:rPr>
          <w:rFonts w:ascii="David" w:eastAsia="Times New Roman" w:hAnsi="David" w:cs="David"/>
          <w:color w:val="303030"/>
          <w:kern w:val="0"/>
          <w:sz w:val="27"/>
          <w:szCs w:val="27"/>
          <w:rtl/>
          <w14:ligatures w14:val="none"/>
        </w:rPr>
        <w:t>המאפשר לצוותים האנושיים להתמקד בליבת העשייה ובקשר הישיר עם האזרח. כדי להבין כיצד המנוע הזה פועל, עלינו להכיר את "חומרי הדלק" המניעים אותו – מודלי השפה הגדולים</w:t>
      </w:r>
      <w:r w:rsidRPr="00F56E2A">
        <w:rPr>
          <w:rFonts w:ascii="David" w:eastAsia="Times New Roman" w:hAnsi="David" w:cs="David"/>
          <w:color w:val="303030"/>
          <w:kern w:val="0"/>
          <w:sz w:val="27"/>
          <w:szCs w:val="27"/>
          <w14:ligatures w14:val="none"/>
        </w:rPr>
        <w:t>.</w:t>
      </w:r>
    </w:p>
    <w:p w14:paraId="59A42802"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w:t>
      </w:r>
    </w:p>
    <w:p w14:paraId="099FA9EC"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2. </w:t>
      </w:r>
      <w:r w:rsidRPr="00F56E2A">
        <w:rPr>
          <w:rFonts w:ascii="David" w:eastAsia="Times New Roman" w:hAnsi="David" w:cs="David"/>
          <w:color w:val="303030"/>
          <w:kern w:val="0"/>
          <w:sz w:val="27"/>
          <w:szCs w:val="27"/>
          <w:rtl/>
          <w14:ligatures w14:val="none"/>
        </w:rPr>
        <w:t>חדר המנועים: מודלי שפה גדולים</w:t>
      </w:r>
      <w:r w:rsidRPr="00F56E2A">
        <w:rPr>
          <w:rFonts w:ascii="David" w:eastAsia="Times New Roman" w:hAnsi="David" w:cs="David"/>
          <w:color w:val="303030"/>
          <w:kern w:val="0"/>
          <w:sz w:val="27"/>
          <w:szCs w:val="27"/>
          <w14:ligatures w14:val="none"/>
        </w:rPr>
        <w:t xml:space="preserve"> (LLMs) </w:t>
      </w:r>
      <w:r w:rsidRPr="00F56E2A">
        <w:rPr>
          <w:rFonts w:ascii="David" w:eastAsia="Times New Roman" w:hAnsi="David" w:cs="David"/>
          <w:color w:val="303030"/>
          <w:kern w:val="0"/>
          <w:sz w:val="27"/>
          <w:szCs w:val="27"/>
          <w:rtl/>
          <w14:ligatures w14:val="none"/>
        </w:rPr>
        <w:t>והבדלי הגישות</w:t>
      </w:r>
    </w:p>
    <w:p w14:paraId="4D468A5E"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בשנת 2026, הארכיטקטורה הממשלתית אינה נשענת על מודל אחד, אלא על תזמור חכם</w:t>
      </w:r>
      <w:r w:rsidRPr="00F56E2A">
        <w:rPr>
          <w:rFonts w:ascii="David" w:eastAsia="Times New Roman" w:hAnsi="David" w:cs="David"/>
          <w:color w:val="303030"/>
          <w:kern w:val="0"/>
          <w:sz w:val="27"/>
          <w:szCs w:val="27"/>
          <w14:ligatures w14:val="none"/>
        </w:rPr>
        <w:t xml:space="preserve"> (Orchestration) </w:t>
      </w:r>
      <w:r w:rsidRPr="00F56E2A">
        <w:rPr>
          <w:rFonts w:ascii="David" w:eastAsia="Times New Roman" w:hAnsi="David" w:cs="David"/>
          <w:color w:val="303030"/>
          <w:kern w:val="0"/>
          <w:sz w:val="27"/>
          <w:szCs w:val="27"/>
          <w:rtl/>
          <w14:ligatures w14:val="none"/>
        </w:rPr>
        <w:t>בין מספר מנועים, כאשר לכל אחד מוקד כוח ספציפי</w:t>
      </w:r>
      <w:r w:rsidRPr="00F56E2A">
        <w:rPr>
          <w:rFonts w:ascii="David" w:eastAsia="Times New Roman" w:hAnsi="David" w:cs="David"/>
          <w:color w:val="303030"/>
          <w:kern w:val="0"/>
          <w:sz w:val="27"/>
          <w:szCs w:val="27"/>
          <w14:ligatures w14:val="none"/>
        </w:rPr>
        <w:t>:</w:t>
      </w:r>
    </w:p>
    <w:tbl>
      <w:tblPr>
        <w:tblStyle w:val="ae"/>
        <w:tblW w:w="0" w:type="auto"/>
        <w:tblLook w:val="04A0" w:firstRow="1" w:lastRow="0" w:firstColumn="1" w:lastColumn="0" w:noHBand="0" w:noVBand="1"/>
      </w:tblPr>
      <w:tblGrid>
        <w:gridCol w:w="1626"/>
        <w:gridCol w:w="3578"/>
        <w:gridCol w:w="3092"/>
      </w:tblGrid>
      <w:tr w:rsidR="00F56E2A" w:rsidRPr="00F56E2A" w14:paraId="792CD90A" w14:textId="77777777" w:rsidTr="00F56E2A">
        <w:tc>
          <w:tcPr>
            <w:tcW w:w="0" w:type="auto"/>
            <w:hideMark/>
          </w:tcPr>
          <w:p w14:paraId="26370481"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מודל (גרסת 2026)</w:t>
            </w:r>
          </w:p>
        </w:tc>
        <w:tc>
          <w:tcPr>
            <w:tcW w:w="0" w:type="auto"/>
            <w:hideMark/>
          </w:tcPr>
          <w:p w14:paraId="27B47FDD"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מוקד כוח הנדסי</w:t>
            </w:r>
          </w:p>
        </w:tc>
        <w:tc>
          <w:tcPr>
            <w:tcW w:w="0" w:type="auto"/>
            <w:hideMark/>
          </w:tcPr>
          <w:p w14:paraId="529A0133"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אנלוגיה לתפקיד במשרד ממשלתי</w:t>
            </w:r>
          </w:p>
        </w:tc>
      </w:tr>
      <w:tr w:rsidR="00F56E2A" w:rsidRPr="00F56E2A" w14:paraId="25C28DE5" w14:textId="77777777" w:rsidTr="00F56E2A">
        <w:tc>
          <w:tcPr>
            <w:tcW w:w="0" w:type="auto"/>
            <w:hideMark/>
          </w:tcPr>
          <w:p w14:paraId="488F5AD4"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GPT-5.2 (OpenAI)</w:t>
            </w:r>
          </w:p>
        </w:tc>
        <w:tc>
          <w:tcPr>
            <w:tcW w:w="0" w:type="auto"/>
            <w:hideMark/>
          </w:tcPr>
          <w:p w14:paraId="3E9C5D25"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לוגיקה רוחבית, ניסוח יצירתי ופתרון בעיות כללי</w:t>
            </w:r>
            <w:r w:rsidRPr="00F56E2A">
              <w:rPr>
                <w:rFonts w:ascii="David" w:eastAsia="Times New Roman" w:hAnsi="David" w:cs="David"/>
                <w:kern w:val="0"/>
                <w14:ligatures w14:val="none"/>
              </w:rPr>
              <w:t>.</w:t>
            </w:r>
          </w:p>
        </w:tc>
        <w:tc>
          <w:tcPr>
            <w:tcW w:w="0" w:type="auto"/>
            <w:hideMark/>
          </w:tcPr>
          <w:p w14:paraId="0FAE1E06"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הדובר המקצועי</w:t>
            </w:r>
            <w:r w:rsidRPr="00F56E2A">
              <w:rPr>
                <w:rFonts w:ascii="David" w:eastAsia="Times New Roman" w:hAnsi="David" w:cs="David"/>
                <w:b/>
                <w:bCs/>
                <w:kern w:val="0"/>
                <w14:ligatures w14:val="none"/>
              </w:rPr>
              <w:t>:</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כתיבת תגובות, הסברים וניסוחים נגישים לציבור הרחב</w:t>
            </w:r>
            <w:r w:rsidRPr="00F56E2A">
              <w:rPr>
                <w:rFonts w:ascii="David" w:eastAsia="Times New Roman" w:hAnsi="David" w:cs="David"/>
                <w:kern w:val="0"/>
                <w14:ligatures w14:val="none"/>
              </w:rPr>
              <w:t>.</w:t>
            </w:r>
          </w:p>
        </w:tc>
      </w:tr>
      <w:tr w:rsidR="00F56E2A" w:rsidRPr="00F56E2A" w14:paraId="29DAF71D" w14:textId="77777777" w:rsidTr="00F56E2A">
        <w:tc>
          <w:tcPr>
            <w:tcW w:w="0" w:type="auto"/>
            <w:hideMark/>
          </w:tcPr>
          <w:p w14:paraId="33CA4922"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Claude 4.6 (Anthropic)</w:t>
            </w:r>
          </w:p>
        </w:tc>
        <w:tc>
          <w:tcPr>
            <w:tcW w:w="0" w:type="auto"/>
            <w:hideMark/>
          </w:tcPr>
          <w:p w14:paraId="72646701"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Sonnet:</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מהירות ויעילות</w:t>
            </w:r>
            <w:r w:rsidRPr="00F56E2A">
              <w:rPr>
                <w:rFonts w:ascii="David" w:eastAsia="Times New Roman" w:hAnsi="David" w:cs="David"/>
                <w:kern w:val="0"/>
                <w14:ligatures w14:val="none"/>
              </w:rPr>
              <w:t>. &lt;</w:t>
            </w:r>
            <w:proofErr w:type="spellStart"/>
            <w:r w:rsidRPr="00F56E2A">
              <w:rPr>
                <w:rFonts w:ascii="David" w:eastAsia="Times New Roman" w:hAnsi="David" w:cs="David"/>
                <w:kern w:val="0"/>
                <w14:ligatures w14:val="none"/>
              </w:rPr>
              <w:t>br</w:t>
            </w:r>
            <w:proofErr w:type="spellEnd"/>
            <w:r w:rsidRPr="00F56E2A">
              <w:rPr>
                <w:rFonts w:ascii="David" w:eastAsia="Times New Roman" w:hAnsi="David" w:cs="David"/>
                <w:kern w:val="0"/>
                <w14:ligatures w14:val="none"/>
              </w:rPr>
              <w:t>&gt; </w:t>
            </w:r>
            <w:r w:rsidRPr="00F56E2A">
              <w:rPr>
                <w:rFonts w:ascii="David" w:eastAsia="Times New Roman" w:hAnsi="David" w:cs="David"/>
                <w:b/>
                <w:bCs/>
                <w:kern w:val="0"/>
                <w14:ligatures w14:val="none"/>
              </w:rPr>
              <w:t>Opus:</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חשיבה עמוקה</w:t>
            </w:r>
            <w:r w:rsidRPr="00F56E2A">
              <w:rPr>
                <w:rFonts w:ascii="David" w:eastAsia="Times New Roman" w:hAnsi="David" w:cs="David"/>
                <w:kern w:val="0"/>
                <w14:ligatures w14:val="none"/>
              </w:rPr>
              <w:t xml:space="preserve"> (</w:t>
            </w:r>
            <w:r w:rsidRPr="00F56E2A">
              <w:rPr>
                <w:rFonts w:ascii="David" w:eastAsia="Times New Roman" w:hAnsi="David" w:cs="David"/>
                <w:color w:val="282A2C"/>
                <w:kern w:val="0"/>
                <w:sz w:val="20"/>
                <w:szCs w:val="20"/>
                <w14:ligatures w14:val="none"/>
              </w:rPr>
              <w:t>Reasoning</w:t>
            </w:r>
            <w:r w:rsidRPr="00F56E2A">
              <w:rPr>
                <w:rFonts w:ascii="David" w:eastAsia="Times New Roman" w:hAnsi="David" w:cs="David"/>
                <w:kern w:val="0"/>
                <w14:ligatures w14:val="none"/>
              </w:rPr>
              <w:t xml:space="preserve">) </w:t>
            </w:r>
            <w:r w:rsidRPr="00F56E2A">
              <w:rPr>
                <w:rFonts w:ascii="David" w:eastAsia="Times New Roman" w:hAnsi="David" w:cs="David"/>
                <w:kern w:val="0"/>
                <w:rtl/>
                <w14:ligatures w14:val="none"/>
              </w:rPr>
              <w:t>ורפלקציה</w:t>
            </w:r>
            <w:r w:rsidRPr="00F56E2A">
              <w:rPr>
                <w:rFonts w:ascii="David" w:eastAsia="Times New Roman" w:hAnsi="David" w:cs="David"/>
                <w:kern w:val="0"/>
                <w14:ligatures w14:val="none"/>
              </w:rPr>
              <w:t>.</w:t>
            </w:r>
          </w:p>
        </w:tc>
        <w:tc>
          <w:tcPr>
            <w:tcW w:w="0" w:type="auto"/>
            <w:hideMark/>
          </w:tcPr>
          <w:p w14:paraId="10D08069"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היועץ המשפטי / הארכיטקט</w:t>
            </w:r>
            <w:r w:rsidRPr="00F56E2A">
              <w:rPr>
                <w:rFonts w:ascii="David" w:eastAsia="Times New Roman" w:hAnsi="David" w:cs="David"/>
                <w:b/>
                <w:bCs/>
                <w:kern w:val="0"/>
                <w14:ligatures w14:val="none"/>
              </w:rPr>
              <w:t>:</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ניתוח טקסטים טכניים, כתיבת קוד ובחינה עצמית של החלטות</w:t>
            </w:r>
            <w:r w:rsidRPr="00F56E2A">
              <w:rPr>
                <w:rFonts w:ascii="David" w:eastAsia="Times New Roman" w:hAnsi="David" w:cs="David"/>
                <w:kern w:val="0"/>
                <w14:ligatures w14:val="none"/>
              </w:rPr>
              <w:t>.</w:t>
            </w:r>
          </w:p>
        </w:tc>
      </w:tr>
      <w:tr w:rsidR="00F56E2A" w:rsidRPr="00F56E2A" w14:paraId="24AF0968" w14:textId="77777777" w:rsidTr="00F56E2A">
        <w:tc>
          <w:tcPr>
            <w:tcW w:w="0" w:type="auto"/>
            <w:hideMark/>
          </w:tcPr>
          <w:p w14:paraId="5046EB80"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Gemini 3.1 (Google)</w:t>
            </w:r>
          </w:p>
        </w:tc>
        <w:tc>
          <w:tcPr>
            <w:tcW w:w="0" w:type="auto"/>
            <w:hideMark/>
          </w:tcPr>
          <w:p w14:paraId="4BC570C8"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מולטי-מודאליות</w:t>
            </w:r>
            <w:r w:rsidRPr="00F56E2A">
              <w:rPr>
                <w:rFonts w:ascii="David" w:eastAsia="Times New Roman" w:hAnsi="David" w:cs="David"/>
                <w:kern w:val="0"/>
                <w14:ligatures w14:val="none"/>
              </w:rPr>
              <w:t xml:space="preserve"> (</w:t>
            </w:r>
            <w:r w:rsidRPr="00F56E2A">
              <w:rPr>
                <w:rFonts w:ascii="David" w:eastAsia="Times New Roman" w:hAnsi="David" w:cs="David"/>
                <w:color w:val="282A2C"/>
                <w:kern w:val="0"/>
                <w:sz w:val="20"/>
                <w:szCs w:val="20"/>
                <w14:ligatures w14:val="none"/>
              </w:rPr>
              <w:t>Multi-modal</w:t>
            </w:r>
            <w:r w:rsidRPr="00F56E2A">
              <w:rPr>
                <w:rFonts w:ascii="David" w:eastAsia="Times New Roman" w:hAnsi="David" w:cs="David"/>
                <w:kern w:val="0"/>
                <w14:ligatures w14:val="none"/>
              </w:rPr>
              <w:t xml:space="preserve">) </w:t>
            </w:r>
            <w:r w:rsidRPr="00F56E2A">
              <w:rPr>
                <w:rFonts w:ascii="David" w:eastAsia="Times New Roman" w:hAnsi="David" w:cs="David"/>
                <w:kern w:val="0"/>
                <w:rtl/>
                <w14:ligatures w14:val="none"/>
              </w:rPr>
              <w:t>וחיפוש מידע בזמן אמת</w:t>
            </w:r>
            <w:r w:rsidRPr="00F56E2A">
              <w:rPr>
                <w:rFonts w:ascii="David" w:eastAsia="Times New Roman" w:hAnsi="David" w:cs="David"/>
                <w:kern w:val="0"/>
                <w14:ligatures w14:val="none"/>
              </w:rPr>
              <w:t>.</w:t>
            </w:r>
          </w:p>
        </w:tc>
        <w:tc>
          <w:tcPr>
            <w:tcW w:w="0" w:type="auto"/>
            <w:hideMark/>
          </w:tcPr>
          <w:p w14:paraId="708475FB"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נציג קבלת קהל רב-תחומי</w:t>
            </w:r>
            <w:r w:rsidRPr="00F56E2A">
              <w:rPr>
                <w:rFonts w:ascii="David" w:eastAsia="Times New Roman" w:hAnsi="David" w:cs="David"/>
                <w:b/>
                <w:bCs/>
                <w:kern w:val="0"/>
                <w14:ligatures w14:val="none"/>
              </w:rPr>
              <w:t>:</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טיפול בטפסים הכוללים תמונות, וידאו וטקסט בו-זמנית</w:t>
            </w:r>
            <w:r w:rsidRPr="00F56E2A">
              <w:rPr>
                <w:rFonts w:ascii="David" w:eastAsia="Times New Roman" w:hAnsi="David" w:cs="David"/>
                <w:kern w:val="0"/>
                <w14:ligatures w14:val="none"/>
              </w:rPr>
              <w:t>.</w:t>
            </w:r>
          </w:p>
        </w:tc>
      </w:tr>
    </w:tbl>
    <w:p w14:paraId="6A08B1EC"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מושגי יסוד בארכיטקטורת המנוע</w:t>
      </w:r>
      <w:r w:rsidRPr="00F56E2A">
        <w:rPr>
          <w:rFonts w:ascii="David" w:eastAsia="Times New Roman" w:hAnsi="David" w:cs="David"/>
          <w:color w:val="303030"/>
          <w:kern w:val="0"/>
          <w:sz w:val="27"/>
          <w:szCs w:val="27"/>
          <w14:ligatures w14:val="none"/>
        </w:rPr>
        <w:t>:</w:t>
      </w:r>
    </w:p>
    <w:p w14:paraId="6A9E8E16" w14:textId="77777777" w:rsidR="00F56E2A" w:rsidRPr="00F56E2A" w:rsidRDefault="00F56E2A" w:rsidP="00F56E2A">
      <w:pPr>
        <w:numPr>
          <w:ilvl w:val="0"/>
          <w:numId w:val="9"/>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חלון הקשר</w:t>
      </w:r>
      <w:r w:rsidRPr="00F56E2A">
        <w:rPr>
          <w:rFonts w:ascii="David" w:eastAsia="Times New Roman" w:hAnsi="David" w:cs="David"/>
          <w:b/>
          <w:bCs/>
          <w:color w:val="303030"/>
          <w:kern w:val="0"/>
          <w:sz w:val="27"/>
          <w:szCs w:val="27"/>
          <w14:ligatures w14:val="none"/>
        </w:rPr>
        <w:t xml:space="preserve"> (</w:t>
      </w:r>
      <w:r w:rsidRPr="00F56E2A">
        <w:rPr>
          <w:rFonts w:ascii="David" w:eastAsia="Times New Roman" w:hAnsi="David" w:cs="David"/>
          <w:b/>
          <w:bCs/>
          <w:color w:val="282A2C"/>
          <w:kern w:val="0"/>
          <w:sz w:val="27"/>
          <w:szCs w:val="27"/>
          <w14:ligatures w14:val="none"/>
        </w:rPr>
        <w:t>Context Window</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חשבו על זה כעל </w:t>
      </w:r>
      <w:r w:rsidRPr="00F56E2A">
        <w:rPr>
          <w:rFonts w:ascii="David" w:eastAsia="Times New Roman" w:hAnsi="David" w:cs="David"/>
          <w:b/>
          <w:bCs/>
          <w:color w:val="303030"/>
          <w:kern w:val="0"/>
          <w:sz w:val="27"/>
          <w:szCs w:val="27"/>
          <w:rtl/>
          <w14:ligatures w14:val="none"/>
        </w:rPr>
        <w:t>שולחן העבודה הפיזי</w:t>
      </w:r>
      <w:r w:rsidRPr="00F56E2A">
        <w:rPr>
          <w:rFonts w:ascii="David" w:eastAsia="Times New Roman" w:hAnsi="David" w:cs="David"/>
          <w:color w:val="303030"/>
          <w:kern w:val="0"/>
          <w:sz w:val="27"/>
          <w:szCs w:val="27"/>
          <w:rtl/>
          <w14:ligatures w14:val="none"/>
        </w:rPr>
        <w:t> של הפקיד. ככל שהשולחן גדול יותר, כך הוא יכול להניח עליו יותר קלסרים (נהלים, מסמכי מדיניות) ולנתח את כולם בבת אחת. ל</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Claude 4.6</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למשל, יש "שולחן" המאפשר עיבוד של מיליון אסימונים בפעימה אחת</w:t>
      </w:r>
      <w:r w:rsidRPr="00F56E2A">
        <w:rPr>
          <w:rFonts w:ascii="David" w:eastAsia="Times New Roman" w:hAnsi="David" w:cs="David"/>
          <w:color w:val="303030"/>
          <w:kern w:val="0"/>
          <w:sz w:val="27"/>
          <w:szCs w:val="27"/>
          <w14:ligatures w14:val="none"/>
        </w:rPr>
        <w:t>.</w:t>
      </w:r>
    </w:p>
    <w:p w14:paraId="5FBDDCA6" w14:textId="77777777" w:rsidR="00F56E2A" w:rsidRPr="00F56E2A" w:rsidRDefault="00F56E2A" w:rsidP="00F56E2A">
      <w:pPr>
        <w:numPr>
          <w:ilvl w:val="0"/>
          <w:numId w:val="9"/>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אסימונים</w:t>
      </w:r>
      <w:r w:rsidRPr="00F56E2A">
        <w:rPr>
          <w:rFonts w:ascii="David" w:eastAsia="Times New Roman" w:hAnsi="David" w:cs="David"/>
          <w:b/>
          <w:bCs/>
          <w:color w:val="303030"/>
          <w:kern w:val="0"/>
          <w:sz w:val="27"/>
          <w:szCs w:val="27"/>
          <w14:ligatures w14:val="none"/>
        </w:rPr>
        <w:t xml:space="preserve"> (</w:t>
      </w:r>
      <w:r w:rsidRPr="00F56E2A">
        <w:rPr>
          <w:rFonts w:ascii="David" w:eastAsia="Times New Roman" w:hAnsi="David" w:cs="David"/>
          <w:b/>
          <w:bCs/>
          <w:color w:val="282A2C"/>
          <w:kern w:val="0"/>
          <w:sz w:val="27"/>
          <w:szCs w:val="27"/>
          <w14:ligatures w14:val="none"/>
        </w:rPr>
        <w:t>Tokens</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אלו הן </w:t>
      </w:r>
      <w:r w:rsidRPr="00F56E2A">
        <w:rPr>
          <w:rFonts w:ascii="David" w:eastAsia="Times New Roman" w:hAnsi="David" w:cs="David"/>
          <w:b/>
          <w:bCs/>
          <w:color w:val="303030"/>
          <w:kern w:val="0"/>
          <w:sz w:val="27"/>
          <w:szCs w:val="27"/>
          <w:rtl/>
          <w14:ligatures w14:val="none"/>
        </w:rPr>
        <w:t>יחידות העבודה</w:t>
      </w:r>
      <w:r w:rsidRPr="00F56E2A">
        <w:rPr>
          <w:rFonts w:ascii="David" w:eastAsia="Times New Roman" w:hAnsi="David" w:cs="David"/>
          <w:color w:val="303030"/>
          <w:kern w:val="0"/>
          <w:sz w:val="27"/>
          <w:szCs w:val="27"/>
          <w:rtl/>
          <w14:ligatures w14:val="none"/>
        </w:rPr>
        <w:t> הבסיסיות (חלקי מילים). כל פעולת מחשבה צורכת אסימונים, המהווים את המדד לעלות הכלכלית של ה"מחשבה" הממוחשבת</w:t>
      </w:r>
      <w:r w:rsidRPr="00F56E2A">
        <w:rPr>
          <w:rFonts w:ascii="David" w:eastAsia="Times New Roman" w:hAnsi="David" w:cs="David"/>
          <w:color w:val="303030"/>
          <w:kern w:val="0"/>
          <w:sz w:val="27"/>
          <w:szCs w:val="27"/>
          <w14:ligatures w14:val="none"/>
        </w:rPr>
        <w:t>.</w:t>
      </w:r>
    </w:p>
    <w:p w14:paraId="11C6B369"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מנוע חזק ככל שיהיה, זקוק לגישה לספריית ידע אמינה ומעודכנת כדי למנוע "הזיות" מידע. כאן נכנסת לתמונה טכנולוגיית ה</w:t>
      </w:r>
      <w:r w:rsidRPr="00F56E2A">
        <w:rPr>
          <w:rFonts w:ascii="David" w:eastAsia="Times New Roman" w:hAnsi="David" w:cs="David"/>
          <w:color w:val="303030"/>
          <w:kern w:val="0"/>
          <w:sz w:val="27"/>
          <w:szCs w:val="27"/>
          <w14:ligatures w14:val="none"/>
        </w:rPr>
        <w:t>-RAG.</w:t>
      </w:r>
    </w:p>
    <w:p w14:paraId="0EDD743A"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w:t>
      </w:r>
    </w:p>
    <w:p w14:paraId="60C08792"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3. </w:t>
      </w:r>
      <w:r w:rsidRPr="00F56E2A">
        <w:rPr>
          <w:rFonts w:ascii="David" w:eastAsia="Times New Roman" w:hAnsi="David" w:cs="David"/>
          <w:color w:val="303030"/>
          <w:kern w:val="0"/>
          <w:sz w:val="27"/>
          <w:szCs w:val="27"/>
          <w:rtl/>
          <w14:ligatures w14:val="none"/>
        </w:rPr>
        <w:t>הספרייה והארכיב</w:t>
      </w:r>
      <w:r w:rsidRPr="00F56E2A">
        <w:rPr>
          <w:rFonts w:ascii="David" w:eastAsia="Times New Roman" w:hAnsi="David" w:cs="David"/>
          <w:color w:val="303030"/>
          <w:kern w:val="0"/>
          <w:sz w:val="27"/>
          <w:szCs w:val="27"/>
          <w14:ligatures w14:val="none"/>
        </w:rPr>
        <w:t>: RAG (</w:t>
      </w:r>
      <w:r w:rsidRPr="00F56E2A">
        <w:rPr>
          <w:rFonts w:ascii="David" w:eastAsia="Times New Roman" w:hAnsi="David" w:cs="David"/>
          <w:color w:val="303030"/>
          <w:kern w:val="0"/>
          <w:sz w:val="27"/>
          <w:szCs w:val="27"/>
          <w:rtl/>
          <w14:ligatures w14:val="none"/>
        </w:rPr>
        <w:t>יצירה מוגברת-אחזור</w:t>
      </w:r>
      <w:r w:rsidRPr="00F56E2A">
        <w:rPr>
          <w:rFonts w:ascii="David" w:eastAsia="Times New Roman" w:hAnsi="David" w:cs="David"/>
          <w:color w:val="303030"/>
          <w:kern w:val="0"/>
          <w:sz w:val="27"/>
          <w:szCs w:val="27"/>
          <w14:ligatures w14:val="none"/>
        </w:rPr>
        <w:t>)</w:t>
      </w:r>
    </w:p>
    <w:p w14:paraId="551DD636"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מערכות ה</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RAG</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282A2C"/>
          <w:kern w:val="0"/>
          <w:sz w:val="20"/>
          <w:szCs w:val="20"/>
          <w14:ligatures w14:val="none"/>
        </w:rPr>
        <w:t>Retrieval-Augmented Generation</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מאפשרות למודל לגשת למסמכים ארגוניים (כמו תקנות פנימיות) כדי לספק תשובה מעוגנת בעובדות</w:t>
      </w:r>
      <w:r w:rsidRPr="00F56E2A">
        <w:rPr>
          <w:rFonts w:ascii="David" w:eastAsia="Times New Roman" w:hAnsi="David" w:cs="David"/>
          <w:color w:val="303030"/>
          <w:kern w:val="0"/>
          <w:sz w:val="27"/>
          <w:szCs w:val="27"/>
          <w14:ligatures w14:val="none"/>
        </w:rPr>
        <w:t>.</w:t>
      </w:r>
    </w:p>
    <w:p w14:paraId="74AFBE37" w14:textId="77777777" w:rsidR="00F56E2A" w:rsidRPr="00F56E2A" w:rsidRDefault="00F56E2A" w:rsidP="00F56E2A">
      <w:pPr>
        <w:numPr>
          <w:ilvl w:val="0"/>
          <w:numId w:val="10"/>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צינור רגיל</w:t>
      </w:r>
      <w:r w:rsidRPr="00F56E2A">
        <w:rPr>
          <w:rFonts w:ascii="David" w:eastAsia="Times New Roman" w:hAnsi="David" w:cs="David"/>
          <w:b/>
          <w:bCs/>
          <w:color w:val="303030"/>
          <w:kern w:val="0"/>
          <w:sz w:val="27"/>
          <w:szCs w:val="27"/>
          <w14:ligatures w14:val="none"/>
        </w:rPr>
        <w:t xml:space="preserve"> (</w:t>
      </w:r>
      <w:r w:rsidRPr="00F56E2A">
        <w:rPr>
          <w:rFonts w:ascii="David" w:eastAsia="Times New Roman" w:hAnsi="David" w:cs="David"/>
          <w:b/>
          <w:bCs/>
          <w:color w:val="282A2C"/>
          <w:kern w:val="0"/>
          <w:sz w:val="27"/>
          <w:szCs w:val="27"/>
          <w14:ligatures w14:val="none"/>
        </w:rPr>
        <w:t>Pipeline RAG</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תהליך ליניארי פשוט. המערכת מחפשת פעם אחת במסמכים ופולטת תשובה. אם השאלה מורכבת, המערכת עלולה לפספס מידע קריטי</w:t>
      </w:r>
      <w:r w:rsidRPr="00F56E2A">
        <w:rPr>
          <w:rFonts w:ascii="David" w:eastAsia="Times New Roman" w:hAnsi="David" w:cs="David"/>
          <w:color w:val="303030"/>
          <w:kern w:val="0"/>
          <w:sz w:val="27"/>
          <w:szCs w:val="27"/>
          <w14:ligatures w14:val="none"/>
        </w:rPr>
        <w:t>.</w:t>
      </w:r>
    </w:p>
    <w:p w14:paraId="152133B4" w14:textId="77777777" w:rsidR="00F56E2A" w:rsidRPr="00F56E2A" w:rsidRDefault="00F56E2A" w:rsidP="00F56E2A">
      <w:pPr>
        <w:numPr>
          <w:ilvl w:val="0"/>
          <w:numId w:val="10"/>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lastRenderedPageBreak/>
        <w:t>סוכן אחזור</w:t>
      </w:r>
      <w:r w:rsidRPr="00F56E2A">
        <w:rPr>
          <w:rFonts w:ascii="David" w:eastAsia="Times New Roman" w:hAnsi="David" w:cs="David"/>
          <w:b/>
          <w:bCs/>
          <w:color w:val="303030"/>
          <w:kern w:val="0"/>
          <w:sz w:val="27"/>
          <w:szCs w:val="27"/>
          <w14:ligatures w14:val="none"/>
        </w:rPr>
        <w:t xml:space="preserve"> (</w:t>
      </w:r>
      <w:r w:rsidRPr="00F56E2A">
        <w:rPr>
          <w:rFonts w:ascii="David" w:eastAsia="Times New Roman" w:hAnsi="David" w:cs="David"/>
          <w:b/>
          <w:bCs/>
          <w:color w:val="282A2C"/>
          <w:kern w:val="0"/>
          <w:sz w:val="27"/>
          <w:szCs w:val="27"/>
          <w14:ligatures w14:val="none"/>
        </w:rPr>
        <w:t>Agentic RAG</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 xml:space="preserve">תהליך </w:t>
      </w:r>
      <w:proofErr w:type="spellStart"/>
      <w:r w:rsidRPr="00F56E2A">
        <w:rPr>
          <w:rFonts w:ascii="David" w:eastAsia="Times New Roman" w:hAnsi="David" w:cs="David"/>
          <w:color w:val="303030"/>
          <w:kern w:val="0"/>
          <w:sz w:val="27"/>
          <w:szCs w:val="27"/>
          <w:rtl/>
          <w14:ligatures w14:val="none"/>
        </w:rPr>
        <w:t>איטרטיבי</w:t>
      </w:r>
      <w:proofErr w:type="spellEnd"/>
      <w:r w:rsidRPr="00F56E2A">
        <w:rPr>
          <w:rFonts w:ascii="David" w:eastAsia="Times New Roman" w:hAnsi="David" w:cs="David"/>
          <w:color w:val="303030"/>
          <w:kern w:val="0"/>
          <w:sz w:val="27"/>
          <w:szCs w:val="27"/>
          <w:rtl/>
          <w14:ligatures w14:val="none"/>
        </w:rPr>
        <w:t xml:space="preserve"> וחכם. הסוכן מעריך אם תוצאות החיפוש טובות מספיק. אם חסר מידע, הוא יבצע חיפוש חוזר במילות מפתח שונות או יצליב מקורות</w:t>
      </w:r>
      <w:r w:rsidRPr="00F56E2A">
        <w:rPr>
          <w:rFonts w:ascii="David" w:eastAsia="Times New Roman" w:hAnsi="David" w:cs="David"/>
          <w:color w:val="303030"/>
          <w:kern w:val="0"/>
          <w:sz w:val="27"/>
          <w:szCs w:val="27"/>
          <w14:ligatures w14:val="none"/>
        </w:rPr>
        <w:t>.</w:t>
      </w:r>
    </w:p>
    <w:p w14:paraId="35C92D46"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דוגמה לשאילתת אזרח</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אני תושב קו העימות ונכה צה"ל, האם אני זכאי להנחה בארנונה עקב המצב</w:t>
      </w:r>
      <w:r w:rsidRPr="00F56E2A">
        <w:rPr>
          <w:rFonts w:ascii="David" w:eastAsia="Times New Roman" w:hAnsi="David" w:cs="David"/>
          <w:color w:val="303030"/>
          <w:kern w:val="0"/>
          <w:sz w:val="27"/>
          <w:szCs w:val="27"/>
          <w14:ligatures w14:val="none"/>
        </w:rPr>
        <w:t>?"</w:t>
      </w:r>
    </w:p>
    <w:p w14:paraId="01DAA8B4" w14:textId="77777777" w:rsidR="00F56E2A" w:rsidRPr="00F56E2A" w:rsidRDefault="00F56E2A" w:rsidP="00F56E2A">
      <w:pPr>
        <w:numPr>
          <w:ilvl w:val="0"/>
          <w:numId w:val="11"/>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14:ligatures w14:val="none"/>
        </w:rPr>
        <w:t>Pipeline RAG:</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יחפש את כל המילים יחד ועלול להיכשל אם אין מסמך אחד המאגד את כל התנאים</w:t>
      </w:r>
      <w:r w:rsidRPr="00F56E2A">
        <w:rPr>
          <w:rFonts w:ascii="David" w:eastAsia="Times New Roman" w:hAnsi="David" w:cs="David"/>
          <w:color w:val="303030"/>
          <w:kern w:val="0"/>
          <w:sz w:val="27"/>
          <w:szCs w:val="27"/>
          <w14:ligatures w14:val="none"/>
        </w:rPr>
        <w:t>.</w:t>
      </w:r>
    </w:p>
    <w:p w14:paraId="3C86C5CD" w14:textId="77777777" w:rsidR="00F56E2A" w:rsidRPr="00F56E2A" w:rsidRDefault="00F56E2A" w:rsidP="00F56E2A">
      <w:pPr>
        <w:numPr>
          <w:ilvl w:val="0"/>
          <w:numId w:val="11"/>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14:ligatures w14:val="none"/>
        </w:rPr>
        <w:t>Agentic RAG:</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יפרק את המשימה – יחפש בנפרד תקנות לנכי צה"ל ותקנות לתושבי קו העימות, יצליב ביניהן ויגבש תשובה מוסמכת</w:t>
      </w:r>
      <w:r w:rsidRPr="00F56E2A">
        <w:rPr>
          <w:rFonts w:ascii="David" w:eastAsia="Times New Roman" w:hAnsi="David" w:cs="David"/>
          <w:color w:val="303030"/>
          <w:kern w:val="0"/>
          <w:sz w:val="27"/>
          <w:szCs w:val="27"/>
          <w14:ligatures w14:val="none"/>
        </w:rPr>
        <w:t>.</w:t>
      </w:r>
    </w:p>
    <w:p w14:paraId="195F1D19"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מתודולוגיית "מכפיל המחקר</w:t>
      </w:r>
      <w:r w:rsidRPr="00F56E2A">
        <w:rPr>
          <w:rFonts w:ascii="David" w:eastAsia="Times New Roman" w:hAnsi="David" w:cs="David"/>
          <w:b/>
          <w:bCs/>
          <w:color w:val="303030"/>
          <w:kern w:val="0"/>
          <w:sz w:val="27"/>
          <w:szCs w:val="27"/>
          <w14:ligatures w14:val="none"/>
        </w:rPr>
        <w:t>" (</w:t>
      </w:r>
      <w:r w:rsidRPr="00F56E2A">
        <w:rPr>
          <w:rFonts w:ascii="David" w:eastAsia="Times New Roman" w:hAnsi="David" w:cs="David"/>
          <w:b/>
          <w:bCs/>
          <w:color w:val="282A2C"/>
          <w:kern w:val="0"/>
          <w:sz w:val="27"/>
          <w:szCs w:val="27"/>
          <w14:ligatures w14:val="none"/>
        </w:rPr>
        <w:t>Research Multiplier Method</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כדי להבטיח </w:t>
      </w:r>
      <w:r w:rsidRPr="00F56E2A">
        <w:rPr>
          <w:rFonts w:ascii="David" w:eastAsia="Times New Roman" w:hAnsi="David" w:cs="David"/>
          <w:b/>
          <w:bCs/>
          <w:color w:val="303030"/>
          <w:kern w:val="0"/>
          <w:sz w:val="27"/>
          <w:szCs w:val="27"/>
          <w:rtl/>
          <w14:ligatures w14:val="none"/>
        </w:rPr>
        <w:t>עיגון מקורות</w:t>
      </w:r>
      <w:r w:rsidRPr="00F56E2A">
        <w:rPr>
          <w:rFonts w:ascii="David" w:eastAsia="Times New Roman" w:hAnsi="David" w:cs="David"/>
          <w:color w:val="303030"/>
          <w:kern w:val="0"/>
          <w:sz w:val="27"/>
          <w:szCs w:val="27"/>
          <w:rtl/>
          <w14:ligatures w14:val="none"/>
        </w:rPr>
        <w:t> </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Source Grounding</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ו</w:t>
      </w:r>
      <w:r w:rsidRPr="00F56E2A">
        <w:rPr>
          <w:rFonts w:ascii="David" w:eastAsia="Times New Roman" w:hAnsi="David" w:cs="David"/>
          <w:b/>
          <w:bCs/>
          <w:color w:val="303030"/>
          <w:kern w:val="0"/>
          <w:sz w:val="27"/>
          <w:szCs w:val="27"/>
          <w:rtl/>
          <w14:ligatures w14:val="none"/>
        </w:rPr>
        <w:t>אפס הזיות</w:t>
      </w:r>
      <w:r w:rsidRPr="00F56E2A">
        <w:rPr>
          <w:rFonts w:ascii="David" w:eastAsia="Times New Roman" w:hAnsi="David" w:cs="David"/>
          <w:color w:val="303030"/>
          <w:kern w:val="0"/>
          <w:sz w:val="27"/>
          <w:szCs w:val="27"/>
          <w:rtl/>
          <w14:ligatures w14:val="none"/>
        </w:rPr>
        <w:t> </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Zero Hallucinations</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הגישה המומלצת היא אכלוס "מחברת" המידע ב-5 עד 15 מסמכי "תורת זהב</w:t>
      </w:r>
      <w:r w:rsidRPr="00F56E2A">
        <w:rPr>
          <w:rFonts w:ascii="David" w:eastAsia="Times New Roman" w:hAnsi="David" w:cs="David"/>
          <w:color w:val="303030"/>
          <w:kern w:val="0"/>
          <w:sz w:val="27"/>
          <w:szCs w:val="27"/>
          <w14:ligatures w14:val="none"/>
        </w:rPr>
        <w:t xml:space="preserve">" (Gold Standard) </w:t>
      </w:r>
      <w:r w:rsidRPr="00F56E2A">
        <w:rPr>
          <w:rFonts w:ascii="David" w:eastAsia="Times New Roman" w:hAnsi="David" w:cs="David"/>
          <w:color w:val="303030"/>
          <w:kern w:val="0"/>
          <w:sz w:val="27"/>
          <w:szCs w:val="27"/>
          <w:rtl/>
          <w14:ligatures w14:val="none"/>
        </w:rPr>
        <w:t>מאומתים בלבד. איכות המקורות עולה בחשיבותה על כמותם. לאחר שביססנו את הידע, נבין כיצד ה</w:t>
      </w:r>
      <w:r w:rsidRPr="00F56E2A">
        <w:rPr>
          <w:rFonts w:ascii="David" w:eastAsia="Times New Roman" w:hAnsi="David" w:cs="David"/>
          <w:color w:val="303030"/>
          <w:kern w:val="0"/>
          <w:sz w:val="27"/>
          <w:szCs w:val="27"/>
          <w14:ligatures w14:val="none"/>
        </w:rPr>
        <w:t xml:space="preserve">-AI </w:t>
      </w:r>
      <w:r w:rsidRPr="00F56E2A">
        <w:rPr>
          <w:rFonts w:ascii="David" w:eastAsia="Times New Roman" w:hAnsi="David" w:cs="David"/>
          <w:color w:val="303030"/>
          <w:kern w:val="0"/>
          <w:sz w:val="27"/>
          <w:szCs w:val="27"/>
          <w:rtl/>
          <w14:ligatures w14:val="none"/>
        </w:rPr>
        <w:t>הופך את החוק היבש לקוד פעיל</w:t>
      </w:r>
      <w:r w:rsidRPr="00F56E2A">
        <w:rPr>
          <w:rFonts w:ascii="David" w:eastAsia="Times New Roman" w:hAnsi="David" w:cs="David"/>
          <w:color w:val="303030"/>
          <w:kern w:val="0"/>
          <w:sz w:val="27"/>
          <w:szCs w:val="27"/>
          <w14:ligatures w14:val="none"/>
        </w:rPr>
        <w:t>.</w:t>
      </w:r>
    </w:p>
    <w:p w14:paraId="70EC0778"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w:t>
      </w:r>
    </w:p>
    <w:p w14:paraId="29E77A0F"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4. </w:t>
      </w:r>
      <w:r w:rsidRPr="00F56E2A">
        <w:rPr>
          <w:rFonts w:ascii="David" w:eastAsia="Times New Roman" w:hAnsi="David" w:cs="David"/>
          <w:color w:val="303030"/>
          <w:kern w:val="0"/>
          <w:sz w:val="27"/>
          <w:szCs w:val="27"/>
          <w:rtl/>
          <w14:ligatures w14:val="none"/>
        </w:rPr>
        <w:t>המהפכה הממשלתית: "כללים כקוד</w:t>
      </w:r>
      <w:r w:rsidRPr="00F56E2A">
        <w:rPr>
          <w:rFonts w:ascii="David" w:eastAsia="Times New Roman" w:hAnsi="David" w:cs="David"/>
          <w:color w:val="303030"/>
          <w:kern w:val="0"/>
          <w:sz w:val="27"/>
          <w:szCs w:val="27"/>
          <w14:ligatures w14:val="none"/>
        </w:rPr>
        <w:t xml:space="preserve">" (Rules as Code) </w:t>
      </w:r>
      <w:r w:rsidRPr="00F56E2A">
        <w:rPr>
          <w:rFonts w:ascii="David" w:eastAsia="Times New Roman" w:hAnsi="David" w:cs="David"/>
          <w:color w:val="303030"/>
          <w:kern w:val="0"/>
          <w:sz w:val="27"/>
          <w:szCs w:val="27"/>
          <w:rtl/>
          <w14:ligatures w14:val="none"/>
        </w:rPr>
        <w:t>ומנועי זכאות</w:t>
      </w:r>
    </w:p>
    <w:p w14:paraId="304267D8"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גישת </w:t>
      </w:r>
      <w:r w:rsidRPr="00F56E2A">
        <w:rPr>
          <w:rFonts w:ascii="David" w:eastAsia="Times New Roman" w:hAnsi="David" w:cs="David"/>
          <w:b/>
          <w:bCs/>
          <w:color w:val="303030"/>
          <w:kern w:val="0"/>
          <w:sz w:val="27"/>
          <w:szCs w:val="27"/>
          <w:rtl/>
          <w14:ligatures w14:val="none"/>
        </w:rPr>
        <w:t>כללים כקוד</w:t>
      </w:r>
      <w:r w:rsidRPr="00F56E2A">
        <w:rPr>
          <w:rFonts w:ascii="David" w:eastAsia="Times New Roman" w:hAnsi="David" w:cs="David"/>
          <w:color w:val="303030"/>
          <w:kern w:val="0"/>
          <w:sz w:val="27"/>
          <w:szCs w:val="27"/>
          <w:rtl/>
          <w14:ligatures w14:val="none"/>
        </w:rPr>
        <w:t> </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 xml:space="preserve">Rules as Code - </w:t>
      </w:r>
      <w:proofErr w:type="spellStart"/>
      <w:r w:rsidRPr="00F56E2A">
        <w:rPr>
          <w:rFonts w:ascii="David" w:eastAsia="Times New Roman" w:hAnsi="David" w:cs="David"/>
          <w:color w:val="282A2C"/>
          <w:kern w:val="0"/>
          <w:sz w:val="20"/>
          <w:szCs w:val="20"/>
          <w14:ligatures w14:val="none"/>
        </w:rPr>
        <w:t>RaC</w:t>
      </w:r>
      <w:proofErr w:type="spellEnd"/>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הופכת חקיקה ורגולציה לפורמט קריא-מכונה כבר בשלב הניסוח. ה</w:t>
      </w:r>
      <w:r w:rsidRPr="00F56E2A">
        <w:rPr>
          <w:rFonts w:ascii="David" w:eastAsia="Times New Roman" w:hAnsi="David" w:cs="David"/>
          <w:color w:val="303030"/>
          <w:kern w:val="0"/>
          <w:sz w:val="27"/>
          <w:szCs w:val="27"/>
          <w14:ligatures w14:val="none"/>
        </w:rPr>
        <w:t xml:space="preserve">-AI </w:t>
      </w:r>
      <w:r w:rsidRPr="00F56E2A">
        <w:rPr>
          <w:rFonts w:ascii="David" w:eastAsia="Times New Roman" w:hAnsi="David" w:cs="David"/>
          <w:color w:val="303030"/>
          <w:kern w:val="0"/>
          <w:sz w:val="27"/>
          <w:szCs w:val="27"/>
          <w:rtl/>
          <w14:ligatures w14:val="none"/>
        </w:rPr>
        <w:t>מתרגם מדיניות משפטית מורכבת ישירות ללוגיקה תכנותית שקופה</w:t>
      </w:r>
      <w:r w:rsidRPr="00F56E2A">
        <w:rPr>
          <w:rFonts w:ascii="David" w:eastAsia="Times New Roman" w:hAnsi="David" w:cs="David"/>
          <w:color w:val="303030"/>
          <w:kern w:val="0"/>
          <w:sz w:val="27"/>
          <w:szCs w:val="27"/>
          <w14:ligatures w14:val="none"/>
        </w:rPr>
        <w:t>.</w:t>
      </w:r>
    </w:p>
    <w:p w14:paraId="7E968D80" w14:textId="77777777" w:rsidR="00F56E2A" w:rsidRPr="00F56E2A" w:rsidRDefault="00F56E2A" w:rsidP="00F56E2A">
      <w:pPr>
        <w:numPr>
          <w:ilvl w:val="0"/>
          <w:numId w:val="12"/>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מקרי בוחן מוכחים</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ניסויים של אוניברסיטת ג'ורג'טאון הראו הצלחה דרמטית בתרגום פוליסות של תוכניות סיוע אמריקאיות כמו </w:t>
      </w:r>
      <w:r w:rsidRPr="00F56E2A">
        <w:rPr>
          <w:rFonts w:ascii="David" w:eastAsia="Times New Roman" w:hAnsi="David" w:cs="David"/>
          <w:b/>
          <w:bCs/>
          <w:color w:val="303030"/>
          <w:kern w:val="0"/>
          <w:sz w:val="27"/>
          <w:szCs w:val="27"/>
          <w14:ligatures w14:val="none"/>
        </w:rPr>
        <w:t>Medicaid</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ו</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b/>
          <w:bCs/>
          <w:color w:val="303030"/>
          <w:kern w:val="0"/>
          <w:sz w:val="27"/>
          <w:szCs w:val="27"/>
          <w14:ligatures w14:val="none"/>
        </w:rPr>
        <w:t>SNAP</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(סיוע תזונתי) לקוד פעיל</w:t>
      </w:r>
      <w:r w:rsidRPr="00F56E2A">
        <w:rPr>
          <w:rFonts w:ascii="David" w:eastAsia="Times New Roman" w:hAnsi="David" w:cs="David"/>
          <w:color w:val="303030"/>
          <w:kern w:val="0"/>
          <w:sz w:val="27"/>
          <w:szCs w:val="27"/>
          <w14:ligatures w14:val="none"/>
        </w:rPr>
        <w:t>.</w:t>
      </w:r>
    </w:p>
    <w:p w14:paraId="70BF6501" w14:textId="77777777" w:rsidR="00F56E2A" w:rsidRPr="00F56E2A" w:rsidRDefault="00F56E2A" w:rsidP="00F56E2A">
      <w:pPr>
        <w:numPr>
          <w:ilvl w:val="0"/>
          <w:numId w:val="12"/>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מנועי זכאות</w:t>
      </w:r>
      <w:r w:rsidRPr="00F56E2A">
        <w:rPr>
          <w:rFonts w:ascii="David" w:eastAsia="Times New Roman" w:hAnsi="David" w:cs="David"/>
          <w:b/>
          <w:bCs/>
          <w:color w:val="303030"/>
          <w:kern w:val="0"/>
          <w:sz w:val="27"/>
          <w:szCs w:val="27"/>
          <w14:ligatures w14:val="none"/>
        </w:rPr>
        <w:t xml:space="preserve"> (</w:t>
      </w:r>
      <w:r w:rsidRPr="00F56E2A">
        <w:rPr>
          <w:rFonts w:ascii="David" w:eastAsia="Times New Roman" w:hAnsi="David" w:cs="David"/>
          <w:b/>
          <w:bCs/>
          <w:color w:val="282A2C"/>
          <w:kern w:val="0"/>
          <w:sz w:val="27"/>
          <w:szCs w:val="27"/>
          <w14:ligatures w14:val="none"/>
        </w:rPr>
        <w:t>Eligibility Engines</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מערכות אלו מפעילות את ה</w:t>
      </w:r>
      <w:r w:rsidRPr="00F56E2A">
        <w:rPr>
          <w:rFonts w:ascii="David" w:eastAsia="Times New Roman" w:hAnsi="David" w:cs="David"/>
          <w:color w:val="303030"/>
          <w:kern w:val="0"/>
          <w:sz w:val="27"/>
          <w:szCs w:val="27"/>
          <w14:ligatures w14:val="none"/>
        </w:rPr>
        <w:t>-</w:t>
      </w:r>
      <w:proofErr w:type="spellStart"/>
      <w:r w:rsidRPr="00F56E2A">
        <w:rPr>
          <w:rFonts w:ascii="David" w:eastAsia="Times New Roman" w:hAnsi="David" w:cs="David"/>
          <w:color w:val="303030"/>
          <w:kern w:val="0"/>
          <w:sz w:val="27"/>
          <w:szCs w:val="27"/>
          <w14:ligatures w14:val="none"/>
        </w:rPr>
        <w:t>RaC</w:t>
      </w:r>
      <w:proofErr w:type="spellEnd"/>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לקביעת זכאות. היתרון המרכזי הוא ה</w:t>
      </w:r>
      <w:r w:rsidRPr="00F56E2A">
        <w:rPr>
          <w:rFonts w:ascii="David" w:eastAsia="Times New Roman" w:hAnsi="David" w:cs="David"/>
          <w:b/>
          <w:bCs/>
          <w:color w:val="303030"/>
          <w:kern w:val="0"/>
          <w:sz w:val="27"/>
          <w:szCs w:val="27"/>
          <w:rtl/>
          <w14:ligatures w14:val="none"/>
        </w:rPr>
        <w:t>הסברתיות</w:t>
      </w:r>
      <w:r w:rsidRPr="00F56E2A">
        <w:rPr>
          <w:rFonts w:ascii="David" w:eastAsia="Times New Roman" w:hAnsi="David" w:cs="David"/>
          <w:color w:val="303030"/>
          <w:kern w:val="0"/>
          <w:sz w:val="27"/>
          <w:szCs w:val="27"/>
          <w:rtl/>
          <w14:ligatures w14:val="none"/>
        </w:rPr>
        <w:t> </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Explainability</w:t>
      </w:r>
      <w:r w:rsidRPr="00F56E2A">
        <w:rPr>
          <w:rFonts w:ascii="David" w:eastAsia="Times New Roman" w:hAnsi="David" w:cs="David"/>
          <w:color w:val="303030"/>
          <w:kern w:val="0"/>
          <w:sz w:val="27"/>
          <w:szCs w:val="27"/>
          <w14:ligatures w14:val="none"/>
        </w:rPr>
        <w:t xml:space="preserve">) – </w:t>
      </w:r>
      <w:r w:rsidRPr="00F56E2A">
        <w:rPr>
          <w:rFonts w:ascii="David" w:eastAsia="Times New Roman" w:hAnsi="David" w:cs="David"/>
          <w:color w:val="303030"/>
          <w:kern w:val="0"/>
          <w:sz w:val="27"/>
          <w:szCs w:val="27"/>
          <w:rtl/>
          <w14:ligatures w14:val="none"/>
        </w:rPr>
        <w:t>היכולת להסביר לאזרח בדיוק מדוע בקשתו אושרה או נדחתה</w:t>
      </w:r>
      <w:r w:rsidRPr="00F56E2A">
        <w:rPr>
          <w:rFonts w:ascii="David" w:eastAsia="Times New Roman" w:hAnsi="David" w:cs="David"/>
          <w:color w:val="303030"/>
          <w:kern w:val="0"/>
          <w:sz w:val="27"/>
          <w:szCs w:val="27"/>
          <w14:ligatures w14:val="none"/>
        </w:rPr>
        <w:t>.</w:t>
      </w:r>
    </w:p>
    <w:p w14:paraId="7992BACA"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14:ligatures w14:val="none"/>
        </w:rPr>
        <w:t xml:space="preserve">3 </w:t>
      </w:r>
      <w:r w:rsidRPr="00F56E2A">
        <w:rPr>
          <w:rFonts w:ascii="David" w:eastAsia="Times New Roman" w:hAnsi="David" w:cs="David"/>
          <w:b/>
          <w:bCs/>
          <w:color w:val="303030"/>
          <w:kern w:val="0"/>
          <w:sz w:val="27"/>
          <w:szCs w:val="27"/>
          <w:rtl/>
          <w14:ligatures w14:val="none"/>
        </w:rPr>
        <w:t>יתרונות מנוע זכאות שקוף</w:t>
      </w:r>
      <w:r w:rsidRPr="00F56E2A">
        <w:rPr>
          <w:rFonts w:ascii="David" w:eastAsia="Times New Roman" w:hAnsi="David" w:cs="David"/>
          <w:b/>
          <w:bCs/>
          <w:color w:val="303030"/>
          <w:kern w:val="0"/>
          <w:sz w:val="27"/>
          <w:szCs w:val="27"/>
          <w14:ligatures w14:val="none"/>
        </w:rPr>
        <w:t>:</w:t>
      </w:r>
    </w:p>
    <w:p w14:paraId="0D14D916" w14:textId="77777777" w:rsidR="00F56E2A" w:rsidRPr="00F56E2A" w:rsidRDefault="00F56E2A" w:rsidP="00F56E2A">
      <w:pPr>
        <w:numPr>
          <w:ilvl w:val="0"/>
          <w:numId w:val="13"/>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אמון הציבור</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הסבר מפורט ומכבד על בסיס החוק</w:t>
      </w:r>
      <w:r w:rsidRPr="00F56E2A">
        <w:rPr>
          <w:rFonts w:ascii="David" w:eastAsia="Times New Roman" w:hAnsi="David" w:cs="David"/>
          <w:color w:val="303030"/>
          <w:kern w:val="0"/>
          <w:sz w:val="27"/>
          <w:szCs w:val="27"/>
          <w14:ligatures w14:val="none"/>
        </w:rPr>
        <w:t>.</w:t>
      </w:r>
    </w:p>
    <w:p w14:paraId="73D8E4A6" w14:textId="77777777" w:rsidR="00F56E2A" w:rsidRPr="00F56E2A" w:rsidRDefault="00F56E2A" w:rsidP="00F56E2A">
      <w:pPr>
        <w:numPr>
          <w:ilvl w:val="0"/>
          <w:numId w:val="13"/>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הוגנות</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מניעת הטיות אלגוריתמיות וביצור השוויון</w:t>
      </w:r>
      <w:r w:rsidRPr="00F56E2A">
        <w:rPr>
          <w:rFonts w:ascii="David" w:eastAsia="Times New Roman" w:hAnsi="David" w:cs="David"/>
          <w:color w:val="303030"/>
          <w:kern w:val="0"/>
          <w:sz w:val="27"/>
          <w:szCs w:val="27"/>
          <w14:ligatures w14:val="none"/>
        </w:rPr>
        <w:t>.</w:t>
      </w:r>
    </w:p>
    <w:p w14:paraId="62C8B554" w14:textId="77777777" w:rsidR="00F56E2A" w:rsidRPr="00F56E2A" w:rsidRDefault="00F56E2A" w:rsidP="00F56E2A">
      <w:pPr>
        <w:numPr>
          <w:ilvl w:val="0"/>
          <w:numId w:val="13"/>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בקרה</w:t>
      </w:r>
      <w:r w:rsidRPr="00F56E2A">
        <w:rPr>
          <w:rFonts w:ascii="David" w:eastAsia="Times New Roman" w:hAnsi="David" w:cs="David"/>
          <w:b/>
          <w:bCs/>
          <w:color w:val="303030"/>
          <w:kern w:val="0"/>
          <w:sz w:val="27"/>
          <w:szCs w:val="27"/>
          <w14:ligatures w14:val="none"/>
        </w:rPr>
        <w:t xml:space="preserve"> (Human-in-the-loop):</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מאפשר לעובד הציבור ("האדם בלולאה") לבחון את שרשרת ההחלטות לפני אישור סופי</w:t>
      </w:r>
      <w:r w:rsidRPr="00F56E2A">
        <w:rPr>
          <w:rFonts w:ascii="David" w:eastAsia="Times New Roman" w:hAnsi="David" w:cs="David"/>
          <w:color w:val="303030"/>
          <w:kern w:val="0"/>
          <w:sz w:val="27"/>
          <w:szCs w:val="27"/>
          <w14:ligatures w14:val="none"/>
        </w:rPr>
        <w:t>.</w:t>
      </w:r>
    </w:p>
    <w:p w14:paraId="48E14FA0"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w:t>
      </w:r>
    </w:p>
    <w:p w14:paraId="06B88D7D"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5. </w:t>
      </w:r>
      <w:r w:rsidRPr="00F56E2A">
        <w:rPr>
          <w:rFonts w:ascii="David" w:eastAsia="Times New Roman" w:hAnsi="David" w:cs="David"/>
          <w:color w:val="303030"/>
          <w:kern w:val="0"/>
          <w:sz w:val="27"/>
          <w:szCs w:val="27"/>
          <w:rtl/>
          <w14:ligatures w14:val="none"/>
        </w:rPr>
        <w:t>ממסמך לנתון: חילוץ מידע סוכני</w:t>
      </w:r>
      <w:r w:rsidRPr="00F56E2A">
        <w:rPr>
          <w:rFonts w:ascii="David" w:eastAsia="Times New Roman" w:hAnsi="David" w:cs="David"/>
          <w:color w:val="303030"/>
          <w:kern w:val="0"/>
          <w:sz w:val="27"/>
          <w:szCs w:val="27"/>
          <w14:ligatures w14:val="none"/>
        </w:rPr>
        <w:t xml:space="preserve"> (Agentic OCR to NLP)</w:t>
      </w:r>
    </w:p>
    <w:p w14:paraId="71189826"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בעבר, מערכות </w:t>
      </w:r>
      <w:r w:rsidRPr="00F56E2A">
        <w:rPr>
          <w:rFonts w:ascii="David" w:eastAsia="Times New Roman" w:hAnsi="David" w:cs="David"/>
          <w:color w:val="282A2C"/>
          <w:kern w:val="0"/>
          <w:sz w:val="20"/>
          <w:szCs w:val="20"/>
          <w14:ligatures w14:val="none"/>
        </w:rPr>
        <w:t>OCR</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282A2C"/>
          <w:kern w:val="0"/>
          <w:sz w:val="20"/>
          <w:szCs w:val="20"/>
          <w:rtl/>
          <w14:ligatures w14:val="none"/>
        </w:rPr>
        <w:t>זיהוי תווים אופטי</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רק זיהו פיקסלים כאותיות</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b/>
          <w:bCs/>
          <w:color w:val="282A2C"/>
          <w:kern w:val="0"/>
          <w:sz w:val="27"/>
          <w:szCs w:val="27"/>
          <w14:ligatures w14:val="none"/>
        </w:rPr>
        <w:t>Agentic OCR</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משתמש במודלים מולטי-מודאליים כדי להבין את ההקשר הלוגי של המסמך</w:t>
      </w:r>
      <w:r w:rsidRPr="00F56E2A">
        <w:rPr>
          <w:rFonts w:ascii="David" w:eastAsia="Times New Roman" w:hAnsi="David" w:cs="David"/>
          <w:color w:val="303030"/>
          <w:kern w:val="0"/>
          <w:sz w:val="27"/>
          <w:szCs w:val="27"/>
          <w14:ligatures w14:val="none"/>
        </w:rPr>
        <w:t>.</w:t>
      </w:r>
    </w:p>
    <w:p w14:paraId="5791DC4B" w14:textId="77777777" w:rsidR="00F56E2A" w:rsidRPr="00F56E2A" w:rsidRDefault="00F56E2A" w:rsidP="00F56E2A">
      <w:pPr>
        <w:numPr>
          <w:ilvl w:val="0"/>
          <w:numId w:val="14"/>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נתונים אפלים</w:t>
      </w:r>
      <w:r w:rsidRPr="00F56E2A">
        <w:rPr>
          <w:rFonts w:ascii="David" w:eastAsia="Times New Roman" w:hAnsi="David" w:cs="David"/>
          <w:b/>
          <w:bCs/>
          <w:color w:val="303030"/>
          <w:kern w:val="0"/>
          <w:sz w:val="27"/>
          <w:szCs w:val="27"/>
          <w14:ligatures w14:val="none"/>
        </w:rPr>
        <w:t xml:space="preserve"> (</w:t>
      </w:r>
      <w:r w:rsidRPr="00F56E2A">
        <w:rPr>
          <w:rFonts w:ascii="David" w:eastAsia="Times New Roman" w:hAnsi="David" w:cs="David"/>
          <w:b/>
          <w:bCs/>
          <w:color w:val="282A2C"/>
          <w:kern w:val="0"/>
          <w:sz w:val="27"/>
          <w:szCs w:val="27"/>
          <w14:ligatures w14:val="none"/>
        </w:rPr>
        <w:t>Dark Data</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מידע יקר ערך הקבור בטפסים סרוקים, חתימות וטבלאות שאינם ניתנים לחיפוש. ה</w:t>
      </w:r>
      <w:r w:rsidRPr="00F56E2A">
        <w:rPr>
          <w:rFonts w:ascii="David" w:eastAsia="Times New Roman" w:hAnsi="David" w:cs="David"/>
          <w:color w:val="303030"/>
          <w:kern w:val="0"/>
          <w:sz w:val="27"/>
          <w:szCs w:val="27"/>
          <w14:ligatures w14:val="none"/>
        </w:rPr>
        <w:t xml:space="preserve">-AI </w:t>
      </w:r>
      <w:proofErr w:type="spellStart"/>
      <w:r w:rsidRPr="00F56E2A">
        <w:rPr>
          <w:rFonts w:ascii="David" w:eastAsia="Times New Roman" w:hAnsi="David" w:cs="David"/>
          <w:color w:val="303030"/>
          <w:kern w:val="0"/>
          <w:sz w:val="27"/>
          <w:szCs w:val="27"/>
          <w:rtl/>
          <w14:ligatures w14:val="none"/>
        </w:rPr>
        <w:t>הסוכני</w:t>
      </w:r>
      <w:proofErr w:type="spellEnd"/>
      <w:r w:rsidRPr="00F56E2A">
        <w:rPr>
          <w:rFonts w:ascii="David" w:eastAsia="Times New Roman" w:hAnsi="David" w:cs="David"/>
          <w:color w:val="303030"/>
          <w:kern w:val="0"/>
          <w:sz w:val="27"/>
          <w:szCs w:val="27"/>
          <w:rtl/>
          <w14:ligatures w14:val="none"/>
        </w:rPr>
        <w:t xml:space="preserve"> חושף את המידע הזה והופך אותו לנתון דיגיטלי נגיש</w:t>
      </w:r>
      <w:r w:rsidRPr="00F56E2A">
        <w:rPr>
          <w:rFonts w:ascii="David" w:eastAsia="Times New Roman" w:hAnsi="David" w:cs="David"/>
          <w:color w:val="303030"/>
          <w:kern w:val="0"/>
          <w:sz w:val="27"/>
          <w:szCs w:val="27"/>
          <w14:ligatures w14:val="none"/>
        </w:rPr>
        <w:t>.</w:t>
      </w:r>
    </w:p>
    <w:p w14:paraId="11BD1811" w14:textId="77777777" w:rsidR="00F56E2A" w:rsidRPr="00F56E2A" w:rsidRDefault="00F56E2A" w:rsidP="00F56E2A">
      <w:pPr>
        <w:numPr>
          <w:ilvl w:val="0"/>
          <w:numId w:val="14"/>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דוגמה יישומית</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סוכן</w:t>
      </w:r>
      <w:r w:rsidRPr="00F56E2A">
        <w:rPr>
          <w:rFonts w:ascii="David" w:eastAsia="Times New Roman" w:hAnsi="David" w:cs="David"/>
          <w:color w:val="303030"/>
          <w:kern w:val="0"/>
          <w:sz w:val="27"/>
          <w:szCs w:val="27"/>
          <w14:ligatures w14:val="none"/>
        </w:rPr>
        <w:t xml:space="preserve"> AI </w:t>
      </w:r>
      <w:r w:rsidRPr="00F56E2A">
        <w:rPr>
          <w:rFonts w:ascii="David" w:eastAsia="Times New Roman" w:hAnsi="David" w:cs="David"/>
          <w:color w:val="303030"/>
          <w:kern w:val="0"/>
          <w:sz w:val="27"/>
          <w:szCs w:val="27"/>
          <w:rtl/>
          <w14:ligatures w14:val="none"/>
        </w:rPr>
        <w:t>מקבל טופס בקשה למענק הכולל הערה בכתב יד בשוליים, חותמת אדומה של נמל וטבלה חצי מחוקה. הסוכן מבין שזו חתימה, מתרגם את כתב היד, מאמת את החותמת ומזין את הנתונים לתוך טבלת נתונים מסודרת ללא מגע יד אדם</w:t>
      </w:r>
      <w:r w:rsidRPr="00F56E2A">
        <w:rPr>
          <w:rFonts w:ascii="David" w:eastAsia="Times New Roman" w:hAnsi="David" w:cs="David"/>
          <w:color w:val="303030"/>
          <w:kern w:val="0"/>
          <w:sz w:val="27"/>
          <w:szCs w:val="27"/>
          <w14:ligatures w14:val="none"/>
        </w:rPr>
        <w:t>.</w:t>
      </w:r>
    </w:p>
    <w:p w14:paraId="1E511075"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w:t>
      </w:r>
    </w:p>
    <w:p w14:paraId="26F10889"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rtl/>
          <w14:ligatures w14:val="none"/>
        </w:rPr>
      </w:pPr>
      <w:r w:rsidRPr="00F56E2A">
        <w:rPr>
          <w:rFonts w:ascii="David" w:eastAsia="Times New Roman" w:hAnsi="David" w:cs="David"/>
          <w:color w:val="303030"/>
          <w:kern w:val="0"/>
          <w:sz w:val="27"/>
          <w:szCs w:val="27"/>
          <w14:ligatures w14:val="none"/>
        </w:rPr>
        <w:lastRenderedPageBreak/>
        <w:t xml:space="preserve">6. </w:t>
      </w:r>
      <w:r w:rsidRPr="00F56E2A">
        <w:rPr>
          <w:rFonts w:ascii="David" w:eastAsia="Times New Roman" w:hAnsi="David" w:cs="David"/>
          <w:color w:val="303030"/>
          <w:kern w:val="0"/>
          <w:sz w:val="27"/>
          <w:szCs w:val="27"/>
          <w:rtl/>
          <w14:ligatures w14:val="none"/>
        </w:rPr>
        <w:t>ארגז הכלים של ה</w:t>
      </w:r>
      <w:r w:rsidRPr="00F56E2A">
        <w:rPr>
          <w:rFonts w:ascii="David" w:eastAsia="Times New Roman" w:hAnsi="David" w:cs="David"/>
          <w:color w:val="303030"/>
          <w:kern w:val="0"/>
          <w:sz w:val="27"/>
          <w:szCs w:val="27"/>
          <w14:ligatures w14:val="none"/>
        </w:rPr>
        <w:t>-AI Builder (</w:t>
      </w:r>
      <w:r w:rsidRPr="00F56E2A">
        <w:rPr>
          <w:rFonts w:ascii="David" w:eastAsia="Times New Roman" w:hAnsi="David" w:cs="David"/>
          <w:color w:val="303030"/>
          <w:kern w:val="0"/>
          <w:sz w:val="27"/>
          <w:szCs w:val="27"/>
          <w:rtl/>
          <w14:ligatures w14:val="none"/>
        </w:rPr>
        <w:t>ללא קוד</w:t>
      </w:r>
      <w:r w:rsidRPr="00F56E2A">
        <w:rPr>
          <w:rFonts w:ascii="David" w:eastAsia="Times New Roman" w:hAnsi="David" w:cs="David"/>
          <w:color w:val="303030"/>
          <w:kern w:val="0"/>
          <w:sz w:val="27"/>
          <w:szCs w:val="27"/>
          <w14:ligatures w14:val="none"/>
        </w:rPr>
        <w:t>)</w:t>
      </w:r>
    </w:p>
    <w:p w14:paraId="07E133CF"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מנהלים כיום יכולים להוביל פרויקטים הנדסיים מורכבים ללא ידע מוקדם בתכנות</w:t>
      </w:r>
      <w:r w:rsidRPr="00F56E2A">
        <w:rPr>
          <w:rFonts w:ascii="David" w:eastAsia="Times New Roman" w:hAnsi="David" w:cs="David"/>
          <w:color w:val="303030"/>
          <w:kern w:val="0"/>
          <w:sz w:val="27"/>
          <w:szCs w:val="27"/>
          <w14:ligatures w14:val="none"/>
        </w:rPr>
        <w:t>:</w:t>
      </w:r>
    </w:p>
    <w:p w14:paraId="658D3CFA" w14:textId="77777777" w:rsidR="00F56E2A" w:rsidRPr="00F56E2A" w:rsidRDefault="00F56E2A" w:rsidP="00F56E2A">
      <w:pPr>
        <w:numPr>
          <w:ilvl w:val="0"/>
          <w:numId w:val="15"/>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proofErr w:type="spellStart"/>
      <w:r w:rsidRPr="00F56E2A">
        <w:rPr>
          <w:rFonts w:ascii="David" w:eastAsia="Times New Roman" w:hAnsi="David" w:cs="David"/>
          <w:b/>
          <w:bCs/>
          <w:color w:val="303030"/>
          <w:kern w:val="0"/>
          <w:sz w:val="27"/>
          <w:szCs w:val="27"/>
          <w14:ligatures w14:val="none"/>
        </w:rPr>
        <w:t>NotebookLM</w:t>
      </w:r>
      <w:proofErr w:type="spellEnd"/>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המוח השני" למחקר. מאפשר להטעין 5-15 מסמכי מדיניות וליצור מהם סיכומים ומפות חשיבה ללא הזיות מידע</w:t>
      </w:r>
      <w:r w:rsidRPr="00F56E2A">
        <w:rPr>
          <w:rFonts w:ascii="David" w:eastAsia="Times New Roman" w:hAnsi="David" w:cs="David"/>
          <w:color w:val="303030"/>
          <w:kern w:val="0"/>
          <w:sz w:val="27"/>
          <w:szCs w:val="27"/>
          <w14:ligatures w14:val="none"/>
        </w:rPr>
        <w:t>.</w:t>
      </w:r>
    </w:p>
    <w:p w14:paraId="7669262C" w14:textId="77777777" w:rsidR="00F56E2A" w:rsidRPr="00F56E2A" w:rsidRDefault="00F56E2A" w:rsidP="00F56E2A">
      <w:pPr>
        <w:numPr>
          <w:ilvl w:val="0"/>
          <w:numId w:val="15"/>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proofErr w:type="spellStart"/>
      <w:r w:rsidRPr="00F56E2A">
        <w:rPr>
          <w:rFonts w:ascii="David" w:eastAsia="Times New Roman" w:hAnsi="David" w:cs="David"/>
          <w:b/>
          <w:bCs/>
          <w:color w:val="303030"/>
          <w:kern w:val="0"/>
          <w:sz w:val="27"/>
          <w:szCs w:val="27"/>
          <w14:ligatures w14:val="none"/>
        </w:rPr>
        <w:t>Lovable.dev</w:t>
      </w:r>
      <w:proofErr w:type="spellEnd"/>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בניית אבות-טיפוס</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282A2C"/>
          <w:kern w:val="0"/>
          <w:sz w:val="20"/>
          <w:szCs w:val="20"/>
          <w14:ligatures w14:val="none"/>
        </w:rPr>
        <w:t>MVP</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של אפליקציות מלאות באמצעות שיחה בשפה חופשית</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b/>
          <w:bCs/>
          <w:color w:val="303030"/>
          <w:kern w:val="0"/>
          <w:sz w:val="27"/>
          <w:szCs w:val="27"/>
          <w14:ligatures w14:val="none"/>
        </w:rPr>
        <w:t>Vibe Coding</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המנהל מתאר את האפליקציה, והכלי מייצר את הקוד</w:t>
      </w:r>
      <w:r w:rsidRPr="00F56E2A">
        <w:rPr>
          <w:rFonts w:ascii="David" w:eastAsia="Times New Roman" w:hAnsi="David" w:cs="David"/>
          <w:color w:val="303030"/>
          <w:kern w:val="0"/>
          <w:sz w:val="27"/>
          <w:szCs w:val="27"/>
          <w14:ligatures w14:val="none"/>
        </w:rPr>
        <w:t>.</w:t>
      </w:r>
    </w:p>
    <w:p w14:paraId="3AEA60A5" w14:textId="77777777" w:rsidR="00F56E2A" w:rsidRPr="00F56E2A" w:rsidRDefault="00F56E2A" w:rsidP="00F56E2A">
      <w:pPr>
        <w:numPr>
          <w:ilvl w:val="0"/>
          <w:numId w:val="15"/>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14:ligatures w14:val="none"/>
        </w:rPr>
        <w:t>Kiro IDE:</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סביבת עבודה ל</w:t>
      </w:r>
      <w:r w:rsidRPr="00F56E2A">
        <w:rPr>
          <w:rFonts w:ascii="David" w:eastAsia="Times New Roman" w:hAnsi="David" w:cs="David"/>
          <w:b/>
          <w:bCs/>
          <w:color w:val="303030"/>
          <w:kern w:val="0"/>
          <w:sz w:val="27"/>
          <w:szCs w:val="27"/>
          <w:rtl/>
          <w14:ligatures w14:val="none"/>
        </w:rPr>
        <w:t>פיתוח מונחה-מפרט</w:t>
      </w:r>
      <w:r w:rsidRPr="00F56E2A">
        <w:rPr>
          <w:rFonts w:ascii="David" w:eastAsia="Times New Roman" w:hAnsi="David" w:cs="David"/>
          <w:color w:val="303030"/>
          <w:kern w:val="0"/>
          <w:sz w:val="27"/>
          <w:szCs w:val="27"/>
          <w:rtl/>
          <w14:ligatures w14:val="none"/>
        </w:rPr>
        <w:t> </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Spec-driven</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כוללת את </w:t>
      </w:r>
      <w:r w:rsidRPr="00F56E2A">
        <w:rPr>
          <w:rFonts w:ascii="David" w:eastAsia="Times New Roman" w:hAnsi="David" w:cs="David"/>
          <w:b/>
          <w:bCs/>
          <w:color w:val="282A2C"/>
          <w:kern w:val="0"/>
          <w:sz w:val="27"/>
          <w:szCs w:val="27"/>
          <w14:ligatures w14:val="none"/>
        </w:rPr>
        <w:t>Agent Hooks</w:t>
      </w:r>
      <w:r w:rsidRPr="00F56E2A">
        <w:rPr>
          <w:rFonts w:ascii="David" w:eastAsia="Times New Roman" w:hAnsi="David" w:cs="David"/>
          <w:color w:val="303030"/>
          <w:kern w:val="0"/>
          <w:sz w:val="27"/>
          <w:szCs w:val="27"/>
          <w14:ligatures w14:val="none"/>
        </w:rPr>
        <w:t xml:space="preserve"> – </w:t>
      </w:r>
      <w:proofErr w:type="spellStart"/>
      <w:r w:rsidRPr="00F56E2A">
        <w:rPr>
          <w:rFonts w:ascii="David" w:eastAsia="Times New Roman" w:hAnsi="David" w:cs="David"/>
          <w:color w:val="303030"/>
          <w:kern w:val="0"/>
          <w:sz w:val="27"/>
          <w:szCs w:val="27"/>
          <w:rtl/>
          <w14:ligatures w14:val="none"/>
        </w:rPr>
        <w:t>אוטומציות</w:t>
      </w:r>
      <w:proofErr w:type="spellEnd"/>
      <w:r w:rsidRPr="00F56E2A">
        <w:rPr>
          <w:rFonts w:ascii="David" w:eastAsia="Times New Roman" w:hAnsi="David" w:cs="David"/>
          <w:color w:val="303030"/>
          <w:kern w:val="0"/>
          <w:sz w:val="27"/>
          <w:szCs w:val="27"/>
          <w:rtl/>
          <w14:ligatures w14:val="none"/>
        </w:rPr>
        <w:t xml:space="preserve"> המופעלות מאחורי הקלעים (כגון סריקת אבטחה או עדכון תיעוד) בכל פעם שקוד נשמר</w:t>
      </w:r>
      <w:r w:rsidRPr="00F56E2A">
        <w:rPr>
          <w:rFonts w:ascii="David" w:eastAsia="Times New Roman" w:hAnsi="David" w:cs="David"/>
          <w:color w:val="303030"/>
          <w:kern w:val="0"/>
          <w:sz w:val="27"/>
          <w:szCs w:val="27"/>
          <w14:ligatures w14:val="none"/>
        </w:rPr>
        <w:t>.</w:t>
      </w:r>
    </w:p>
    <w:p w14:paraId="4C8A5AC1" w14:textId="77777777" w:rsidR="00F56E2A" w:rsidRPr="00F56E2A" w:rsidRDefault="00F56E2A" w:rsidP="00F56E2A">
      <w:pPr>
        <w:numPr>
          <w:ilvl w:val="0"/>
          <w:numId w:val="15"/>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14:ligatures w14:val="none"/>
        </w:rPr>
        <w:t>Claude Code (CLI):</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סוכן פיתוח הפועל משורת הפקודה. תומך ב</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b/>
          <w:bCs/>
          <w:color w:val="282A2C"/>
          <w:kern w:val="0"/>
          <w:sz w:val="27"/>
          <w:szCs w:val="27"/>
          <w14:ligatures w14:val="none"/>
        </w:rPr>
        <w:t>Slash Commands</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פקודות מהירות כמו </w:t>
      </w:r>
      <w:r w:rsidRPr="00F56E2A">
        <w:rPr>
          <w:rFonts w:ascii="David" w:eastAsia="Times New Roman" w:hAnsi="David" w:cs="David"/>
          <w:color w:val="282A2C"/>
          <w:kern w:val="0"/>
          <w:sz w:val="20"/>
          <w:szCs w:val="20"/>
          <w14:ligatures w14:val="none"/>
        </w:rPr>
        <w:t>/cost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או </w:t>
      </w:r>
      <w:r w:rsidRPr="00F56E2A">
        <w:rPr>
          <w:rFonts w:ascii="David" w:eastAsia="Times New Roman" w:hAnsi="David" w:cs="David"/>
          <w:color w:val="282A2C"/>
          <w:kern w:val="0"/>
          <w:sz w:val="20"/>
          <w:szCs w:val="20"/>
          <w14:ligatures w14:val="none"/>
        </w:rPr>
        <w:t>/review</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וב</w:t>
      </w:r>
      <w:r w:rsidRPr="00F56E2A">
        <w:rPr>
          <w:rFonts w:ascii="David" w:eastAsia="Times New Roman" w:hAnsi="David" w:cs="David"/>
          <w:b/>
          <w:bCs/>
          <w:color w:val="303030"/>
          <w:kern w:val="0"/>
          <w:sz w:val="27"/>
          <w:szCs w:val="27"/>
          <w:rtl/>
          <w14:ligatures w14:val="none"/>
        </w:rPr>
        <w:t>חשיבה אדפטיבית</w:t>
      </w:r>
      <w:r w:rsidRPr="00F56E2A">
        <w:rPr>
          <w:rFonts w:ascii="David" w:eastAsia="Times New Roman" w:hAnsi="David" w:cs="David"/>
          <w:color w:val="303030"/>
          <w:kern w:val="0"/>
          <w:sz w:val="27"/>
          <w:szCs w:val="27"/>
          <w:rtl/>
          <w14:ligatures w14:val="none"/>
        </w:rPr>
        <w:t> </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Adaptive Thinking</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לניהול תקציב האסימונים</w:t>
      </w:r>
      <w:r w:rsidRPr="00F56E2A">
        <w:rPr>
          <w:rFonts w:ascii="David" w:eastAsia="Times New Roman" w:hAnsi="David" w:cs="David"/>
          <w:color w:val="303030"/>
          <w:kern w:val="0"/>
          <w:sz w:val="27"/>
          <w:szCs w:val="27"/>
          <w14:ligatures w14:val="none"/>
        </w:rPr>
        <w:t>.</w:t>
      </w:r>
    </w:p>
    <w:p w14:paraId="72C87C85"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w:t>
      </w:r>
    </w:p>
    <w:p w14:paraId="105DF56D"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rtl/>
          <w14:ligatures w14:val="none"/>
        </w:rPr>
      </w:pPr>
      <w:r w:rsidRPr="00F56E2A">
        <w:rPr>
          <w:rFonts w:ascii="David" w:eastAsia="Times New Roman" w:hAnsi="David" w:cs="David"/>
          <w:color w:val="303030"/>
          <w:kern w:val="0"/>
          <w:sz w:val="27"/>
          <w:szCs w:val="27"/>
          <w14:ligatures w14:val="none"/>
        </w:rPr>
        <w:t xml:space="preserve">7. </w:t>
      </w:r>
      <w:r w:rsidRPr="00F56E2A">
        <w:rPr>
          <w:rFonts w:ascii="David" w:eastAsia="Times New Roman" w:hAnsi="David" w:cs="David"/>
          <w:color w:val="303030"/>
          <w:kern w:val="0"/>
          <w:sz w:val="27"/>
          <w:szCs w:val="27"/>
          <w:rtl/>
          <w14:ligatures w14:val="none"/>
        </w:rPr>
        <w:t>משמעת ומשילות: אבטחה</w:t>
      </w:r>
      <w:r w:rsidRPr="00F56E2A">
        <w:rPr>
          <w:rFonts w:ascii="David" w:eastAsia="Times New Roman" w:hAnsi="David" w:cs="David"/>
          <w:color w:val="303030"/>
          <w:kern w:val="0"/>
          <w:sz w:val="27"/>
          <w:szCs w:val="27"/>
          <w14:ligatures w14:val="none"/>
        </w:rPr>
        <w:t xml:space="preserve">, Git </w:t>
      </w:r>
      <w:r w:rsidRPr="00F56E2A">
        <w:rPr>
          <w:rFonts w:ascii="David" w:eastAsia="Times New Roman" w:hAnsi="David" w:cs="David"/>
          <w:color w:val="303030"/>
          <w:kern w:val="0"/>
          <w:sz w:val="27"/>
          <w:szCs w:val="27"/>
          <w:rtl/>
          <w14:ligatures w14:val="none"/>
        </w:rPr>
        <w:t>ומדדי הצלחה</w:t>
      </w:r>
    </w:p>
    <w:p w14:paraId="7F9D1ADB"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בנייה מהירה דורשת משמעת ובקרה מחמירה להגנה על המידע הציבורי</w:t>
      </w:r>
      <w:r w:rsidRPr="00F56E2A">
        <w:rPr>
          <w:rFonts w:ascii="David" w:eastAsia="Times New Roman" w:hAnsi="David" w:cs="David"/>
          <w:color w:val="303030"/>
          <w:kern w:val="0"/>
          <w:sz w:val="27"/>
          <w:szCs w:val="27"/>
          <w14:ligatures w14:val="none"/>
        </w:rPr>
        <w:t>:</w:t>
      </w:r>
    </w:p>
    <w:p w14:paraId="491C2F9B" w14:textId="77777777" w:rsidR="00F56E2A" w:rsidRPr="00F56E2A" w:rsidRDefault="00F56E2A" w:rsidP="00F56E2A">
      <w:pPr>
        <w:numPr>
          <w:ilvl w:val="0"/>
          <w:numId w:val="16"/>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14:ligatures w14:val="none"/>
        </w:rPr>
        <w:t>Git: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אינו רק מערכת קבצים, אלא </w:t>
      </w:r>
      <w:r w:rsidRPr="00F56E2A">
        <w:rPr>
          <w:rFonts w:ascii="David" w:eastAsia="Times New Roman" w:hAnsi="David" w:cs="David"/>
          <w:b/>
          <w:bCs/>
          <w:color w:val="303030"/>
          <w:kern w:val="0"/>
          <w:sz w:val="27"/>
          <w:szCs w:val="27"/>
          <w:rtl/>
          <w14:ligatures w14:val="none"/>
        </w:rPr>
        <w:t>ערוץ תקשורת עם סוכנים</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דרכו המנהל בוחן ענפים</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282A2C"/>
          <w:kern w:val="0"/>
          <w:sz w:val="20"/>
          <w:szCs w:val="20"/>
          <w14:ligatures w14:val="none"/>
        </w:rPr>
        <w:t>Branches</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ומאשר שינויים שסוכני ה</w:t>
      </w:r>
      <w:r w:rsidRPr="00F56E2A">
        <w:rPr>
          <w:rFonts w:ascii="David" w:eastAsia="Times New Roman" w:hAnsi="David" w:cs="David"/>
          <w:color w:val="303030"/>
          <w:kern w:val="0"/>
          <w:sz w:val="27"/>
          <w:szCs w:val="27"/>
          <w14:ligatures w14:val="none"/>
        </w:rPr>
        <w:t xml:space="preserve">-AI </w:t>
      </w:r>
      <w:r w:rsidRPr="00F56E2A">
        <w:rPr>
          <w:rFonts w:ascii="David" w:eastAsia="Times New Roman" w:hAnsi="David" w:cs="David"/>
          <w:color w:val="303030"/>
          <w:kern w:val="0"/>
          <w:sz w:val="27"/>
          <w:szCs w:val="27"/>
          <w:rtl/>
          <w14:ligatures w14:val="none"/>
        </w:rPr>
        <w:t>יצרו</w:t>
      </w:r>
      <w:r w:rsidRPr="00F56E2A">
        <w:rPr>
          <w:rFonts w:ascii="David" w:eastAsia="Times New Roman" w:hAnsi="David" w:cs="David"/>
          <w:color w:val="303030"/>
          <w:kern w:val="0"/>
          <w:sz w:val="27"/>
          <w:szCs w:val="27"/>
          <w14:ligatures w14:val="none"/>
        </w:rPr>
        <w:t>.</w:t>
      </w:r>
    </w:p>
    <w:p w14:paraId="595B2473" w14:textId="77777777" w:rsidR="00F56E2A" w:rsidRPr="00F56E2A" w:rsidRDefault="00F56E2A" w:rsidP="00F56E2A">
      <w:pPr>
        <w:numPr>
          <w:ilvl w:val="0"/>
          <w:numId w:val="16"/>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14:ligatures w14:val="none"/>
        </w:rPr>
        <w:t>Model Context Protocol (MCP):</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הפרוטוקול המאפשר לסוכני ה</w:t>
      </w:r>
      <w:r w:rsidRPr="00F56E2A">
        <w:rPr>
          <w:rFonts w:ascii="David" w:eastAsia="Times New Roman" w:hAnsi="David" w:cs="David"/>
          <w:color w:val="303030"/>
          <w:kern w:val="0"/>
          <w:sz w:val="27"/>
          <w:szCs w:val="27"/>
          <w14:ligatures w14:val="none"/>
        </w:rPr>
        <w:t>-AI "</w:t>
      </w:r>
      <w:r w:rsidRPr="00F56E2A">
        <w:rPr>
          <w:rFonts w:ascii="David" w:eastAsia="Times New Roman" w:hAnsi="David" w:cs="David"/>
          <w:color w:val="303030"/>
          <w:kern w:val="0"/>
          <w:sz w:val="27"/>
          <w:szCs w:val="27"/>
          <w:rtl/>
          <w14:ligatures w14:val="none"/>
        </w:rPr>
        <w:t>לקרוא" את סטטוס הפרויקט ישירות ממערכות כמו</w:t>
      </w:r>
      <w:r w:rsidRPr="00F56E2A">
        <w:rPr>
          <w:rFonts w:ascii="David" w:eastAsia="Times New Roman" w:hAnsi="David" w:cs="David"/>
          <w:color w:val="303030"/>
          <w:kern w:val="0"/>
          <w:sz w:val="27"/>
          <w:szCs w:val="27"/>
          <w14:ligatures w14:val="none"/>
        </w:rPr>
        <w:t xml:space="preserve"> Jira </w:t>
      </w:r>
      <w:r w:rsidRPr="00F56E2A">
        <w:rPr>
          <w:rFonts w:ascii="David" w:eastAsia="Times New Roman" w:hAnsi="David" w:cs="David"/>
          <w:color w:val="303030"/>
          <w:kern w:val="0"/>
          <w:sz w:val="27"/>
          <w:szCs w:val="27"/>
          <w:rtl/>
          <w14:ligatures w14:val="none"/>
        </w:rPr>
        <w:t>או</w:t>
      </w:r>
      <w:r w:rsidRPr="00F56E2A">
        <w:rPr>
          <w:rFonts w:ascii="David" w:eastAsia="Times New Roman" w:hAnsi="David" w:cs="David"/>
          <w:color w:val="303030"/>
          <w:kern w:val="0"/>
          <w:sz w:val="27"/>
          <w:szCs w:val="27"/>
          <w14:ligatures w14:val="none"/>
        </w:rPr>
        <w:t xml:space="preserve"> Monday.</w:t>
      </w:r>
    </w:p>
    <w:p w14:paraId="18923323" w14:textId="77777777" w:rsidR="00F56E2A" w:rsidRPr="00F56E2A" w:rsidRDefault="00F56E2A" w:rsidP="00F56E2A">
      <w:pPr>
        <w:numPr>
          <w:ilvl w:val="0"/>
          <w:numId w:val="16"/>
        </w:numPr>
        <w:shd w:val="clear" w:color="auto" w:fill="FFFFFF"/>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14:ligatures w14:val="none"/>
        </w:rPr>
        <w:t xml:space="preserve">CI/CD </w:t>
      </w:r>
      <w:r w:rsidRPr="00F56E2A">
        <w:rPr>
          <w:rFonts w:ascii="David" w:eastAsia="Times New Roman" w:hAnsi="David" w:cs="David"/>
          <w:b/>
          <w:bCs/>
          <w:color w:val="303030"/>
          <w:kern w:val="0"/>
          <w:sz w:val="27"/>
          <w:szCs w:val="27"/>
          <w:rtl/>
          <w14:ligatures w14:val="none"/>
        </w:rPr>
        <w:t>ו</w:t>
      </w:r>
      <w:r w:rsidRPr="00F56E2A">
        <w:rPr>
          <w:rFonts w:ascii="David" w:eastAsia="Times New Roman" w:hAnsi="David" w:cs="David"/>
          <w:b/>
          <w:bCs/>
          <w:color w:val="303030"/>
          <w:kern w:val="0"/>
          <w:sz w:val="27"/>
          <w:szCs w:val="27"/>
          <w14:ligatures w14:val="none"/>
        </w:rPr>
        <w:t>-Sandboxing:</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פס ייצור" אוטומטי לבדיקות איכות בתוך "ארגז חול" (סביבה סטרילית) המונע זליגת מידע רגיש לאינטרנט</w:t>
      </w:r>
      <w:r w:rsidRPr="00F56E2A">
        <w:rPr>
          <w:rFonts w:ascii="David" w:eastAsia="Times New Roman" w:hAnsi="David" w:cs="David"/>
          <w:color w:val="303030"/>
          <w:kern w:val="0"/>
          <w:sz w:val="27"/>
          <w:szCs w:val="27"/>
          <w14:ligatures w14:val="none"/>
        </w:rPr>
        <w:t>.</w:t>
      </w:r>
    </w:p>
    <w:p w14:paraId="3BC073A5"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ניהול סיכונים</w:t>
      </w:r>
      <w:r w:rsidRPr="00F56E2A">
        <w:rPr>
          <w:rFonts w:ascii="David" w:eastAsia="Times New Roman" w:hAnsi="David" w:cs="David"/>
          <w:color w:val="303030"/>
          <w:kern w:val="0"/>
          <w:sz w:val="27"/>
          <w:szCs w:val="27"/>
          <w14:ligatures w14:val="none"/>
        </w:rPr>
        <w:t xml:space="preserve"> (NIST AI RMF) </w:t>
      </w:r>
      <w:r w:rsidRPr="00F56E2A">
        <w:rPr>
          <w:rFonts w:ascii="David" w:eastAsia="Times New Roman" w:hAnsi="David" w:cs="David"/>
          <w:color w:val="303030"/>
          <w:kern w:val="0"/>
          <w:sz w:val="27"/>
          <w:szCs w:val="27"/>
          <w:rtl/>
          <w14:ligatures w14:val="none"/>
        </w:rPr>
        <w:t>ומדדי ביצוע</w:t>
      </w:r>
      <w:r w:rsidRPr="00F56E2A">
        <w:rPr>
          <w:rFonts w:ascii="David" w:eastAsia="Times New Roman" w:hAnsi="David" w:cs="David"/>
          <w:color w:val="303030"/>
          <w:kern w:val="0"/>
          <w:sz w:val="27"/>
          <w:szCs w:val="27"/>
          <w14:ligatures w14:val="none"/>
        </w:rPr>
        <w:t xml:space="preserve"> (KPIs)</w:t>
      </w:r>
    </w:p>
    <w:p w14:paraId="6121680B"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rtl/>
          <w14:ligatures w14:val="none"/>
        </w:rPr>
      </w:pPr>
      <w:r w:rsidRPr="00F56E2A">
        <w:rPr>
          <w:rFonts w:ascii="David" w:eastAsia="Times New Roman" w:hAnsi="David" w:cs="David"/>
          <w:color w:val="303030"/>
          <w:kern w:val="0"/>
          <w:sz w:val="27"/>
          <w:szCs w:val="27"/>
          <w:rtl/>
          <w14:ligatures w14:val="none"/>
        </w:rPr>
        <w:t>ניהול הסיכונים מתבצע דרך ארבעת עמודי התווך של ה</w:t>
      </w:r>
      <w:r w:rsidRPr="00F56E2A">
        <w:rPr>
          <w:rFonts w:ascii="David" w:eastAsia="Times New Roman" w:hAnsi="David" w:cs="David"/>
          <w:color w:val="303030"/>
          <w:kern w:val="0"/>
          <w:sz w:val="27"/>
          <w:szCs w:val="27"/>
          <w14:ligatures w14:val="none"/>
        </w:rPr>
        <w:t>-NIST: </w:t>
      </w:r>
      <w:r w:rsidRPr="00F56E2A">
        <w:rPr>
          <w:rFonts w:ascii="David" w:eastAsia="Times New Roman" w:hAnsi="David" w:cs="David"/>
          <w:b/>
          <w:bCs/>
          <w:color w:val="303030"/>
          <w:kern w:val="0"/>
          <w:sz w:val="27"/>
          <w:szCs w:val="27"/>
          <w14:ligatures w14:val="none"/>
        </w:rPr>
        <w:t>Govern</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משול</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b/>
          <w:bCs/>
          <w:color w:val="303030"/>
          <w:kern w:val="0"/>
          <w:sz w:val="27"/>
          <w:szCs w:val="27"/>
          <w14:ligatures w14:val="none"/>
        </w:rPr>
        <w:t>Map</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מפה</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b/>
          <w:bCs/>
          <w:color w:val="303030"/>
          <w:kern w:val="0"/>
          <w:sz w:val="27"/>
          <w:szCs w:val="27"/>
          <w14:ligatures w14:val="none"/>
        </w:rPr>
        <w:t>Measure</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(מדוד) ו</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b/>
          <w:bCs/>
          <w:color w:val="303030"/>
          <w:kern w:val="0"/>
          <w:sz w:val="27"/>
          <w:szCs w:val="27"/>
          <w14:ligatures w14:val="none"/>
        </w:rPr>
        <w:t>Manage</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(נהל). להלן "רמזור" המדדים להערכת פרויקט</w:t>
      </w:r>
      <w:r w:rsidRPr="00F56E2A">
        <w:rPr>
          <w:rFonts w:ascii="David" w:eastAsia="Times New Roman" w:hAnsi="David" w:cs="David"/>
          <w:color w:val="303030"/>
          <w:kern w:val="0"/>
          <w:sz w:val="27"/>
          <w:szCs w:val="27"/>
          <w14:ligatures w14:val="none"/>
        </w:rPr>
        <w:t>:</w:t>
      </w:r>
    </w:p>
    <w:tbl>
      <w:tblPr>
        <w:tblStyle w:val="ae"/>
        <w:tblW w:w="0" w:type="auto"/>
        <w:tblLook w:val="04A0" w:firstRow="1" w:lastRow="0" w:firstColumn="1" w:lastColumn="0" w:noHBand="0" w:noVBand="1"/>
      </w:tblPr>
      <w:tblGrid>
        <w:gridCol w:w="987"/>
        <w:gridCol w:w="4801"/>
        <w:gridCol w:w="728"/>
      </w:tblGrid>
      <w:tr w:rsidR="00F56E2A" w:rsidRPr="00F56E2A" w14:paraId="6A4ACC4A" w14:textId="77777777" w:rsidTr="00F56E2A">
        <w:tc>
          <w:tcPr>
            <w:tcW w:w="0" w:type="auto"/>
            <w:hideMark/>
          </w:tcPr>
          <w:p w14:paraId="59A14570"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קטגוריה</w:t>
            </w:r>
          </w:p>
        </w:tc>
        <w:tc>
          <w:tcPr>
            <w:tcW w:w="0" w:type="auto"/>
            <w:hideMark/>
          </w:tcPr>
          <w:p w14:paraId="1AF1B28E"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מדד ביצוע</w:t>
            </w:r>
            <w:r w:rsidRPr="00F56E2A">
              <w:rPr>
                <w:rFonts w:ascii="David" w:eastAsia="Times New Roman" w:hAnsi="David" w:cs="David"/>
                <w:b/>
                <w:bCs/>
                <w:kern w:val="0"/>
                <w14:ligatures w14:val="none"/>
              </w:rPr>
              <w:t xml:space="preserve"> (KPI)</w:t>
            </w:r>
          </w:p>
        </w:tc>
        <w:tc>
          <w:tcPr>
            <w:tcW w:w="0" w:type="auto"/>
            <w:hideMark/>
          </w:tcPr>
          <w:p w14:paraId="455BB565"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רמזור</w:t>
            </w:r>
          </w:p>
        </w:tc>
      </w:tr>
      <w:tr w:rsidR="00F56E2A" w:rsidRPr="00F56E2A" w14:paraId="48607E6C" w14:textId="77777777" w:rsidTr="00F56E2A">
        <w:tc>
          <w:tcPr>
            <w:tcW w:w="0" w:type="auto"/>
            <w:hideMark/>
          </w:tcPr>
          <w:p w14:paraId="528C229A"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יעילות</w:t>
            </w:r>
          </w:p>
        </w:tc>
        <w:tc>
          <w:tcPr>
            <w:tcW w:w="0" w:type="auto"/>
            <w:hideMark/>
          </w:tcPr>
          <w:p w14:paraId="6518411D"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זמני עיבוד כוללים</w:t>
            </w:r>
            <w:r w:rsidRPr="00F56E2A">
              <w:rPr>
                <w:rFonts w:ascii="David" w:eastAsia="Times New Roman" w:hAnsi="David" w:cs="David"/>
                <w:kern w:val="0"/>
                <w14:ligatures w14:val="none"/>
              </w:rPr>
              <w:t xml:space="preserve"> (</w:t>
            </w:r>
            <w:r w:rsidRPr="00F56E2A">
              <w:rPr>
                <w:rFonts w:ascii="David" w:eastAsia="Times New Roman" w:hAnsi="David" w:cs="David"/>
                <w:color w:val="282A2C"/>
                <w:kern w:val="0"/>
                <w:sz w:val="20"/>
                <w:szCs w:val="20"/>
                <w14:ligatures w14:val="none"/>
              </w:rPr>
              <w:t>Process Times</w:t>
            </w:r>
            <w:r w:rsidRPr="00F56E2A">
              <w:rPr>
                <w:rFonts w:ascii="David" w:eastAsia="Times New Roman" w:hAnsi="David" w:cs="David"/>
                <w:kern w:val="0"/>
                <w14:ligatures w14:val="none"/>
              </w:rPr>
              <w:t>)</w:t>
            </w:r>
          </w:p>
        </w:tc>
        <w:tc>
          <w:tcPr>
            <w:tcW w:w="0" w:type="auto"/>
            <w:hideMark/>
          </w:tcPr>
          <w:p w14:paraId="6E86E733" w14:textId="77777777" w:rsidR="00F56E2A" w:rsidRPr="00F56E2A" w:rsidRDefault="00F56E2A" w:rsidP="00F56E2A">
            <w:pPr>
              <w:rPr>
                <w:rFonts w:ascii="David" w:eastAsia="Times New Roman" w:hAnsi="David" w:cs="David"/>
                <w:kern w:val="0"/>
                <w14:ligatures w14:val="none"/>
              </w:rPr>
            </w:pPr>
            <w:r w:rsidRPr="00F56E2A">
              <w:rPr>
                <w:rFonts w:ascii="Segoe UI Emoji" w:eastAsia="Times New Roman" w:hAnsi="Segoe UI Emoji" w:cs="Segoe UI Emoji"/>
                <w:kern w:val="0"/>
                <w14:ligatures w14:val="none"/>
              </w:rPr>
              <w:t>🟢</w:t>
            </w:r>
          </w:p>
        </w:tc>
      </w:tr>
      <w:tr w:rsidR="00F56E2A" w:rsidRPr="00F56E2A" w14:paraId="72BB8D20" w14:textId="77777777" w:rsidTr="00F56E2A">
        <w:tc>
          <w:tcPr>
            <w:tcW w:w="0" w:type="auto"/>
            <w:hideMark/>
          </w:tcPr>
          <w:p w14:paraId="38DEC87B"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דיוק</w:t>
            </w:r>
          </w:p>
        </w:tc>
        <w:tc>
          <w:tcPr>
            <w:tcW w:w="0" w:type="auto"/>
            <w:hideMark/>
          </w:tcPr>
          <w:p w14:paraId="55BDE8F4"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שיעור שגיאות קריטיות</w:t>
            </w:r>
            <w:r w:rsidRPr="00F56E2A">
              <w:rPr>
                <w:rFonts w:ascii="David" w:eastAsia="Times New Roman" w:hAnsi="David" w:cs="David"/>
                <w:kern w:val="0"/>
                <w14:ligatures w14:val="none"/>
              </w:rPr>
              <w:t xml:space="preserve"> (</w:t>
            </w:r>
            <w:r w:rsidRPr="00F56E2A">
              <w:rPr>
                <w:rFonts w:ascii="David" w:eastAsia="Times New Roman" w:hAnsi="David" w:cs="David"/>
                <w:color w:val="282A2C"/>
                <w:kern w:val="0"/>
                <w:sz w:val="20"/>
                <w:szCs w:val="20"/>
                <w14:ligatures w14:val="none"/>
              </w:rPr>
              <w:t>Error Rates</w:t>
            </w:r>
            <w:r w:rsidRPr="00F56E2A">
              <w:rPr>
                <w:rFonts w:ascii="David" w:eastAsia="Times New Roman" w:hAnsi="David" w:cs="David"/>
                <w:kern w:val="0"/>
                <w14:ligatures w14:val="none"/>
              </w:rPr>
              <w:t>)</w:t>
            </w:r>
          </w:p>
        </w:tc>
        <w:tc>
          <w:tcPr>
            <w:tcW w:w="0" w:type="auto"/>
            <w:hideMark/>
          </w:tcPr>
          <w:p w14:paraId="719EC369" w14:textId="77777777" w:rsidR="00F56E2A" w:rsidRPr="00F56E2A" w:rsidRDefault="00F56E2A" w:rsidP="00F56E2A">
            <w:pPr>
              <w:rPr>
                <w:rFonts w:ascii="David" w:eastAsia="Times New Roman" w:hAnsi="David" w:cs="David"/>
                <w:kern w:val="0"/>
                <w14:ligatures w14:val="none"/>
              </w:rPr>
            </w:pPr>
            <w:r w:rsidRPr="00F56E2A">
              <w:rPr>
                <w:rFonts w:ascii="Segoe UI Emoji" w:eastAsia="Times New Roman" w:hAnsi="Segoe UI Emoji" w:cs="Segoe UI Emoji"/>
                <w:kern w:val="0"/>
                <w14:ligatures w14:val="none"/>
              </w:rPr>
              <w:t>🔴</w:t>
            </w:r>
          </w:p>
        </w:tc>
      </w:tr>
      <w:tr w:rsidR="00F56E2A" w:rsidRPr="00F56E2A" w14:paraId="7B80FF9E" w14:textId="77777777" w:rsidTr="00F56E2A">
        <w:tc>
          <w:tcPr>
            <w:tcW w:w="0" w:type="auto"/>
            <w:hideMark/>
          </w:tcPr>
          <w:p w14:paraId="2021F9BD"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בשלות</w:t>
            </w:r>
          </w:p>
        </w:tc>
        <w:tc>
          <w:tcPr>
            <w:tcW w:w="0" w:type="auto"/>
            <w:hideMark/>
          </w:tcPr>
          <w:p w14:paraId="52769DE7"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אחוז צינורות אוטומטיים</w:t>
            </w:r>
            <w:r w:rsidRPr="00F56E2A">
              <w:rPr>
                <w:rFonts w:ascii="David" w:eastAsia="Times New Roman" w:hAnsi="David" w:cs="David"/>
                <w:kern w:val="0"/>
                <w14:ligatures w14:val="none"/>
              </w:rPr>
              <w:t xml:space="preserve"> (</w:t>
            </w:r>
            <w:r w:rsidRPr="00F56E2A">
              <w:rPr>
                <w:rFonts w:ascii="David" w:eastAsia="Times New Roman" w:hAnsi="David" w:cs="David"/>
                <w:color w:val="282A2C"/>
                <w:kern w:val="0"/>
                <w:sz w:val="20"/>
                <w:szCs w:val="20"/>
                <w14:ligatures w14:val="none"/>
              </w:rPr>
              <w:t>Automated Pipelines %</w:t>
            </w:r>
            <w:r w:rsidRPr="00F56E2A">
              <w:rPr>
                <w:rFonts w:ascii="David" w:eastAsia="Times New Roman" w:hAnsi="David" w:cs="David"/>
                <w:kern w:val="0"/>
                <w14:ligatures w14:val="none"/>
              </w:rPr>
              <w:t>)</w:t>
            </w:r>
          </w:p>
        </w:tc>
        <w:tc>
          <w:tcPr>
            <w:tcW w:w="0" w:type="auto"/>
            <w:hideMark/>
          </w:tcPr>
          <w:p w14:paraId="2B948362" w14:textId="77777777" w:rsidR="00F56E2A" w:rsidRPr="00F56E2A" w:rsidRDefault="00F56E2A" w:rsidP="00F56E2A">
            <w:pPr>
              <w:rPr>
                <w:rFonts w:ascii="David" w:eastAsia="Times New Roman" w:hAnsi="David" w:cs="David"/>
                <w:kern w:val="0"/>
                <w14:ligatures w14:val="none"/>
              </w:rPr>
            </w:pPr>
            <w:r w:rsidRPr="00F56E2A">
              <w:rPr>
                <w:rFonts w:ascii="Segoe UI Emoji" w:eastAsia="Times New Roman" w:hAnsi="Segoe UI Emoji" w:cs="Segoe UI Emoji"/>
                <w:kern w:val="0"/>
                <w14:ligatures w14:val="none"/>
              </w:rPr>
              <w:t>🟡</w:t>
            </w:r>
          </w:p>
        </w:tc>
      </w:tr>
      <w:tr w:rsidR="00F56E2A" w:rsidRPr="00F56E2A" w14:paraId="703CC654" w14:textId="77777777" w:rsidTr="00F56E2A">
        <w:tc>
          <w:tcPr>
            <w:tcW w:w="0" w:type="auto"/>
            <w:hideMark/>
          </w:tcPr>
          <w:p w14:paraId="1EDB595F"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זמינות</w:t>
            </w:r>
          </w:p>
        </w:tc>
        <w:tc>
          <w:tcPr>
            <w:tcW w:w="0" w:type="auto"/>
            <w:hideMark/>
          </w:tcPr>
          <w:p w14:paraId="6000467C"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אחוז המודלים תחת ניטור</w:t>
            </w:r>
            <w:r w:rsidRPr="00F56E2A">
              <w:rPr>
                <w:rFonts w:ascii="David" w:eastAsia="Times New Roman" w:hAnsi="David" w:cs="David"/>
                <w:kern w:val="0"/>
                <w14:ligatures w14:val="none"/>
              </w:rPr>
              <w:t xml:space="preserve"> (</w:t>
            </w:r>
            <w:r w:rsidRPr="00F56E2A">
              <w:rPr>
                <w:rFonts w:ascii="David" w:eastAsia="Times New Roman" w:hAnsi="David" w:cs="David"/>
                <w:color w:val="282A2C"/>
                <w:kern w:val="0"/>
                <w:sz w:val="20"/>
                <w:szCs w:val="20"/>
                <w14:ligatures w14:val="none"/>
              </w:rPr>
              <w:t>Models with Monitoring %</w:t>
            </w:r>
            <w:r w:rsidRPr="00F56E2A">
              <w:rPr>
                <w:rFonts w:ascii="David" w:eastAsia="Times New Roman" w:hAnsi="David" w:cs="David"/>
                <w:kern w:val="0"/>
                <w14:ligatures w14:val="none"/>
              </w:rPr>
              <w:t>)</w:t>
            </w:r>
          </w:p>
        </w:tc>
        <w:tc>
          <w:tcPr>
            <w:tcW w:w="0" w:type="auto"/>
            <w:hideMark/>
          </w:tcPr>
          <w:p w14:paraId="059CED00" w14:textId="77777777" w:rsidR="00F56E2A" w:rsidRPr="00F56E2A" w:rsidRDefault="00F56E2A" w:rsidP="00F56E2A">
            <w:pPr>
              <w:rPr>
                <w:rFonts w:ascii="David" w:eastAsia="Times New Roman" w:hAnsi="David" w:cs="David"/>
                <w:kern w:val="0"/>
                <w14:ligatures w14:val="none"/>
              </w:rPr>
            </w:pPr>
            <w:r w:rsidRPr="00F56E2A">
              <w:rPr>
                <w:rFonts w:ascii="Segoe UI Emoji" w:eastAsia="Times New Roman" w:hAnsi="Segoe UI Emoji" w:cs="Segoe UI Emoji"/>
                <w:kern w:val="0"/>
                <w14:ligatures w14:val="none"/>
              </w:rPr>
              <w:t>🟢</w:t>
            </w:r>
          </w:p>
        </w:tc>
      </w:tr>
      <w:tr w:rsidR="00F56E2A" w:rsidRPr="00F56E2A" w14:paraId="54F75831" w14:textId="77777777" w:rsidTr="00F56E2A">
        <w:tc>
          <w:tcPr>
            <w:tcW w:w="0" w:type="auto"/>
            <w:hideMark/>
          </w:tcPr>
          <w:p w14:paraId="66918098"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זריזות</w:t>
            </w:r>
          </w:p>
        </w:tc>
        <w:tc>
          <w:tcPr>
            <w:tcW w:w="0" w:type="auto"/>
            <w:hideMark/>
          </w:tcPr>
          <w:p w14:paraId="76FF3FA0"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זמן עד לפריסה מלאה</w:t>
            </w:r>
            <w:r w:rsidRPr="00F56E2A">
              <w:rPr>
                <w:rFonts w:ascii="David" w:eastAsia="Times New Roman" w:hAnsi="David" w:cs="David"/>
                <w:kern w:val="0"/>
                <w14:ligatures w14:val="none"/>
              </w:rPr>
              <w:t xml:space="preserve"> (</w:t>
            </w:r>
            <w:r w:rsidRPr="00F56E2A">
              <w:rPr>
                <w:rFonts w:ascii="David" w:eastAsia="Times New Roman" w:hAnsi="David" w:cs="David"/>
                <w:color w:val="282A2C"/>
                <w:kern w:val="0"/>
                <w:sz w:val="20"/>
                <w:szCs w:val="20"/>
                <w14:ligatures w14:val="none"/>
              </w:rPr>
              <w:t>Time to Deployment</w:t>
            </w:r>
            <w:r w:rsidRPr="00F56E2A">
              <w:rPr>
                <w:rFonts w:ascii="David" w:eastAsia="Times New Roman" w:hAnsi="David" w:cs="David"/>
                <w:kern w:val="0"/>
                <w14:ligatures w14:val="none"/>
              </w:rPr>
              <w:t>)</w:t>
            </w:r>
          </w:p>
        </w:tc>
        <w:tc>
          <w:tcPr>
            <w:tcW w:w="0" w:type="auto"/>
            <w:hideMark/>
          </w:tcPr>
          <w:p w14:paraId="3938D95B" w14:textId="77777777" w:rsidR="00F56E2A" w:rsidRPr="00F56E2A" w:rsidRDefault="00F56E2A" w:rsidP="00F56E2A">
            <w:pPr>
              <w:rPr>
                <w:rFonts w:ascii="David" w:eastAsia="Times New Roman" w:hAnsi="David" w:cs="David"/>
                <w:kern w:val="0"/>
                <w14:ligatures w14:val="none"/>
              </w:rPr>
            </w:pPr>
            <w:r w:rsidRPr="00F56E2A">
              <w:rPr>
                <w:rFonts w:ascii="Segoe UI Emoji" w:eastAsia="Times New Roman" w:hAnsi="Segoe UI Emoji" w:cs="Segoe UI Emoji"/>
                <w:kern w:val="0"/>
                <w14:ligatures w14:val="none"/>
              </w:rPr>
              <w:t>🟡</w:t>
            </w:r>
          </w:p>
        </w:tc>
      </w:tr>
      <w:tr w:rsidR="00F56E2A" w:rsidRPr="00F56E2A" w14:paraId="6CB86077" w14:textId="77777777" w:rsidTr="00F56E2A">
        <w:tc>
          <w:tcPr>
            <w:tcW w:w="0" w:type="auto"/>
            <w:hideMark/>
          </w:tcPr>
          <w:p w14:paraId="2FFF2B5D"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ROI</w:t>
            </w:r>
          </w:p>
        </w:tc>
        <w:tc>
          <w:tcPr>
            <w:tcW w:w="0" w:type="auto"/>
            <w:hideMark/>
          </w:tcPr>
          <w:p w14:paraId="6B2F6746"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מדדי חיסכון בעלויות</w:t>
            </w:r>
            <w:r w:rsidRPr="00F56E2A">
              <w:rPr>
                <w:rFonts w:ascii="David" w:eastAsia="Times New Roman" w:hAnsi="David" w:cs="David"/>
                <w:kern w:val="0"/>
                <w14:ligatures w14:val="none"/>
              </w:rPr>
              <w:t xml:space="preserve"> (</w:t>
            </w:r>
            <w:r w:rsidRPr="00F56E2A">
              <w:rPr>
                <w:rFonts w:ascii="David" w:eastAsia="Times New Roman" w:hAnsi="David" w:cs="David"/>
                <w:color w:val="282A2C"/>
                <w:kern w:val="0"/>
                <w:sz w:val="20"/>
                <w:szCs w:val="20"/>
                <w14:ligatures w14:val="none"/>
              </w:rPr>
              <w:t>Cost Savings</w:t>
            </w:r>
            <w:r w:rsidRPr="00F56E2A">
              <w:rPr>
                <w:rFonts w:ascii="David" w:eastAsia="Times New Roman" w:hAnsi="David" w:cs="David"/>
                <w:kern w:val="0"/>
                <w14:ligatures w14:val="none"/>
              </w:rPr>
              <w:t>)</w:t>
            </w:r>
          </w:p>
        </w:tc>
        <w:tc>
          <w:tcPr>
            <w:tcW w:w="0" w:type="auto"/>
            <w:hideMark/>
          </w:tcPr>
          <w:p w14:paraId="1499D621" w14:textId="77777777" w:rsidR="00F56E2A" w:rsidRPr="00F56E2A" w:rsidRDefault="00F56E2A" w:rsidP="00F56E2A">
            <w:pPr>
              <w:rPr>
                <w:rFonts w:ascii="David" w:eastAsia="Times New Roman" w:hAnsi="David" w:cs="David"/>
                <w:kern w:val="0"/>
                <w14:ligatures w14:val="none"/>
              </w:rPr>
            </w:pPr>
            <w:r w:rsidRPr="00F56E2A">
              <w:rPr>
                <w:rFonts w:ascii="Segoe UI Emoji" w:eastAsia="Times New Roman" w:hAnsi="Segoe UI Emoji" w:cs="Segoe UI Emoji"/>
                <w:kern w:val="0"/>
                <w14:ligatures w14:val="none"/>
              </w:rPr>
              <w:t>🟢</w:t>
            </w:r>
          </w:p>
        </w:tc>
      </w:tr>
    </w:tbl>
    <w:p w14:paraId="7859A312" w14:textId="77777777" w:rsidR="00F56E2A" w:rsidRPr="00F56E2A" w:rsidRDefault="00F56E2A" w:rsidP="00F56E2A">
      <w:pPr>
        <w:shd w:val="clear" w:color="auto" w:fill="FFFFFF"/>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סיכום</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המנהל המודרני בשנת 2026 פועל כ</w:t>
      </w:r>
      <w:r w:rsidRPr="00F56E2A">
        <w:rPr>
          <w:rFonts w:ascii="David" w:eastAsia="Times New Roman" w:hAnsi="David" w:cs="David"/>
          <w:b/>
          <w:bCs/>
          <w:color w:val="303030"/>
          <w:kern w:val="0"/>
          <w:sz w:val="27"/>
          <w:szCs w:val="27"/>
          <w:rtl/>
          <w14:ligatures w14:val="none"/>
        </w:rPr>
        <w:t>ארכיטקט קוגניטיבי</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תפקידו להוביל את ה</w:t>
      </w:r>
      <w:r w:rsidRPr="00F56E2A">
        <w:rPr>
          <w:rFonts w:ascii="David" w:eastAsia="Times New Roman" w:hAnsi="David" w:cs="David"/>
          <w:b/>
          <w:bCs/>
          <w:color w:val="303030"/>
          <w:kern w:val="0"/>
          <w:sz w:val="27"/>
          <w:szCs w:val="27"/>
          <w:rtl/>
          <w14:ligatures w14:val="none"/>
        </w:rPr>
        <w:t>בינה המלאכותית הריבונית</w:t>
      </w:r>
      <w:r w:rsidRPr="00F56E2A">
        <w:rPr>
          <w:rFonts w:ascii="David" w:eastAsia="Times New Roman" w:hAnsi="David" w:cs="David"/>
          <w:color w:val="303030"/>
          <w:kern w:val="0"/>
          <w:sz w:val="27"/>
          <w:szCs w:val="27"/>
          <w:rtl/>
          <w14:ligatures w14:val="none"/>
        </w:rPr>
        <w:t> </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color w:val="282A2C"/>
          <w:kern w:val="0"/>
          <w:sz w:val="20"/>
          <w:szCs w:val="20"/>
          <w14:ligatures w14:val="none"/>
        </w:rPr>
        <w:t>Sovereign AI</w:t>
      </w:r>
      <w:r w:rsidRPr="00F56E2A">
        <w:rPr>
          <w:rFonts w:ascii="David" w:eastAsia="Times New Roman" w:hAnsi="David" w:cs="David"/>
          <w:color w:val="303030"/>
          <w:kern w:val="0"/>
          <w:sz w:val="27"/>
          <w:szCs w:val="27"/>
          <w14:ligatures w14:val="none"/>
        </w:rPr>
        <w:t xml:space="preserve">) – </w:t>
      </w:r>
      <w:r w:rsidRPr="00F56E2A">
        <w:rPr>
          <w:rFonts w:ascii="David" w:eastAsia="Times New Roman" w:hAnsi="David" w:cs="David"/>
          <w:color w:val="303030"/>
          <w:kern w:val="0"/>
          <w:sz w:val="27"/>
          <w:szCs w:val="27"/>
          <w:rtl/>
          <w14:ligatures w14:val="none"/>
        </w:rPr>
        <w:t>היכולת של המדינה לשלוט בתשתיות הידע שלה באופן עצמאי, תוך הבטחה שהמכונות פועלות בשירות הערכים הציבוריים, בשקיפות ובביטחון מלא</w:t>
      </w:r>
      <w:r w:rsidRPr="00F56E2A">
        <w:rPr>
          <w:rFonts w:ascii="David" w:eastAsia="Times New Roman" w:hAnsi="David" w:cs="David"/>
          <w:color w:val="303030"/>
          <w:kern w:val="0"/>
          <w:sz w:val="27"/>
          <w:szCs w:val="27"/>
          <w14:ligatures w14:val="none"/>
        </w:rPr>
        <w:t>.</w:t>
      </w:r>
    </w:p>
    <w:p w14:paraId="7A8B355A" w14:textId="77777777" w:rsidR="00F3437C" w:rsidRPr="00F56E2A" w:rsidRDefault="00F3437C" w:rsidP="00F56E2A">
      <w:pPr>
        <w:rPr>
          <w:rFonts w:ascii="David" w:hAnsi="David" w:cs="David"/>
          <w:rtl/>
        </w:rPr>
      </w:pPr>
    </w:p>
    <w:p w14:paraId="5919F981" w14:textId="77777777" w:rsidR="00F56E2A" w:rsidRPr="00F56E2A" w:rsidRDefault="00F56E2A" w:rsidP="00F56E2A">
      <w:pPr>
        <w:rPr>
          <w:rFonts w:ascii="David" w:hAnsi="David" w:cs="David"/>
          <w:rtl/>
        </w:rPr>
      </w:pPr>
    </w:p>
    <w:p w14:paraId="4DA6D46F" w14:textId="77777777" w:rsidR="00F56E2A" w:rsidRPr="00F56E2A" w:rsidRDefault="00F56E2A" w:rsidP="00F56E2A">
      <w:pPr>
        <w:rPr>
          <w:rFonts w:ascii="David" w:hAnsi="David" w:cs="David"/>
        </w:rPr>
      </w:pPr>
      <w:r w:rsidRPr="00F56E2A">
        <w:rPr>
          <w:rFonts w:ascii="David" w:hAnsi="David" w:cs="David"/>
          <w:rtl/>
        </w:rPr>
        <w:t xml:space="preserve">מן המסמך לקוד: מדריך מתודולוגי ליישום 'מנועי זכאות' וזרימות עבודה </w:t>
      </w:r>
      <w:proofErr w:type="spellStart"/>
      <w:r w:rsidRPr="00F56E2A">
        <w:rPr>
          <w:rFonts w:ascii="David" w:hAnsi="David" w:cs="David"/>
          <w:rtl/>
        </w:rPr>
        <w:t>סוכניות</w:t>
      </w:r>
      <w:proofErr w:type="spellEnd"/>
    </w:p>
    <w:p w14:paraId="14307A19" w14:textId="77777777" w:rsidR="00F56E2A" w:rsidRPr="00F56E2A" w:rsidRDefault="00F56E2A" w:rsidP="00F56E2A">
      <w:pPr>
        <w:rPr>
          <w:rFonts w:ascii="David" w:hAnsi="David" w:cs="David"/>
        </w:rPr>
      </w:pPr>
      <w:r w:rsidRPr="00F56E2A">
        <w:rPr>
          <w:rFonts w:ascii="David" w:hAnsi="David" w:cs="David"/>
          <w:rtl/>
        </w:rPr>
        <w:t>כארכיטקטים של מערכות בינה מלאכותית, המשימה שלנו היא להפוך את הבירוקרטיה הממשלתית הסבוכה ללוגיקה דיגיטלית חיה, שקופה ויעילה. מדריך זה ילווה אתכם צעד אחר צעד בטרנספורמציה מניהול מסמכים סטטיים לבניית "סוכנים אוטונומיים" המשרתים את הציבור, תוך שימוש במתודולוגיות העדכניות ביותר לשנת 2026</w:t>
      </w:r>
      <w:r w:rsidRPr="00F56E2A">
        <w:rPr>
          <w:rFonts w:ascii="David" w:hAnsi="David" w:cs="David"/>
        </w:rPr>
        <w:t>.</w:t>
      </w:r>
    </w:p>
    <w:p w14:paraId="22C8C768" w14:textId="77777777" w:rsidR="00F56E2A" w:rsidRPr="00F56E2A" w:rsidRDefault="00F56E2A" w:rsidP="00F56E2A">
      <w:pPr>
        <w:rPr>
          <w:rFonts w:ascii="David" w:hAnsi="David" w:cs="David"/>
        </w:rPr>
      </w:pPr>
      <w:r w:rsidRPr="00F56E2A">
        <w:rPr>
          <w:rFonts w:ascii="David" w:hAnsi="David" w:cs="David"/>
        </w:rPr>
        <w:lastRenderedPageBreak/>
        <w:t xml:space="preserve">1. </w:t>
      </w:r>
      <w:r w:rsidRPr="00F56E2A">
        <w:rPr>
          <w:rFonts w:ascii="David" w:hAnsi="David" w:cs="David"/>
          <w:rtl/>
        </w:rPr>
        <w:t xml:space="preserve">מבוא: המהפכה </w:t>
      </w:r>
      <w:proofErr w:type="spellStart"/>
      <w:r w:rsidRPr="00F56E2A">
        <w:rPr>
          <w:rFonts w:ascii="David" w:hAnsi="David" w:cs="David"/>
          <w:rtl/>
        </w:rPr>
        <w:t>הסוכנית</w:t>
      </w:r>
      <w:proofErr w:type="spellEnd"/>
      <w:r w:rsidRPr="00F56E2A">
        <w:rPr>
          <w:rFonts w:ascii="David" w:hAnsi="David" w:cs="David"/>
          <w:rtl/>
        </w:rPr>
        <w:t xml:space="preserve"> ועידן ה</w:t>
      </w:r>
      <w:r w:rsidRPr="00F56E2A">
        <w:rPr>
          <w:rFonts w:ascii="David" w:hAnsi="David" w:cs="David"/>
        </w:rPr>
        <w:t>-AI Builder</w:t>
      </w:r>
    </w:p>
    <w:p w14:paraId="0B96AEB6" w14:textId="77777777" w:rsidR="00F56E2A" w:rsidRPr="00F56E2A" w:rsidRDefault="00F56E2A" w:rsidP="00F56E2A">
      <w:pPr>
        <w:rPr>
          <w:rFonts w:ascii="David" w:hAnsi="David" w:cs="David"/>
        </w:rPr>
      </w:pPr>
      <w:r w:rsidRPr="00F56E2A">
        <w:rPr>
          <w:rFonts w:ascii="David" w:hAnsi="David" w:cs="David"/>
          <w:rtl/>
        </w:rPr>
        <w:t>בשנת 2026, עולם הטכנולוגיה עובר מפרדיגמה של "שאילתה ותשובה</w:t>
      </w:r>
      <w:r w:rsidRPr="00F56E2A">
        <w:rPr>
          <w:rFonts w:ascii="David" w:hAnsi="David" w:cs="David"/>
        </w:rPr>
        <w:t xml:space="preserve">" (Chatbots) </w:t>
      </w:r>
      <w:r w:rsidRPr="00F56E2A">
        <w:rPr>
          <w:rFonts w:ascii="David" w:hAnsi="David" w:cs="David"/>
          <w:rtl/>
        </w:rPr>
        <w:t>למערכות סוכנים אוטונומיות הפועלות כ"עובדים דיגיטליים" של ממש. עבור המגזר הציבורי, לא מדובר רק בשיפור טכנולוגי, אלא בצורך אסטרטגי המכונה </w:t>
      </w:r>
      <w:r w:rsidRPr="00F56E2A">
        <w:rPr>
          <w:rFonts w:ascii="David" w:hAnsi="David" w:cs="David"/>
          <w:b/>
          <w:bCs/>
        </w:rPr>
        <w:t>"</w:t>
      </w:r>
      <w:r w:rsidRPr="00F56E2A">
        <w:rPr>
          <w:rFonts w:ascii="David" w:hAnsi="David" w:cs="David"/>
          <w:b/>
          <w:bCs/>
          <w:rtl/>
        </w:rPr>
        <w:t>בינה מלאכותית ריבונית</w:t>
      </w:r>
      <w:r w:rsidRPr="00F56E2A">
        <w:rPr>
          <w:rFonts w:ascii="David" w:hAnsi="David" w:cs="David"/>
          <w:b/>
          <w:bCs/>
        </w:rPr>
        <w:t>" (Sovereign AI)</w:t>
      </w:r>
      <w:r w:rsidRPr="00F56E2A">
        <w:rPr>
          <w:rFonts w:ascii="David" w:hAnsi="David" w:cs="David"/>
        </w:rPr>
        <w:t xml:space="preserve">. </w:t>
      </w:r>
      <w:r w:rsidRPr="00F56E2A">
        <w:rPr>
          <w:rFonts w:ascii="David" w:hAnsi="David" w:cs="David"/>
          <w:rtl/>
        </w:rPr>
        <w:t xml:space="preserve">ריבונות זו אינה רק </w:t>
      </w:r>
      <w:proofErr w:type="spellStart"/>
      <w:r w:rsidRPr="00F56E2A">
        <w:rPr>
          <w:rFonts w:ascii="David" w:hAnsi="David" w:cs="David"/>
          <w:rtl/>
        </w:rPr>
        <w:t>תוכנתית</w:t>
      </w:r>
      <w:proofErr w:type="spellEnd"/>
      <w:r w:rsidRPr="00F56E2A">
        <w:rPr>
          <w:rFonts w:ascii="David" w:hAnsi="David" w:cs="David"/>
          <w:rtl/>
        </w:rPr>
        <w:t>; היא מאמץ אקולוגי הכולל שליטה לאומית בתשתיות אנרגיה, חוות שרתים (כוח מחשוב מקומי) ומסדי נתונים לאומיים, במטרה להבטיח חוסן אסטרטגי והתאמה לערכי המדינה</w:t>
      </w:r>
      <w:r w:rsidRPr="00F56E2A">
        <w:rPr>
          <w:rFonts w:ascii="David" w:hAnsi="David" w:cs="David"/>
        </w:rPr>
        <w:t>.</w:t>
      </w:r>
    </w:p>
    <w:p w14:paraId="2EB92BFF" w14:textId="77777777" w:rsidR="00F56E2A" w:rsidRPr="00F56E2A" w:rsidRDefault="00F56E2A" w:rsidP="00F56E2A">
      <w:pPr>
        <w:rPr>
          <w:rFonts w:ascii="David" w:hAnsi="David" w:cs="David"/>
        </w:rPr>
      </w:pPr>
      <w:r w:rsidRPr="00F56E2A">
        <w:rPr>
          <w:rFonts w:ascii="David" w:hAnsi="David" w:cs="David"/>
          <w:b/>
          <w:bCs/>
          <w:rtl/>
        </w:rPr>
        <w:t xml:space="preserve">ההבדל המהותי: מהדור הישן למערכות </w:t>
      </w:r>
      <w:proofErr w:type="spellStart"/>
      <w:r w:rsidRPr="00F56E2A">
        <w:rPr>
          <w:rFonts w:ascii="David" w:hAnsi="David" w:cs="David"/>
          <w:b/>
          <w:bCs/>
          <w:rtl/>
        </w:rPr>
        <w:t>סוכניות</w:t>
      </w:r>
      <w:proofErr w:type="spellEnd"/>
      <w:r w:rsidRPr="00F56E2A">
        <w:rPr>
          <w:rFonts w:ascii="David" w:hAnsi="David" w:cs="David"/>
          <w:b/>
          <w:bCs/>
        </w:rPr>
        <w:t xml:space="preserve"> (Agentic AI)</w:t>
      </w:r>
      <w:r w:rsidRPr="00F56E2A">
        <w:rPr>
          <w:rFonts w:ascii="David" w:hAnsi="David" w:cs="David"/>
        </w:rPr>
        <w:t> </w:t>
      </w:r>
      <w:r w:rsidRPr="00F56E2A">
        <w:rPr>
          <w:rFonts w:ascii="David" w:hAnsi="David" w:cs="David"/>
          <w:rtl/>
        </w:rPr>
        <w:t xml:space="preserve">בעוד שהדור הקודם סיפק תשובות מיידיות על בסיס מידע סטטי, מערכות </w:t>
      </w:r>
      <w:proofErr w:type="spellStart"/>
      <w:r w:rsidRPr="00F56E2A">
        <w:rPr>
          <w:rFonts w:ascii="David" w:hAnsi="David" w:cs="David"/>
          <w:rtl/>
        </w:rPr>
        <w:t>סוכניות</w:t>
      </w:r>
      <w:proofErr w:type="spellEnd"/>
      <w:r w:rsidRPr="00F56E2A">
        <w:rPr>
          <w:rFonts w:ascii="David" w:hAnsi="David" w:cs="David"/>
          <w:rtl/>
        </w:rPr>
        <w:t xml:space="preserve"> פועלות בתהליך עבודה </w:t>
      </w:r>
      <w:proofErr w:type="spellStart"/>
      <w:r w:rsidRPr="00F56E2A">
        <w:rPr>
          <w:rFonts w:ascii="David" w:hAnsi="David" w:cs="David"/>
          <w:rtl/>
        </w:rPr>
        <w:t>איטרטיבי</w:t>
      </w:r>
      <w:proofErr w:type="spellEnd"/>
      <w:r w:rsidRPr="00F56E2A">
        <w:rPr>
          <w:rFonts w:ascii="David" w:hAnsi="David" w:cs="David"/>
          <w:rtl/>
        </w:rPr>
        <w:t xml:space="preserve"> הדומה למחקר אנושי. הן ניחנו ביכולת </w:t>
      </w:r>
      <w:r w:rsidRPr="00F56E2A">
        <w:rPr>
          <w:rFonts w:ascii="David" w:hAnsi="David" w:cs="David"/>
          <w:b/>
          <w:bCs/>
        </w:rPr>
        <w:t>Reasoning</w:t>
      </w:r>
      <w:r w:rsidRPr="00F56E2A">
        <w:rPr>
          <w:rFonts w:ascii="David" w:hAnsi="David" w:cs="David"/>
        </w:rPr>
        <w:t> </w:t>
      </w:r>
      <w:r w:rsidRPr="00F56E2A">
        <w:rPr>
          <w:rFonts w:ascii="David" w:hAnsi="David" w:cs="David"/>
          <w:rtl/>
        </w:rPr>
        <w:t>(חשיבה לוגית) המאפשרת להן לבצע פירוק משימות, מחקר עמוק, כתיבת טיוטה, ביקורת עצמית ושימוש בכלים חיצוניים עד להשגת היעד המוגדר</w:t>
      </w:r>
      <w:r w:rsidRPr="00F56E2A">
        <w:rPr>
          <w:rFonts w:ascii="David" w:hAnsi="David" w:cs="David"/>
        </w:rPr>
        <w:t>.</w:t>
      </w:r>
    </w:p>
    <w:p w14:paraId="10D9B21A" w14:textId="77777777" w:rsidR="00F56E2A" w:rsidRPr="00F56E2A" w:rsidRDefault="00F56E2A" w:rsidP="00F56E2A">
      <w:pPr>
        <w:rPr>
          <w:rFonts w:ascii="David" w:hAnsi="David" w:cs="David"/>
        </w:rPr>
      </w:pPr>
      <w:r w:rsidRPr="00F56E2A">
        <w:rPr>
          <w:rFonts w:ascii="David" w:hAnsi="David" w:cs="David"/>
          <w:rtl/>
        </w:rPr>
        <w:t xml:space="preserve">המעבר לעבודה </w:t>
      </w:r>
      <w:proofErr w:type="spellStart"/>
      <w:r w:rsidRPr="00F56E2A">
        <w:rPr>
          <w:rFonts w:ascii="David" w:hAnsi="David" w:cs="David"/>
          <w:rtl/>
        </w:rPr>
        <w:t>סוכנית</w:t>
      </w:r>
      <w:proofErr w:type="spellEnd"/>
      <w:r w:rsidRPr="00F56E2A">
        <w:rPr>
          <w:rFonts w:ascii="David" w:hAnsi="David" w:cs="David"/>
          <w:rtl/>
        </w:rPr>
        <w:t xml:space="preserve"> מחייב אותנו לאמץ גישה של ניהול ידע חכם כבסיס לכל פעולה הנדסית, תוך בניית "מוח שני" לארגון</w:t>
      </w:r>
      <w:r w:rsidRPr="00F56E2A">
        <w:rPr>
          <w:rFonts w:ascii="David" w:hAnsi="David" w:cs="David"/>
        </w:rPr>
        <w:t>.</w:t>
      </w:r>
    </w:p>
    <w:p w14:paraId="0A924878" w14:textId="77777777" w:rsidR="00F56E2A" w:rsidRPr="00F56E2A" w:rsidRDefault="00F56E2A" w:rsidP="00F56E2A">
      <w:pPr>
        <w:rPr>
          <w:rFonts w:ascii="David" w:hAnsi="David" w:cs="David"/>
        </w:rPr>
      </w:pPr>
      <w:r w:rsidRPr="00F56E2A">
        <w:rPr>
          <w:rFonts w:ascii="David" w:hAnsi="David" w:cs="David"/>
        </w:rPr>
        <w:t>--------------------------------------------------------------------------------</w:t>
      </w:r>
    </w:p>
    <w:p w14:paraId="28F2DFD6" w14:textId="77777777" w:rsidR="00F56E2A" w:rsidRPr="00F56E2A" w:rsidRDefault="00F56E2A" w:rsidP="00F56E2A">
      <w:pPr>
        <w:rPr>
          <w:rFonts w:ascii="David" w:hAnsi="David" w:cs="David"/>
        </w:rPr>
      </w:pPr>
      <w:r w:rsidRPr="00F56E2A">
        <w:rPr>
          <w:rFonts w:ascii="David" w:hAnsi="David" w:cs="David"/>
        </w:rPr>
        <w:t xml:space="preserve">2. </w:t>
      </w:r>
      <w:r w:rsidRPr="00F56E2A">
        <w:rPr>
          <w:rFonts w:ascii="David" w:hAnsi="David" w:cs="David"/>
          <w:rtl/>
        </w:rPr>
        <w:t>המוח השני: ניהול מחקר ומידע באמצעות</w:t>
      </w:r>
      <w:r w:rsidRPr="00F56E2A">
        <w:rPr>
          <w:rFonts w:ascii="David" w:hAnsi="David" w:cs="David"/>
        </w:rPr>
        <w:t xml:space="preserve"> </w:t>
      </w:r>
      <w:proofErr w:type="spellStart"/>
      <w:r w:rsidRPr="00F56E2A">
        <w:rPr>
          <w:rFonts w:ascii="David" w:hAnsi="David" w:cs="David"/>
        </w:rPr>
        <w:t>NotebookLM</w:t>
      </w:r>
      <w:proofErr w:type="spellEnd"/>
    </w:p>
    <w:p w14:paraId="0881F015" w14:textId="77777777" w:rsidR="00F56E2A" w:rsidRPr="00F56E2A" w:rsidRDefault="00F56E2A" w:rsidP="00F56E2A">
      <w:pPr>
        <w:rPr>
          <w:rFonts w:ascii="David" w:hAnsi="David" w:cs="David"/>
        </w:rPr>
      </w:pPr>
      <w:r w:rsidRPr="00F56E2A">
        <w:rPr>
          <w:rFonts w:ascii="David" w:hAnsi="David" w:cs="David"/>
          <w:rtl/>
        </w:rPr>
        <w:t>לפני כתיבת שורת קוד אחת, עלינו לבנות "מנוע קוגניטיבי</w:t>
      </w:r>
      <w:r w:rsidRPr="00F56E2A">
        <w:rPr>
          <w:rFonts w:ascii="David" w:hAnsi="David" w:cs="David"/>
        </w:rPr>
        <w:t xml:space="preserve">" (Cognitive Engine) </w:t>
      </w:r>
      <w:r w:rsidRPr="00F56E2A">
        <w:rPr>
          <w:rFonts w:ascii="David" w:hAnsi="David" w:cs="David"/>
          <w:rtl/>
        </w:rPr>
        <w:t>המבוסס על עובדות בלבד. כלי כמו </w:t>
      </w:r>
      <w:proofErr w:type="spellStart"/>
      <w:r w:rsidRPr="00F56E2A">
        <w:rPr>
          <w:rFonts w:ascii="David" w:hAnsi="David" w:cs="David"/>
          <w:b/>
          <w:bCs/>
        </w:rPr>
        <w:t>NotebookLM</w:t>
      </w:r>
      <w:proofErr w:type="spellEnd"/>
      <w:r w:rsidRPr="00F56E2A">
        <w:rPr>
          <w:rFonts w:ascii="David" w:hAnsi="David" w:cs="David"/>
        </w:rPr>
        <w:t> </w:t>
      </w:r>
      <w:r w:rsidRPr="00F56E2A">
        <w:rPr>
          <w:rFonts w:ascii="David" w:hAnsi="David" w:cs="David"/>
          <w:rtl/>
        </w:rPr>
        <w:t>מאפשר לנו להשיג מצב של </w:t>
      </w:r>
      <w:r w:rsidRPr="00F56E2A">
        <w:rPr>
          <w:rFonts w:ascii="David" w:hAnsi="David" w:cs="David"/>
          <w:b/>
          <w:bCs/>
        </w:rPr>
        <w:t>Zero Hallucinations</w:t>
      </w:r>
      <w:r w:rsidRPr="00F56E2A">
        <w:rPr>
          <w:rFonts w:ascii="David" w:hAnsi="David" w:cs="David"/>
        </w:rPr>
        <w:t> </w:t>
      </w:r>
      <w:r w:rsidRPr="00F56E2A">
        <w:rPr>
          <w:rFonts w:ascii="David" w:hAnsi="David" w:cs="David"/>
          <w:rtl/>
        </w:rPr>
        <w:t>(אפס הזיות מידע) על ידי טכניקה המכונה </w:t>
      </w:r>
      <w:r w:rsidRPr="00F56E2A">
        <w:rPr>
          <w:rFonts w:ascii="David" w:hAnsi="David" w:cs="David"/>
          <w:b/>
          <w:bCs/>
        </w:rPr>
        <w:t>Source Grounding</w:t>
      </w:r>
      <w:r w:rsidRPr="00F56E2A">
        <w:rPr>
          <w:rFonts w:ascii="David" w:hAnsi="David" w:cs="David"/>
        </w:rPr>
        <w:t xml:space="preserve"> – </w:t>
      </w:r>
      <w:r w:rsidRPr="00F56E2A">
        <w:rPr>
          <w:rFonts w:ascii="David" w:hAnsi="David" w:cs="David"/>
          <w:rtl/>
        </w:rPr>
        <w:t>עיגון כל התשובות אך ורק במסמכי המקור שהוזנו</w:t>
      </w:r>
      <w:r w:rsidRPr="00F56E2A">
        <w:rPr>
          <w:rFonts w:ascii="David" w:hAnsi="David" w:cs="David"/>
        </w:rPr>
        <w:t>.</w:t>
      </w:r>
    </w:p>
    <w:p w14:paraId="7BE41936" w14:textId="77777777" w:rsidR="00F56E2A" w:rsidRPr="00F56E2A" w:rsidRDefault="00F56E2A" w:rsidP="00F56E2A">
      <w:pPr>
        <w:rPr>
          <w:rFonts w:ascii="David" w:hAnsi="David" w:cs="David"/>
        </w:rPr>
      </w:pPr>
      <w:r w:rsidRPr="00F56E2A">
        <w:rPr>
          <w:rFonts w:ascii="David" w:hAnsi="David" w:cs="David"/>
          <w:rtl/>
        </w:rPr>
        <w:t>כדי להפיק את המרב מהמידע, אנו פועלים לפי </w:t>
      </w:r>
      <w:r w:rsidRPr="00F56E2A">
        <w:rPr>
          <w:rFonts w:ascii="David" w:hAnsi="David" w:cs="David"/>
          <w:b/>
          <w:bCs/>
        </w:rPr>
        <w:t>"</w:t>
      </w:r>
      <w:r w:rsidRPr="00F56E2A">
        <w:rPr>
          <w:rFonts w:ascii="David" w:hAnsi="David" w:cs="David"/>
          <w:b/>
          <w:bCs/>
          <w:rtl/>
        </w:rPr>
        <w:t>שיטת מכפיל המחקר</w:t>
      </w:r>
      <w:r w:rsidRPr="00F56E2A">
        <w:rPr>
          <w:rFonts w:ascii="David" w:hAnsi="David" w:cs="David"/>
          <w:b/>
          <w:bCs/>
        </w:rPr>
        <w:t>" (Research Multiplier Method)</w:t>
      </w:r>
      <w:r w:rsidRPr="00F56E2A">
        <w:rPr>
          <w:rFonts w:ascii="David" w:hAnsi="David" w:cs="David"/>
        </w:rPr>
        <w:t>:</w:t>
      </w:r>
    </w:p>
    <w:p w14:paraId="78A826AC" w14:textId="77777777" w:rsidR="00F56E2A" w:rsidRPr="00F56E2A" w:rsidRDefault="00F56E2A" w:rsidP="00F56E2A">
      <w:pPr>
        <w:numPr>
          <w:ilvl w:val="0"/>
          <w:numId w:val="17"/>
        </w:numPr>
        <w:rPr>
          <w:rFonts w:ascii="David" w:hAnsi="David" w:cs="David"/>
        </w:rPr>
      </w:pPr>
      <w:r w:rsidRPr="00F56E2A">
        <w:rPr>
          <w:rFonts w:ascii="David" w:hAnsi="David" w:cs="David"/>
          <w:b/>
          <w:bCs/>
          <w:rtl/>
        </w:rPr>
        <w:t>הזנת מקורות</w:t>
      </w:r>
      <w:r w:rsidRPr="00F56E2A">
        <w:rPr>
          <w:rFonts w:ascii="David" w:hAnsi="David" w:cs="David"/>
          <w:b/>
          <w:bCs/>
        </w:rPr>
        <w:t>:</w:t>
      </w:r>
      <w:r w:rsidRPr="00F56E2A">
        <w:rPr>
          <w:rFonts w:ascii="David" w:hAnsi="David" w:cs="David"/>
        </w:rPr>
        <w:t> </w:t>
      </w:r>
      <w:r w:rsidRPr="00F56E2A">
        <w:rPr>
          <w:rFonts w:ascii="David" w:hAnsi="David" w:cs="David"/>
          <w:rtl/>
        </w:rPr>
        <w:t>העלאת מסמכי מדיניות</w:t>
      </w:r>
      <w:r w:rsidRPr="00F56E2A">
        <w:rPr>
          <w:rFonts w:ascii="David" w:hAnsi="David" w:cs="David"/>
        </w:rPr>
        <w:t xml:space="preserve"> (PDF), </w:t>
      </w:r>
      <w:r w:rsidRPr="00F56E2A">
        <w:rPr>
          <w:rFonts w:ascii="David" w:hAnsi="David" w:cs="David"/>
          <w:rtl/>
        </w:rPr>
        <w:t>חקיקה, סרטוני הדרכה ודפי אינטרנט</w:t>
      </w:r>
      <w:r w:rsidRPr="00F56E2A">
        <w:rPr>
          <w:rFonts w:ascii="David" w:hAnsi="David" w:cs="David"/>
        </w:rPr>
        <w:t>. </w:t>
      </w:r>
      <w:r w:rsidRPr="00F56E2A">
        <w:rPr>
          <w:rFonts w:ascii="David" w:hAnsi="David" w:cs="David"/>
          <w:b/>
          <w:bCs/>
          <w:rtl/>
        </w:rPr>
        <w:t>חשוב</w:t>
      </w:r>
      <w:r w:rsidRPr="00F56E2A">
        <w:rPr>
          <w:rFonts w:ascii="David" w:hAnsi="David" w:cs="David"/>
          <w:b/>
          <w:bCs/>
        </w:rPr>
        <w:t>:</w:t>
      </w:r>
      <w:r w:rsidRPr="00F56E2A">
        <w:rPr>
          <w:rFonts w:ascii="David" w:hAnsi="David" w:cs="David"/>
        </w:rPr>
        <w:t> </w:t>
      </w:r>
      <w:r w:rsidRPr="00F56E2A">
        <w:rPr>
          <w:rFonts w:ascii="David" w:hAnsi="David" w:cs="David"/>
          <w:rtl/>
        </w:rPr>
        <w:t>כדי למנוע העמסת יתר ופגיעה בדיוק, יש להגביל כל מחברת ל-5 עד 15 מסמכים אמינים בלבד</w:t>
      </w:r>
      <w:r w:rsidRPr="00F56E2A">
        <w:rPr>
          <w:rFonts w:ascii="David" w:hAnsi="David" w:cs="David"/>
        </w:rPr>
        <w:t>.</w:t>
      </w:r>
    </w:p>
    <w:p w14:paraId="65E090A3" w14:textId="77777777" w:rsidR="00F56E2A" w:rsidRPr="00F56E2A" w:rsidRDefault="00F56E2A" w:rsidP="00F56E2A">
      <w:pPr>
        <w:numPr>
          <w:ilvl w:val="0"/>
          <w:numId w:val="17"/>
        </w:numPr>
        <w:rPr>
          <w:rFonts w:ascii="David" w:hAnsi="David" w:cs="David"/>
        </w:rPr>
      </w:pPr>
      <w:r w:rsidRPr="00F56E2A">
        <w:rPr>
          <w:rFonts w:ascii="David" w:hAnsi="David" w:cs="David"/>
          <w:b/>
          <w:bCs/>
          <w:rtl/>
        </w:rPr>
        <w:t>ביצוע "מחקר עמוק</w:t>
      </w:r>
      <w:r w:rsidRPr="00F56E2A">
        <w:rPr>
          <w:rFonts w:ascii="David" w:hAnsi="David" w:cs="David"/>
          <w:b/>
          <w:bCs/>
        </w:rPr>
        <w:t>" (Deep Research):</w:t>
      </w:r>
      <w:r w:rsidRPr="00F56E2A">
        <w:rPr>
          <w:rFonts w:ascii="David" w:hAnsi="David" w:cs="David"/>
        </w:rPr>
        <w:t> </w:t>
      </w:r>
      <w:r w:rsidRPr="00F56E2A">
        <w:rPr>
          <w:rFonts w:ascii="David" w:hAnsi="David" w:cs="David"/>
          <w:rtl/>
        </w:rPr>
        <w:t>תשאול המערכת לאיתור סתירות בין נהלים. המערכת מסוגלת לזהות באופן אקטיבי "פערי ידע</w:t>
      </w:r>
      <w:r w:rsidRPr="00F56E2A">
        <w:rPr>
          <w:rFonts w:ascii="David" w:hAnsi="David" w:cs="David"/>
        </w:rPr>
        <w:t xml:space="preserve">" (Knowledge Gaps) </w:t>
      </w:r>
      <w:r w:rsidRPr="00F56E2A">
        <w:rPr>
          <w:rFonts w:ascii="David" w:hAnsi="David" w:cs="David"/>
          <w:rtl/>
        </w:rPr>
        <w:t>הדורשים השלמה</w:t>
      </w:r>
      <w:r w:rsidRPr="00F56E2A">
        <w:rPr>
          <w:rFonts w:ascii="David" w:hAnsi="David" w:cs="David"/>
        </w:rPr>
        <w:t>.</w:t>
      </w:r>
    </w:p>
    <w:p w14:paraId="7319BCAA" w14:textId="77777777" w:rsidR="00F56E2A" w:rsidRPr="00F56E2A" w:rsidRDefault="00F56E2A" w:rsidP="00F56E2A">
      <w:pPr>
        <w:numPr>
          <w:ilvl w:val="0"/>
          <w:numId w:val="17"/>
        </w:numPr>
        <w:rPr>
          <w:rFonts w:ascii="David" w:hAnsi="David" w:cs="David"/>
        </w:rPr>
      </w:pPr>
      <w:r w:rsidRPr="00F56E2A">
        <w:rPr>
          <w:rFonts w:ascii="David" w:hAnsi="David" w:cs="David"/>
          <w:b/>
          <w:bCs/>
          <w:rtl/>
        </w:rPr>
        <w:t>הפקת תוצרי ביניים</w:t>
      </w:r>
      <w:r w:rsidRPr="00F56E2A">
        <w:rPr>
          <w:rFonts w:ascii="David" w:hAnsi="David" w:cs="David"/>
          <w:b/>
          <w:bCs/>
        </w:rPr>
        <w:t>:</w:t>
      </w:r>
      <w:r w:rsidRPr="00F56E2A">
        <w:rPr>
          <w:rFonts w:ascii="David" w:hAnsi="David" w:cs="David"/>
        </w:rPr>
        <w:t> </w:t>
      </w:r>
      <w:r w:rsidRPr="00F56E2A">
        <w:rPr>
          <w:rFonts w:ascii="David" w:hAnsi="David" w:cs="David"/>
          <w:rtl/>
        </w:rPr>
        <w:t>יצירת מפות חשיבה אסטרטגיות וסיכומי אודיו אינטראקטיביים</w:t>
      </w:r>
      <w:r w:rsidRPr="00F56E2A">
        <w:rPr>
          <w:rFonts w:ascii="David" w:hAnsi="David" w:cs="David"/>
        </w:rPr>
        <w:t xml:space="preserve"> (Interactive Audio Overview) </w:t>
      </w:r>
      <w:proofErr w:type="spellStart"/>
      <w:r w:rsidRPr="00F56E2A">
        <w:rPr>
          <w:rFonts w:ascii="David" w:hAnsi="David" w:cs="David"/>
          <w:rtl/>
        </w:rPr>
        <w:t>המנגישים</w:t>
      </w:r>
      <w:proofErr w:type="spellEnd"/>
      <w:r w:rsidRPr="00F56E2A">
        <w:rPr>
          <w:rFonts w:ascii="David" w:hAnsi="David" w:cs="David"/>
          <w:rtl/>
        </w:rPr>
        <w:t xml:space="preserve"> את המורכבות הטכנולוגית להנהלה</w:t>
      </w:r>
      <w:r w:rsidRPr="00F56E2A">
        <w:rPr>
          <w:rFonts w:ascii="David" w:hAnsi="David" w:cs="David"/>
        </w:rPr>
        <w:t>.</w:t>
      </w:r>
    </w:p>
    <w:p w14:paraId="3D67C4D6" w14:textId="77777777" w:rsidR="00F56E2A" w:rsidRPr="00F56E2A" w:rsidRDefault="00F56E2A" w:rsidP="00F56E2A">
      <w:pPr>
        <w:rPr>
          <w:rFonts w:ascii="David" w:hAnsi="David" w:cs="David"/>
        </w:rPr>
      </w:pPr>
      <w:r w:rsidRPr="00F56E2A">
        <w:rPr>
          <w:rFonts w:ascii="David" w:hAnsi="David" w:cs="David"/>
          <w:rtl/>
        </w:rPr>
        <w:t xml:space="preserve">לאחר שהמידע </w:t>
      </w:r>
      <w:proofErr w:type="spellStart"/>
      <w:r w:rsidRPr="00F56E2A">
        <w:rPr>
          <w:rFonts w:ascii="David" w:hAnsi="David" w:cs="David"/>
          <w:rtl/>
        </w:rPr>
        <w:t>אונדקס</w:t>
      </w:r>
      <w:proofErr w:type="spellEnd"/>
      <w:r w:rsidRPr="00F56E2A">
        <w:rPr>
          <w:rFonts w:ascii="David" w:hAnsi="David" w:cs="David"/>
          <w:rtl/>
        </w:rPr>
        <w:t xml:space="preserve"> ב"מוח השני", ניתן להתחיל בפירוק המשימה המורכבת למרכיביה הלוגיים</w:t>
      </w:r>
      <w:r w:rsidRPr="00F56E2A">
        <w:rPr>
          <w:rFonts w:ascii="David" w:hAnsi="David" w:cs="David"/>
        </w:rPr>
        <w:t>.</w:t>
      </w:r>
    </w:p>
    <w:p w14:paraId="50F721FA" w14:textId="77777777" w:rsidR="00F56E2A" w:rsidRPr="00F56E2A" w:rsidRDefault="00F56E2A" w:rsidP="00F56E2A">
      <w:pPr>
        <w:rPr>
          <w:rFonts w:ascii="David" w:hAnsi="David" w:cs="David"/>
        </w:rPr>
      </w:pPr>
      <w:r w:rsidRPr="00F56E2A">
        <w:rPr>
          <w:rFonts w:ascii="David" w:hAnsi="David" w:cs="David"/>
        </w:rPr>
        <w:t>--------------------------------------------------------------------------------</w:t>
      </w:r>
    </w:p>
    <w:p w14:paraId="33DF64AA" w14:textId="77777777" w:rsidR="00F56E2A" w:rsidRPr="00F56E2A" w:rsidRDefault="00F56E2A" w:rsidP="00F56E2A">
      <w:pPr>
        <w:rPr>
          <w:rFonts w:ascii="David" w:hAnsi="David" w:cs="David"/>
        </w:rPr>
      </w:pPr>
      <w:r w:rsidRPr="00F56E2A">
        <w:rPr>
          <w:rFonts w:ascii="David" w:hAnsi="David" w:cs="David"/>
        </w:rPr>
        <w:t xml:space="preserve">3. </w:t>
      </w:r>
      <w:r w:rsidRPr="00F56E2A">
        <w:rPr>
          <w:rFonts w:ascii="David" w:hAnsi="David" w:cs="David"/>
          <w:rtl/>
        </w:rPr>
        <w:t xml:space="preserve">השילוש הקדוש של העבודה </w:t>
      </w:r>
      <w:proofErr w:type="spellStart"/>
      <w:r w:rsidRPr="00F56E2A">
        <w:rPr>
          <w:rFonts w:ascii="David" w:hAnsi="David" w:cs="David"/>
          <w:rtl/>
        </w:rPr>
        <w:t>הסוכנית</w:t>
      </w:r>
      <w:proofErr w:type="spellEnd"/>
      <w:r w:rsidRPr="00F56E2A">
        <w:rPr>
          <w:rFonts w:ascii="David" w:hAnsi="David" w:cs="David"/>
          <w:rtl/>
        </w:rPr>
        <w:t>: פירוק, רפלקציה וכלים</w:t>
      </w:r>
    </w:p>
    <w:p w14:paraId="1C25965E" w14:textId="77777777" w:rsidR="00F56E2A" w:rsidRPr="00F56E2A" w:rsidRDefault="00F56E2A" w:rsidP="00F56E2A">
      <w:pPr>
        <w:rPr>
          <w:rFonts w:ascii="David" w:hAnsi="David" w:cs="David"/>
        </w:rPr>
      </w:pPr>
      <w:r w:rsidRPr="00F56E2A">
        <w:rPr>
          <w:rFonts w:ascii="David" w:hAnsi="David" w:cs="David"/>
          <w:rtl/>
        </w:rPr>
        <w:t>סוכן אוטונומי אינו "קסם", אלא שילוב של שלוש יכולות ליבה הנדסיות המאפשרות לו להתמודד עם משימות ממשלתיות מורכבות</w:t>
      </w:r>
      <w:r w:rsidRPr="00F56E2A">
        <w:rPr>
          <w:rFonts w:ascii="David" w:hAnsi="David" w:cs="David"/>
        </w:rPr>
        <w:t>:</w:t>
      </w:r>
    </w:p>
    <w:tbl>
      <w:tblPr>
        <w:tblStyle w:val="ae"/>
        <w:tblW w:w="0" w:type="auto"/>
        <w:tblLook w:val="04A0" w:firstRow="1" w:lastRow="0" w:firstColumn="1" w:lastColumn="0" w:noHBand="0" w:noVBand="1"/>
      </w:tblPr>
      <w:tblGrid>
        <w:gridCol w:w="2067"/>
        <w:gridCol w:w="2832"/>
        <w:gridCol w:w="3397"/>
      </w:tblGrid>
      <w:tr w:rsidR="00F56E2A" w:rsidRPr="00F56E2A" w14:paraId="649F32BD" w14:textId="77777777" w:rsidTr="00F56E2A">
        <w:tc>
          <w:tcPr>
            <w:tcW w:w="0" w:type="auto"/>
            <w:hideMark/>
          </w:tcPr>
          <w:p w14:paraId="690647FF" w14:textId="77777777" w:rsidR="00F56E2A" w:rsidRPr="00F56E2A" w:rsidRDefault="00F56E2A" w:rsidP="00F56E2A">
            <w:pPr>
              <w:spacing w:after="160" w:line="278" w:lineRule="auto"/>
              <w:rPr>
                <w:rFonts w:ascii="David" w:hAnsi="David" w:cs="David"/>
                <w:b/>
                <w:bCs/>
              </w:rPr>
            </w:pPr>
            <w:r w:rsidRPr="00F56E2A">
              <w:rPr>
                <w:rFonts w:ascii="David" w:hAnsi="David" w:cs="David"/>
                <w:b/>
                <w:bCs/>
                <w:rtl/>
              </w:rPr>
              <w:t>היכולת</w:t>
            </w:r>
          </w:p>
        </w:tc>
        <w:tc>
          <w:tcPr>
            <w:tcW w:w="0" w:type="auto"/>
            <w:hideMark/>
          </w:tcPr>
          <w:p w14:paraId="3104F627" w14:textId="77777777" w:rsidR="00F56E2A" w:rsidRPr="00F56E2A" w:rsidRDefault="00F56E2A" w:rsidP="00F56E2A">
            <w:pPr>
              <w:spacing w:after="160" w:line="278" w:lineRule="auto"/>
              <w:rPr>
                <w:rFonts w:ascii="David" w:hAnsi="David" w:cs="David"/>
                <w:b/>
                <w:bCs/>
              </w:rPr>
            </w:pPr>
            <w:r w:rsidRPr="00F56E2A">
              <w:rPr>
                <w:rFonts w:ascii="David" w:hAnsi="David" w:cs="David"/>
                <w:b/>
                <w:bCs/>
                <w:rtl/>
              </w:rPr>
              <w:t>מה זה עושה בפועל</w:t>
            </w:r>
          </w:p>
        </w:tc>
        <w:tc>
          <w:tcPr>
            <w:tcW w:w="0" w:type="auto"/>
            <w:hideMark/>
          </w:tcPr>
          <w:p w14:paraId="2663FAF4" w14:textId="77777777" w:rsidR="00F56E2A" w:rsidRPr="00F56E2A" w:rsidRDefault="00F56E2A" w:rsidP="00F56E2A">
            <w:pPr>
              <w:spacing w:after="160" w:line="278" w:lineRule="auto"/>
              <w:rPr>
                <w:rFonts w:ascii="David" w:hAnsi="David" w:cs="David"/>
                <w:b/>
                <w:bCs/>
              </w:rPr>
            </w:pPr>
            <w:r w:rsidRPr="00F56E2A">
              <w:rPr>
                <w:rFonts w:ascii="David" w:hAnsi="David" w:cs="David"/>
                <w:b/>
                <w:bCs/>
                <w:rtl/>
              </w:rPr>
              <w:t>דוגמה מעשית ממנוע זכאות</w:t>
            </w:r>
          </w:p>
        </w:tc>
      </w:tr>
      <w:tr w:rsidR="00F56E2A" w:rsidRPr="00F56E2A" w14:paraId="4EDCCE4C" w14:textId="77777777" w:rsidTr="00F56E2A">
        <w:tc>
          <w:tcPr>
            <w:tcW w:w="0" w:type="auto"/>
            <w:hideMark/>
          </w:tcPr>
          <w:p w14:paraId="4A6A5D2B" w14:textId="77777777" w:rsidR="00F56E2A" w:rsidRPr="00F56E2A" w:rsidRDefault="00F56E2A" w:rsidP="00F56E2A">
            <w:pPr>
              <w:spacing w:after="160" w:line="278" w:lineRule="auto"/>
              <w:rPr>
                <w:rFonts w:ascii="David" w:hAnsi="David" w:cs="David"/>
              </w:rPr>
            </w:pPr>
            <w:r w:rsidRPr="00F56E2A">
              <w:rPr>
                <w:rFonts w:ascii="David" w:hAnsi="David" w:cs="David"/>
                <w:b/>
                <w:bCs/>
                <w:rtl/>
              </w:rPr>
              <w:t>פירוק</w:t>
            </w:r>
            <w:r w:rsidRPr="00F56E2A">
              <w:rPr>
                <w:rFonts w:ascii="David" w:hAnsi="David" w:cs="David"/>
                <w:b/>
                <w:bCs/>
              </w:rPr>
              <w:t xml:space="preserve"> (Decomposition)</w:t>
            </w:r>
          </w:p>
        </w:tc>
        <w:tc>
          <w:tcPr>
            <w:tcW w:w="0" w:type="auto"/>
            <w:hideMark/>
          </w:tcPr>
          <w:p w14:paraId="6D8512A9" w14:textId="77777777" w:rsidR="00F56E2A" w:rsidRPr="00F56E2A" w:rsidRDefault="00F56E2A" w:rsidP="00F56E2A">
            <w:pPr>
              <w:spacing w:after="160" w:line="278" w:lineRule="auto"/>
              <w:rPr>
                <w:rFonts w:ascii="David" w:hAnsi="David" w:cs="David"/>
              </w:rPr>
            </w:pPr>
            <w:r w:rsidRPr="00F56E2A">
              <w:rPr>
                <w:rFonts w:ascii="David" w:hAnsi="David" w:cs="David"/>
                <w:rtl/>
              </w:rPr>
              <w:t>שבירת משימה אסטרטגית גדולה לשלבים קטנים וניתנים לביצוע</w:t>
            </w:r>
            <w:r w:rsidRPr="00F56E2A">
              <w:rPr>
                <w:rFonts w:ascii="David" w:hAnsi="David" w:cs="David"/>
              </w:rPr>
              <w:t>.</w:t>
            </w:r>
          </w:p>
        </w:tc>
        <w:tc>
          <w:tcPr>
            <w:tcW w:w="0" w:type="auto"/>
            <w:hideMark/>
          </w:tcPr>
          <w:p w14:paraId="2529C7A5" w14:textId="77777777" w:rsidR="00F56E2A" w:rsidRPr="00F56E2A" w:rsidRDefault="00F56E2A" w:rsidP="00F56E2A">
            <w:pPr>
              <w:spacing w:after="160" w:line="278" w:lineRule="auto"/>
              <w:rPr>
                <w:rFonts w:ascii="David" w:hAnsi="David" w:cs="David"/>
              </w:rPr>
            </w:pPr>
            <w:r w:rsidRPr="00F56E2A">
              <w:rPr>
                <w:rFonts w:ascii="David" w:hAnsi="David" w:cs="David"/>
                <w:rtl/>
              </w:rPr>
              <w:t>פירוק בקשת "מענק דיור" לשלבים: אימות זהות, בדיקת הכנסות, וסנכרון מול רישומי טאבו</w:t>
            </w:r>
            <w:r w:rsidRPr="00F56E2A">
              <w:rPr>
                <w:rFonts w:ascii="David" w:hAnsi="David" w:cs="David"/>
              </w:rPr>
              <w:t>.</w:t>
            </w:r>
          </w:p>
        </w:tc>
      </w:tr>
      <w:tr w:rsidR="00F56E2A" w:rsidRPr="00F56E2A" w14:paraId="2B0F92CD" w14:textId="77777777" w:rsidTr="00F56E2A">
        <w:tc>
          <w:tcPr>
            <w:tcW w:w="0" w:type="auto"/>
            <w:hideMark/>
          </w:tcPr>
          <w:p w14:paraId="07E30CC9" w14:textId="77777777" w:rsidR="00F56E2A" w:rsidRPr="00F56E2A" w:rsidRDefault="00F56E2A" w:rsidP="00F56E2A">
            <w:pPr>
              <w:spacing w:after="160" w:line="278" w:lineRule="auto"/>
              <w:rPr>
                <w:rFonts w:ascii="David" w:hAnsi="David" w:cs="David"/>
              </w:rPr>
            </w:pPr>
            <w:r w:rsidRPr="00F56E2A">
              <w:rPr>
                <w:rFonts w:ascii="David" w:hAnsi="David" w:cs="David"/>
                <w:b/>
                <w:bCs/>
                <w:rtl/>
              </w:rPr>
              <w:lastRenderedPageBreak/>
              <w:t>רפלקציה</w:t>
            </w:r>
            <w:r w:rsidRPr="00F56E2A">
              <w:rPr>
                <w:rFonts w:ascii="David" w:hAnsi="David" w:cs="David"/>
                <w:b/>
                <w:bCs/>
              </w:rPr>
              <w:t xml:space="preserve"> (Reflection)</w:t>
            </w:r>
          </w:p>
        </w:tc>
        <w:tc>
          <w:tcPr>
            <w:tcW w:w="0" w:type="auto"/>
            <w:hideMark/>
          </w:tcPr>
          <w:p w14:paraId="2C6E1FF6" w14:textId="77777777" w:rsidR="00F56E2A" w:rsidRPr="00F56E2A" w:rsidRDefault="00F56E2A" w:rsidP="00F56E2A">
            <w:pPr>
              <w:spacing w:after="160" w:line="278" w:lineRule="auto"/>
              <w:rPr>
                <w:rFonts w:ascii="David" w:hAnsi="David" w:cs="David"/>
              </w:rPr>
            </w:pPr>
            <w:r w:rsidRPr="00F56E2A">
              <w:rPr>
                <w:rFonts w:ascii="David" w:hAnsi="David" w:cs="David"/>
                <w:rtl/>
              </w:rPr>
              <w:t xml:space="preserve">יכולת המודל לבקר את עצמו, לאתר שגיאות לוגיות ולתקן אותן </w:t>
            </w:r>
            <w:proofErr w:type="spellStart"/>
            <w:r w:rsidRPr="00F56E2A">
              <w:rPr>
                <w:rFonts w:ascii="David" w:hAnsi="David" w:cs="David"/>
                <w:rtl/>
              </w:rPr>
              <w:t>איטרטיבית</w:t>
            </w:r>
            <w:proofErr w:type="spellEnd"/>
            <w:r w:rsidRPr="00F56E2A">
              <w:rPr>
                <w:rFonts w:ascii="David" w:hAnsi="David" w:cs="David"/>
              </w:rPr>
              <w:t>.</w:t>
            </w:r>
          </w:p>
        </w:tc>
        <w:tc>
          <w:tcPr>
            <w:tcW w:w="0" w:type="auto"/>
            <w:hideMark/>
          </w:tcPr>
          <w:p w14:paraId="17CCE8E7" w14:textId="77777777" w:rsidR="00F56E2A" w:rsidRPr="00F56E2A" w:rsidRDefault="00F56E2A" w:rsidP="00F56E2A">
            <w:pPr>
              <w:spacing w:after="160" w:line="278" w:lineRule="auto"/>
              <w:rPr>
                <w:rFonts w:ascii="David" w:hAnsi="David" w:cs="David"/>
              </w:rPr>
            </w:pPr>
            <w:r w:rsidRPr="00F56E2A">
              <w:rPr>
                <w:rFonts w:ascii="David" w:hAnsi="David" w:cs="David"/>
                <w:rtl/>
              </w:rPr>
              <w:t>הסוכן בודק אם הנימוק לדחיית בקשה תואם את סעיף החוק המדויק לפני הצגתו לאזרח</w:t>
            </w:r>
            <w:r w:rsidRPr="00F56E2A">
              <w:rPr>
                <w:rFonts w:ascii="David" w:hAnsi="David" w:cs="David"/>
              </w:rPr>
              <w:t>.</w:t>
            </w:r>
          </w:p>
        </w:tc>
      </w:tr>
      <w:tr w:rsidR="00F56E2A" w:rsidRPr="00F56E2A" w14:paraId="1E9E24B0" w14:textId="77777777" w:rsidTr="00F56E2A">
        <w:tc>
          <w:tcPr>
            <w:tcW w:w="0" w:type="auto"/>
            <w:hideMark/>
          </w:tcPr>
          <w:p w14:paraId="0F7F94BF" w14:textId="77777777" w:rsidR="00F56E2A" w:rsidRPr="00F56E2A" w:rsidRDefault="00F56E2A" w:rsidP="00F56E2A">
            <w:pPr>
              <w:spacing w:after="160" w:line="278" w:lineRule="auto"/>
              <w:rPr>
                <w:rFonts w:ascii="David" w:hAnsi="David" w:cs="David"/>
              </w:rPr>
            </w:pPr>
            <w:r w:rsidRPr="00F56E2A">
              <w:rPr>
                <w:rFonts w:ascii="David" w:hAnsi="David" w:cs="David"/>
                <w:b/>
                <w:bCs/>
                <w:rtl/>
              </w:rPr>
              <w:t>שימוש בכלים</w:t>
            </w:r>
            <w:r w:rsidRPr="00F56E2A">
              <w:rPr>
                <w:rFonts w:ascii="David" w:hAnsi="David" w:cs="David"/>
                <w:b/>
                <w:bCs/>
              </w:rPr>
              <w:t xml:space="preserve"> (Tool Use)</w:t>
            </w:r>
          </w:p>
        </w:tc>
        <w:tc>
          <w:tcPr>
            <w:tcW w:w="0" w:type="auto"/>
            <w:hideMark/>
          </w:tcPr>
          <w:p w14:paraId="2C7A27CC" w14:textId="77777777" w:rsidR="00F56E2A" w:rsidRPr="00F56E2A" w:rsidRDefault="00F56E2A" w:rsidP="00F56E2A">
            <w:pPr>
              <w:spacing w:after="160" w:line="278" w:lineRule="auto"/>
              <w:rPr>
                <w:rFonts w:ascii="David" w:hAnsi="David" w:cs="David"/>
              </w:rPr>
            </w:pPr>
            <w:r w:rsidRPr="00F56E2A">
              <w:rPr>
                <w:rFonts w:ascii="David" w:hAnsi="David" w:cs="David"/>
                <w:rtl/>
              </w:rPr>
              <w:t>יכולת הפנייה לממשקים חיצוניים</w:t>
            </w:r>
            <w:r w:rsidRPr="00F56E2A">
              <w:rPr>
                <w:rFonts w:ascii="David" w:hAnsi="David" w:cs="David"/>
              </w:rPr>
              <w:t xml:space="preserve"> (API), </w:t>
            </w:r>
            <w:r w:rsidRPr="00F56E2A">
              <w:rPr>
                <w:rFonts w:ascii="David" w:hAnsi="David" w:cs="David"/>
                <w:rtl/>
              </w:rPr>
              <w:t>מחשבונים או מסדי נתונים</w:t>
            </w:r>
            <w:r w:rsidRPr="00F56E2A">
              <w:rPr>
                <w:rFonts w:ascii="David" w:hAnsi="David" w:cs="David"/>
              </w:rPr>
              <w:t>.</w:t>
            </w:r>
          </w:p>
        </w:tc>
        <w:tc>
          <w:tcPr>
            <w:tcW w:w="0" w:type="auto"/>
            <w:hideMark/>
          </w:tcPr>
          <w:p w14:paraId="655590BA" w14:textId="77777777" w:rsidR="00F56E2A" w:rsidRPr="00F56E2A" w:rsidRDefault="00F56E2A" w:rsidP="00F56E2A">
            <w:pPr>
              <w:spacing w:after="160" w:line="278" w:lineRule="auto"/>
              <w:rPr>
                <w:rFonts w:ascii="David" w:hAnsi="David" w:cs="David"/>
              </w:rPr>
            </w:pPr>
            <w:r w:rsidRPr="00F56E2A">
              <w:rPr>
                <w:rFonts w:ascii="David" w:hAnsi="David" w:cs="David"/>
                <w:rtl/>
              </w:rPr>
              <w:t>פנייה אוטומטית ל</w:t>
            </w:r>
            <w:r w:rsidRPr="00F56E2A">
              <w:rPr>
                <w:rFonts w:ascii="David" w:hAnsi="David" w:cs="David"/>
                <w:b/>
                <w:bCs/>
                <w:rtl/>
              </w:rPr>
              <w:t>רישומי טאבו</w:t>
            </w:r>
            <w:r w:rsidRPr="00F56E2A">
              <w:rPr>
                <w:rFonts w:ascii="David" w:hAnsi="David" w:cs="David"/>
                <w:rtl/>
              </w:rPr>
              <w:t> או ל</w:t>
            </w:r>
            <w:r w:rsidRPr="00F56E2A">
              <w:rPr>
                <w:rFonts w:ascii="David" w:hAnsi="David" w:cs="David"/>
                <w:b/>
                <w:bCs/>
                <w:rtl/>
              </w:rPr>
              <w:t>משרד הפנים</w:t>
            </w:r>
            <w:r w:rsidRPr="00F56E2A">
              <w:rPr>
                <w:rFonts w:ascii="David" w:hAnsi="David" w:cs="David"/>
                <w:rtl/>
              </w:rPr>
              <w:t> לאימות נתונים בזמן אמת</w:t>
            </w:r>
            <w:r w:rsidRPr="00F56E2A">
              <w:rPr>
                <w:rFonts w:ascii="David" w:hAnsi="David" w:cs="David"/>
              </w:rPr>
              <w:t>.</w:t>
            </w:r>
          </w:p>
        </w:tc>
      </w:tr>
    </w:tbl>
    <w:p w14:paraId="33F223BE" w14:textId="77777777" w:rsidR="00F56E2A" w:rsidRPr="00F56E2A" w:rsidRDefault="00F56E2A" w:rsidP="00F56E2A">
      <w:pPr>
        <w:rPr>
          <w:rFonts w:ascii="David" w:hAnsi="David" w:cs="David"/>
        </w:rPr>
      </w:pPr>
      <w:r w:rsidRPr="00F56E2A">
        <w:rPr>
          <w:rFonts w:ascii="David" w:hAnsi="David" w:cs="David"/>
          <w:rtl/>
        </w:rPr>
        <w:t>עקרונות אלו מהווים את התשתית להפיכת חוקים יבשים ללוגיקה ממוחשבת בתהליך המכונה "כללים כקוד</w:t>
      </w:r>
      <w:r w:rsidRPr="00F56E2A">
        <w:rPr>
          <w:rFonts w:ascii="David" w:hAnsi="David" w:cs="David"/>
        </w:rPr>
        <w:t>".</w:t>
      </w:r>
    </w:p>
    <w:p w14:paraId="6B520584" w14:textId="77777777" w:rsidR="00F56E2A" w:rsidRPr="00F56E2A" w:rsidRDefault="00F56E2A" w:rsidP="00F56E2A">
      <w:pPr>
        <w:rPr>
          <w:rFonts w:ascii="David" w:hAnsi="David" w:cs="David"/>
        </w:rPr>
      </w:pPr>
      <w:r w:rsidRPr="00F56E2A">
        <w:rPr>
          <w:rFonts w:ascii="David" w:hAnsi="David" w:cs="David"/>
        </w:rPr>
        <w:t>--------------------------------------------------------------------------------</w:t>
      </w:r>
    </w:p>
    <w:p w14:paraId="44AA7C75" w14:textId="77777777" w:rsidR="00F56E2A" w:rsidRPr="00F56E2A" w:rsidRDefault="00F56E2A" w:rsidP="00F56E2A">
      <w:pPr>
        <w:rPr>
          <w:rFonts w:ascii="David" w:hAnsi="David" w:cs="David"/>
        </w:rPr>
      </w:pPr>
      <w:r w:rsidRPr="00F56E2A">
        <w:rPr>
          <w:rFonts w:ascii="David" w:hAnsi="David" w:cs="David"/>
        </w:rPr>
        <w:t xml:space="preserve">4. </w:t>
      </w:r>
      <w:r w:rsidRPr="00F56E2A">
        <w:rPr>
          <w:rFonts w:ascii="David" w:hAnsi="David" w:cs="David"/>
          <w:rtl/>
        </w:rPr>
        <w:t>מתודולוגיית "כללים כקוד</w:t>
      </w:r>
      <w:r w:rsidRPr="00F56E2A">
        <w:rPr>
          <w:rFonts w:ascii="David" w:hAnsi="David" w:cs="David"/>
        </w:rPr>
        <w:t xml:space="preserve">" (Rules as Code) </w:t>
      </w:r>
      <w:r w:rsidRPr="00F56E2A">
        <w:rPr>
          <w:rFonts w:ascii="David" w:hAnsi="David" w:cs="David"/>
          <w:rtl/>
        </w:rPr>
        <w:t>בבניית מנועי זכאות</w:t>
      </w:r>
    </w:p>
    <w:p w14:paraId="5B7576BC" w14:textId="77777777" w:rsidR="00F56E2A" w:rsidRPr="00F56E2A" w:rsidRDefault="00F56E2A" w:rsidP="00F56E2A">
      <w:pPr>
        <w:rPr>
          <w:rFonts w:ascii="David" w:hAnsi="David" w:cs="David"/>
        </w:rPr>
      </w:pPr>
      <w:r w:rsidRPr="00F56E2A">
        <w:rPr>
          <w:rFonts w:ascii="David" w:hAnsi="David" w:cs="David"/>
          <w:rtl/>
        </w:rPr>
        <w:t>גישת ה</w:t>
      </w:r>
      <w:r w:rsidRPr="00F56E2A">
        <w:rPr>
          <w:rFonts w:ascii="David" w:hAnsi="David" w:cs="David"/>
        </w:rPr>
        <w:t>-</w:t>
      </w:r>
      <w:r w:rsidRPr="00F56E2A">
        <w:rPr>
          <w:rFonts w:ascii="David" w:hAnsi="David" w:cs="David"/>
          <w:b/>
          <w:bCs/>
        </w:rPr>
        <w:t>Rules as Code (</w:t>
      </w:r>
      <w:proofErr w:type="spellStart"/>
      <w:r w:rsidRPr="00F56E2A">
        <w:rPr>
          <w:rFonts w:ascii="David" w:hAnsi="David" w:cs="David"/>
          <w:b/>
          <w:bCs/>
        </w:rPr>
        <w:t>RaC</w:t>
      </w:r>
      <w:proofErr w:type="spellEnd"/>
      <w:r w:rsidRPr="00F56E2A">
        <w:rPr>
          <w:rFonts w:ascii="David" w:hAnsi="David" w:cs="David"/>
          <w:b/>
          <w:bCs/>
        </w:rPr>
        <w:t>)</w:t>
      </w:r>
      <w:r w:rsidRPr="00F56E2A">
        <w:rPr>
          <w:rFonts w:ascii="David" w:hAnsi="David" w:cs="David"/>
        </w:rPr>
        <w:t> </w:t>
      </w:r>
      <w:r w:rsidRPr="00F56E2A">
        <w:rPr>
          <w:rFonts w:ascii="David" w:hAnsi="David" w:cs="David"/>
          <w:rtl/>
        </w:rPr>
        <w:t>משנה את האופן שבו מדיניות מתורגמת לשירות דיגיטלי. במקום פרשנות אנושית משתנה, אנו יוצרים גרסה רשמית של החוק הקריאה למכונה. בניגוד למערכות סטטיסטיות, מנוע זכאות מחייב </w:t>
      </w:r>
      <w:r w:rsidRPr="00F56E2A">
        <w:rPr>
          <w:rFonts w:ascii="David" w:hAnsi="David" w:cs="David"/>
          <w:b/>
          <w:bCs/>
        </w:rPr>
        <w:t>"</w:t>
      </w:r>
      <w:r w:rsidRPr="00F56E2A">
        <w:rPr>
          <w:rFonts w:ascii="David" w:hAnsi="David" w:cs="David"/>
          <w:b/>
          <w:bCs/>
          <w:rtl/>
        </w:rPr>
        <w:t>הסברתיות</w:t>
      </w:r>
      <w:r w:rsidRPr="00F56E2A">
        <w:rPr>
          <w:rFonts w:ascii="David" w:hAnsi="David" w:cs="David"/>
          <w:b/>
          <w:bCs/>
        </w:rPr>
        <w:t>" (Explainability)</w:t>
      </w:r>
      <w:r w:rsidRPr="00F56E2A">
        <w:rPr>
          <w:rFonts w:ascii="David" w:hAnsi="David" w:cs="David"/>
        </w:rPr>
        <w:t> </w:t>
      </w:r>
      <w:r w:rsidRPr="00F56E2A">
        <w:rPr>
          <w:rFonts w:ascii="David" w:hAnsi="David" w:cs="David"/>
          <w:rtl/>
        </w:rPr>
        <w:t>מוחלטת – האזרח חייב להבין בדיוק מדוע התקבלה החלטה</w:t>
      </w:r>
      <w:r w:rsidRPr="00F56E2A">
        <w:rPr>
          <w:rFonts w:ascii="David" w:hAnsi="David" w:cs="David"/>
        </w:rPr>
        <w:t>.</w:t>
      </w:r>
    </w:p>
    <w:p w14:paraId="4458E928" w14:textId="77777777" w:rsidR="00F56E2A" w:rsidRPr="00F56E2A" w:rsidRDefault="00F56E2A" w:rsidP="00F56E2A">
      <w:pPr>
        <w:rPr>
          <w:rFonts w:ascii="David" w:hAnsi="David" w:cs="David"/>
        </w:rPr>
      </w:pPr>
      <w:r w:rsidRPr="00F56E2A">
        <w:rPr>
          <w:rFonts w:ascii="David" w:hAnsi="David" w:cs="David"/>
          <w:rtl/>
        </w:rPr>
        <w:t>תהליך היישום מבוסס על שלבי הניסוי של אוניברסיטת ג'ורג'טאון</w:t>
      </w:r>
      <w:r w:rsidRPr="00F56E2A">
        <w:rPr>
          <w:rFonts w:ascii="David" w:hAnsi="David" w:cs="David"/>
        </w:rPr>
        <w:t xml:space="preserve"> (Beeck Center):</w:t>
      </w:r>
    </w:p>
    <w:p w14:paraId="21F57BB9" w14:textId="77777777" w:rsidR="00F56E2A" w:rsidRPr="00F56E2A" w:rsidRDefault="00F56E2A" w:rsidP="00F56E2A">
      <w:pPr>
        <w:numPr>
          <w:ilvl w:val="0"/>
          <w:numId w:val="18"/>
        </w:numPr>
        <w:rPr>
          <w:rFonts w:ascii="David" w:hAnsi="David" w:cs="David"/>
        </w:rPr>
      </w:pPr>
      <w:r w:rsidRPr="00F56E2A">
        <w:rPr>
          <w:rFonts w:ascii="David" w:hAnsi="David" w:cs="David"/>
          <w:b/>
          <w:bCs/>
          <w:rtl/>
        </w:rPr>
        <w:t>חקירה ראשונית</w:t>
      </w:r>
      <w:r w:rsidRPr="00F56E2A">
        <w:rPr>
          <w:rFonts w:ascii="David" w:hAnsi="David" w:cs="David"/>
          <w:b/>
          <w:bCs/>
        </w:rPr>
        <w:t>:</w:t>
      </w:r>
      <w:r w:rsidRPr="00F56E2A">
        <w:rPr>
          <w:rFonts w:ascii="David" w:hAnsi="David" w:cs="David"/>
        </w:rPr>
        <w:t> </w:t>
      </w:r>
      <w:proofErr w:type="spellStart"/>
      <w:r w:rsidRPr="00F56E2A">
        <w:rPr>
          <w:rFonts w:ascii="David" w:hAnsi="David" w:cs="David"/>
          <w:rtl/>
        </w:rPr>
        <w:t>צ'אטבוט</w:t>
      </w:r>
      <w:proofErr w:type="spellEnd"/>
      <w:r w:rsidRPr="00F56E2A">
        <w:rPr>
          <w:rFonts w:ascii="David" w:hAnsi="David" w:cs="David"/>
          <w:rtl/>
        </w:rPr>
        <w:t xml:space="preserve"> על בסיס נתונים ציבוריים להבנת רוח המדיניות</w:t>
      </w:r>
      <w:r w:rsidRPr="00F56E2A">
        <w:rPr>
          <w:rFonts w:ascii="David" w:hAnsi="David" w:cs="David"/>
        </w:rPr>
        <w:t>.</w:t>
      </w:r>
    </w:p>
    <w:p w14:paraId="61983A07" w14:textId="77777777" w:rsidR="00F56E2A" w:rsidRPr="00F56E2A" w:rsidRDefault="00F56E2A" w:rsidP="00F56E2A">
      <w:pPr>
        <w:numPr>
          <w:ilvl w:val="0"/>
          <w:numId w:val="18"/>
        </w:numPr>
        <w:rPr>
          <w:rFonts w:ascii="David" w:hAnsi="David" w:cs="David"/>
        </w:rPr>
      </w:pPr>
      <w:r w:rsidRPr="00F56E2A">
        <w:rPr>
          <w:rFonts w:ascii="David" w:hAnsi="David" w:cs="David"/>
          <w:b/>
          <w:bCs/>
          <w:rtl/>
        </w:rPr>
        <w:t>מיקוד מסמכים</w:t>
      </w:r>
      <w:r w:rsidRPr="00F56E2A">
        <w:rPr>
          <w:rFonts w:ascii="David" w:hAnsi="David" w:cs="David"/>
          <w:b/>
          <w:bCs/>
        </w:rPr>
        <w:t>:</w:t>
      </w:r>
      <w:r w:rsidRPr="00F56E2A">
        <w:rPr>
          <w:rFonts w:ascii="David" w:hAnsi="David" w:cs="David"/>
        </w:rPr>
        <w:t> </w:t>
      </w:r>
      <w:r w:rsidRPr="00F56E2A">
        <w:rPr>
          <w:rFonts w:ascii="David" w:hAnsi="David" w:cs="David"/>
          <w:rtl/>
        </w:rPr>
        <w:t>עיבוד מסמכי מדיניות חוקתית מוגדרים</w:t>
      </w:r>
      <w:r w:rsidRPr="00F56E2A">
        <w:rPr>
          <w:rFonts w:ascii="David" w:hAnsi="David" w:cs="David"/>
        </w:rPr>
        <w:t xml:space="preserve"> (</w:t>
      </w:r>
      <w:r w:rsidRPr="00F56E2A">
        <w:rPr>
          <w:rFonts w:ascii="David" w:hAnsi="David" w:cs="David"/>
          <w:rtl/>
        </w:rPr>
        <w:t>כגון תקנות</w:t>
      </w:r>
      <w:r w:rsidRPr="00F56E2A">
        <w:rPr>
          <w:rFonts w:ascii="David" w:hAnsi="David" w:cs="David"/>
        </w:rPr>
        <w:t xml:space="preserve"> SNAP </w:t>
      </w:r>
      <w:r w:rsidRPr="00F56E2A">
        <w:rPr>
          <w:rFonts w:ascii="David" w:hAnsi="David" w:cs="David"/>
          <w:rtl/>
        </w:rPr>
        <w:t>או</w:t>
      </w:r>
      <w:r w:rsidRPr="00F56E2A">
        <w:rPr>
          <w:rFonts w:ascii="David" w:hAnsi="David" w:cs="David"/>
        </w:rPr>
        <w:t xml:space="preserve"> Medicaid).</w:t>
      </w:r>
    </w:p>
    <w:p w14:paraId="27F705DF" w14:textId="77777777" w:rsidR="00F56E2A" w:rsidRPr="00F56E2A" w:rsidRDefault="00F56E2A" w:rsidP="00F56E2A">
      <w:pPr>
        <w:numPr>
          <w:ilvl w:val="0"/>
          <w:numId w:val="18"/>
        </w:numPr>
        <w:rPr>
          <w:rFonts w:ascii="David" w:hAnsi="David" w:cs="David"/>
        </w:rPr>
      </w:pPr>
      <w:r w:rsidRPr="00F56E2A">
        <w:rPr>
          <w:rFonts w:ascii="David" w:hAnsi="David" w:cs="David"/>
          <w:b/>
          <w:bCs/>
          <w:rtl/>
        </w:rPr>
        <w:t xml:space="preserve">יצירת </w:t>
      </w:r>
      <w:proofErr w:type="spellStart"/>
      <w:r w:rsidRPr="00F56E2A">
        <w:rPr>
          <w:rFonts w:ascii="David" w:hAnsi="David" w:cs="David"/>
          <w:b/>
          <w:bCs/>
          <w:rtl/>
        </w:rPr>
        <w:t>פסאודו</w:t>
      </w:r>
      <w:proofErr w:type="spellEnd"/>
      <w:r w:rsidRPr="00F56E2A">
        <w:rPr>
          <w:rFonts w:ascii="David" w:hAnsi="David" w:cs="David"/>
          <w:b/>
          <w:bCs/>
          <w:rtl/>
        </w:rPr>
        <w:t>-קוד</w:t>
      </w:r>
      <w:r w:rsidRPr="00F56E2A">
        <w:rPr>
          <w:rFonts w:ascii="David" w:hAnsi="David" w:cs="David"/>
          <w:b/>
          <w:bCs/>
        </w:rPr>
        <w:t>:</w:t>
      </w:r>
      <w:r w:rsidRPr="00F56E2A">
        <w:rPr>
          <w:rFonts w:ascii="David" w:hAnsi="David" w:cs="David"/>
        </w:rPr>
        <w:t> </w:t>
      </w:r>
      <w:r w:rsidRPr="00F56E2A">
        <w:rPr>
          <w:rFonts w:ascii="David" w:hAnsi="David" w:cs="David"/>
          <w:rtl/>
        </w:rPr>
        <w:t>בניית כללים לוגיים קריאים למכונה</w:t>
      </w:r>
      <w:r w:rsidRPr="00F56E2A">
        <w:rPr>
          <w:rFonts w:ascii="David" w:hAnsi="David" w:cs="David"/>
        </w:rPr>
        <w:t xml:space="preserve"> (If-Then).</w:t>
      </w:r>
    </w:p>
    <w:p w14:paraId="4AA901FF" w14:textId="77777777" w:rsidR="00F56E2A" w:rsidRPr="00F56E2A" w:rsidRDefault="00F56E2A" w:rsidP="00F56E2A">
      <w:pPr>
        <w:numPr>
          <w:ilvl w:val="0"/>
          <w:numId w:val="18"/>
        </w:numPr>
        <w:rPr>
          <w:rFonts w:ascii="David" w:hAnsi="David" w:cs="David"/>
        </w:rPr>
      </w:pPr>
      <w:r w:rsidRPr="00F56E2A">
        <w:rPr>
          <w:rFonts w:ascii="David" w:hAnsi="David" w:cs="David"/>
          <w:b/>
          <w:bCs/>
          <w:rtl/>
        </w:rPr>
        <w:t>יצירת קוד תוכנה</w:t>
      </w:r>
      <w:r w:rsidRPr="00F56E2A">
        <w:rPr>
          <w:rFonts w:ascii="David" w:hAnsi="David" w:cs="David"/>
          <w:b/>
          <w:bCs/>
        </w:rPr>
        <w:t>:</w:t>
      </w:r>
      <w:r w:rsidRPr="00F56E2A">
        <w:rPr>
          <w:rFonts w:ascii="David" w:hAnsi="David" w:cs="David"/>
        </w:rPr>
        <w:t> </w:t>
      </w:r>
      <w:r w:rsidRPr="00F56E2A">
        <w:rPr>
          <w:rFonts w:ascii="David" w:hAnsi="David" w:cs="David"/>
          <w:rtl/>
        </w:rPr>
        <w:t>שימוש ב</w:t>
      </w:r>
      <w:r w:rsidRPr="00F56E2A">
        <w:rPr>
          <w:rFonts w:ascii="David" w:hAnsi="David" w:cs="David"/>
        </w:rPr>
        <w:t xml:space="preserve">-RAG </w:t>
      </w:r>
      <w:r w:rsidRPr="00F56E2A">
        <w:rPr>
          <w:rFonts w:ascii="David" w:hAnsi="David" w:cs="David"/>
          <w:rtl/>
        </w:rPr>
        <w:t>ו</w:t>
      </w:r>
      <w:r w:rsidRPr="00F56E2A">
        <w:rPr>
          <w:rFonts w:ascii="David" w:hAnsi="David" w:cs="David"/>
        </w:rPr>
        <w:t xml:space="preserve">-Fine-tuning </w:t>
      </w:r>
      <w:r w:rsidRPr="00F56E2A">
        <w:rPr>
          <w:rFonts w:ascii="David" w:hAnsi="David" w:cs="David"/>
          <w:rtl/>
        </w:rPr>
        <w:t>לכתיבת קוד מלא</w:t>
      </w:r>
      <w:r w:rsidRPr="00F56E2A">
        <w:rPr>
          <w:rFonts w:ascii="David" w:hAnsi="David" w:cs="David"/>
        </w:rPr>
        <w:t>. </w:t>
      </w:r>
      <w:r w:rsidRPr="00F56E2A">
        <w:rPr>
          <w:rFonts w:ascii="David" w:hAnsi="David" w:cs="David"/>
          <w:b/>
          <w:bCs/>
          <w:rtl/>
        </w:rPr>
        <w:t>דגש ארכיטקטוני</w:t>
      </w:r>
      <w:r w:rsidRPr="00F56E2A">
        <w:rPr>
          <w:rFonts w:ascii="David" w:hAnsi="David" w:cs="David"/>
          <w:b/>
          <w:bCs/>
        </w:rPr>
        <w:t>:</w:t>
      </w:r>
      <w:r w:rsidRPr="00F56E2A">
        <w:rPr>
          <w:rFonts w:ascii="David" w:hAnsi="David" w:cs="David"/>
        </w:rPr>
        <w:t> </w:t>
      </w:r>
      <w:r w:rsidRPr="00F56E2A">
        <w:rPr>
          <w:rFonts w:ascii="David" w:hAnsi="David" w:cs="David"/>
          <w:rtl/>
        </w:rPr>
        <w:t>שלב זה דורש </w:t>
      </w:r>
      <w:r w:rsidRPr="00F56E2A">
        <w:rPr>
          <w:rFonts w:ascii="David" w:hAnsi="David" w:cs="David"/>
          <w:b/>
          <w:bCs/>
          <w:rtl/>
        </w:rPr>
        <w:t>פיקוח אנושי קפדני ומתמשך</w:t>
      </w:r>
      <w:r w:rsidRPr="00F56E2A">
        <w:rPr>
          <w:rFonts w:ascii="David" w:hAnsi="David" w:cs="David"/>
          <w:rtl/>
        </w:rPr>
        <w:t xml:space="preserve"> בתהליך </w:t>
      </w:r>
      <w:proofErr w:type="spellStart"/>
      <w:r w:rsidRPr="00F56E2A">
        <w:rPr>
          <w:rFonts w:ascii="David" w:hAnsi="David" w:cs="David"/>
          <w:rtl/>
        </w:rPr>
        <w:t>איטרטיבי</w:t>
      </w:r>
      <w:proofErr w:type="spellEnd"/>
      <w:r w:rsidRPr="00F56E2A">
        <w:rPr>
          <w:rFonts w:ascii="David" w:hAnsi="David" w:cs="David"/>
          <w:rtl/>
        </w:rPr>
        <w:t>; המודל אינו פועל בוואקום</w:t>
      </w:r>
      <w:r w:rsidRPr="00F56E2A">
        <w:rPr>
          <w:rFonts w:ascii="David" w:hAnsi="David" w:cs="David"/>
        </w:rPr>
        <w:t>.</w:t>
      </w:r>
    </w:p>
    <w:p w14:paraId="50BE6023" w14:textId="77777777" w:rsidR="00F56E2A" w:rsidRPr="00F56E2A" w:rsidRDefault="00F56E2A" w:rsidP="00F56E2A">
      <w:pPr>
        <w:rPr>
          <w:rFonts w:ascii="David" w:hAnsi="David" w:cs="David"/>
        </w:rPr>
      </w:pPr>
      <w:r w:rsidRPr="00F56E2A">
        <w:rPr>
          <w:rFonts w:ascii="David" w:hAnsi="David" w:cs="David"/>
          <w:rtl/>
        </w:rPr>
        <w:t>כעת, לאחר הבנת הלוגיקה והצורך בפיקוח, נעבור לארכיטקטורה הטכנולוגית המאפשרת את המימוש המהיר</w:t>
      </w:r>
      <w:r w:rsidRPr="00F56E2A">
        <w:rPr>
          <w:rFonts w:ascii="David" w:hAnsi="David" w:cs="David"/>
        </w:rPr>
        <w:t>.</w:t>
      </w:r>
    </w:p>
    <w:p w14:paraId="327B0A03" w14:textId="77777777" w:rsidR="00F56E2A" w:rsidRPr="00F56E2A" w:rsidRDefault="00F56E2A" w:rsidP="00F56E2A">
      <w:pPr>
        <w:rPr>
          <w:rFonts w:ascii="David" w:hAnsi="David" w:cs="David"/>
        </w:rPr>
      </w:pPr>
      <w:r w:rsidRPr="00F56E2A">
        <w:rPr>
          <w:rFonts w:ascii="David" w:hAnsi="David" w:cs="David"/>
        </w:rPr>
        <w:t>--------------------------------------------------------------------------------</w:t>
      </w:r>
    </w:p>
    <w:p w14:paraId="353BF320" w14:textId="77777777" w:rsidR="00F56E2A" w:rsidRPr="00F56E2A" w:rsidRDefault="00F56E2A" w:rsidP="00F56E2A">
      <w:pPr>
        <w:rPr>
          <w:rFonts w:ascii="David" w:hAnsi="David" w:cs="David"/>
        </w:rPr>
      </w:pPr>
      <w:r w:rsidRPr="00F56E2A">
        <w:rPr>
          <w:rFonts w:ascii="David" w:hAnsi="David" w:cs="David"/>
        </w:rPr>
        <w:t xml:space="preserve">5. </w:t>
      </w:r>
      <w:r w:rsidRPr="00F56E2A">
        <w:rPr>
          <w:rFonts w:ascii="David" w:hAnsi="David" w:cs="David"/>
          <w:rtl/>
        </w:rPr>
        <w:t>ארכיטקטורת המערכת: מ</w:t>
      </w:r>
      <w:r w:rsidRPr="00F56E2A">
        <w:rPr>
          <w:rFonts w:ascii="David" w:hAnsi="David" w:cs="David"/>
        </w:rPr>
        <w:t xml:space="preserve">-Pipeline RAG </w:t>
      </w:r>
      <w:r w:rsidRPr="00F56E2A">
        <w:rPr>
          <w:rFonts w:ascii="David" w:hAnsi="David" w:cs="David"/>
          <w:rtl/>
        </w:rPr>
        <w:t>ל</w:t>
      </w:r>
      <w:r w:rsidRPr="00F56E2A">
        <w:rPr>
          <w:rFonts w:ascii="David" w:hAnsi="David" w:cs="David"/>
        </w:rPr>
        <w:t>-Agentic RAG</w:t>
      </w:r>
    </w:p>
    <w:p w14:paraId="57EAEAE4" w14:textId="77777777" w:rsidR="00F56E2A" w:rsidRPr="00F56E2A" w:rsidRDefault="00F56E2A" w:rsidP="00F56E2A">
      <w:pPr>
        <w:rPr>
          <w:rFonts w:ascii="David" w:hAnsi="David" w:cs="David"/>
        </w:rPr>
      </w:pPr>
      <w:r w:rsidRPr="00F56E2A">
        <w:rPr>
          <w:rFonts w:ascii="David" w:hAnsi="David" w:cs="David"/>
          <w:rtl/>
        </w:rPr>
        <w:t>במערכות ממשלתיות מורכבות, הגישה הליניארית הישנה</w:t>
      </w:r>
      <w:r w:rsidRPr="00F56E2A">
        <w:rPr>
          <w:rFonts w:ascii="David" w:hAnsi="David" w:cs="David"/>
        </w:rPr>
        <w:t xml:space="preserve"> (Pipeline RAG) </w:t>
      </w:r>
      <w:r w:rsidRPr="00F56E2A">
        <w:rPr>
          <w:rFonts w:ascii="David" w:hAnsi="David" w:cs="David"/>
          <w:rtl/>
        </w:rPr>
        <w:t>אינה מספיקה. אנו עוברים ל</w:t>
      </w:r>
      <w:r w:rsidRPr="00F56E2A">
        <w:rPr>
          <w:rFonts w:ascii="David" w:hAnsi="David" w:cs="David"/>
        </w:rPr>
        <w:t>-</w:t>
      </w:r>
      <w:r w:rsidRPr="00F56E2A">
        <w:rPr>
          <w:rFonts w:ascii="David" w:hAnsi="David" w:cs="David"/>
          <w:b/>
          <w:bCs/>
        </w:rPr>
        <w:t>Agentic RAG</w:t>
      </w:r>
      <w:r w:rsidRPr="00F56E2A">
        <w:rPr>
          <w:rFonts w:ascii="David" w:hAnsi="David" w:cs="David"/>
        </w:rPr>
        <w:t xml:space="preserve">, </w:t>
      </w:r>
      <w:r w:rsidRPr="00F56E2A">
        <w:rPr>
          <w:rFonts w:ascii="David" w:hAnsi="David" w:cs="David"/>
          <w:rtl/>
        </w:rPr>
        <w:t>גישה המקריבה פשטות הנדסית לטובת </w:t>
      </w:r>
      <w:r w:rsidRPr="00F56E2A">
        <w:rPr>
          <w:rFonts w:ascii="David" w:hAnsi="David" w:cs="David"/>
          <w:b/>
          <w:bCs/>
          <w:rtl/>
        </w:rPr>
        <w:t>כושר שיפוט</w:t>
      </w:r>
      <w:r w:rsidRPr="00F56E2A">
        <w:rPr>
          <w:rFonts w:ascii="David" w:hAnsi="David" w:cs="David"/>
        </w:rPr>
        <w:t xml:space="preserve">. </w:t>
      </w:r>
      <w:r w:rsidRPr="00F56E2A">
        <w:rPr>
          <w:rFonts w:ascii="David" w:hAnsi="David" w:cs="David"/>
          <w:rtl/>
        </w:rPr>
        <w:t xml:space="preserve">מערכת </w:t>
      </w:r>
      <w:proofErr w:type="spellStart"/>
      <w:r w:rsidRPr="00F56E2A">
        <w:rPr>
          <w:rFonts w:ascii="David" w:hAnsi="David" w:cs="David"/>
          <w:rtl/>
        </w:rPr>
        <w:t>סוכנית</w:t>
      </w:r>
      <w:proofErr w:type="spellEnd"/>
      <w:r w:rsidRPr="00F56E2A">
        <w:rPr>
          <w:rFonts w:ascii="David" w:hAnsi="David" w:cs="David"/>
          <w:rtl/>
        </w:rPr>
        <w:t xml:space="preserve"> מסוגלת להעריך אם תוצאות האחזור טובות מספיק, ואם לא – לתכנן שאילתה חדשה ולחפש שוב</w:t>
      </w:r>
      <w:r w:rsidRPr="00F56E2A">
        <w:rPr>
          <w:rFonts w:ascii="David" w:hAnsi="David" w:cs="David"/>
        </w:rPr>
        <w:t>.</w:t>
      </w:r>
    </w:p>
    <w:p w14:paraId="6A42059E" w14:textId="77777777" w:rsidR="00F56E2A" w:rsidRPr="00F56E2A" w:rsidRDefault="00F56E2A" w:rsidP="00F56E2A">
      <w:pPr>
        <w:rPr>
          <w:rFonts w:ascii="David" w:hAnsi="David" w:cs="David"/>
        </w:rPr>
      </w:pPr>
      <w:r w:rsidRPr="00F56E2A">
        <w:rPr>
          <w:rFonts w:ascii="David" w:hAnsi="David" w:cs="David"/>
          <w:b/>
          <w:bCs/>
          <w:rtl/>
        </w:rPr>
        <w:t>מרכיבי הארכיטקטורה המומלצים</w:t>
      </w:r>
      <w:r w:rsidRPr="00F56E2A">
        <w:rPr>
          <w:rFonts w:ascii="David" w:hAnsi="David" w:cs="David"/>
          <w:b/>
          <w:bCs/>
        </w:rPr>
        <w:t>:</w:t>
      </w:r>
    </w:p>
    <w:p w14:paraId="01DE619C" w14:textId="77777777" w:rsidR="00F56E2A" w:rsidRPr="00F56E2A" w:rsidRDefault="00F56E2A" w:rsidP="00F56E2A">
      <w:pPr>
        <w:numPr>
          <w:ilvl w:val="0"/>
          <w:numId w:val="19"/>
        </w:numPr>
        <w:rPr>
          <w:rFonts w:ascii="David" w:hAnsi="David" w:cs="David"/>
        </w:rPr>
      </w:pPr>
      <w:proofErr w:type="gramStart"/>
      <w:r w:rsidRPr="00F56E2A">
        <w:rPr>
          <w:rFonts w:ascii="David" w:hAnsi="David" w:cs="David"/>
        </w:rPr>
        <w:t>[ ]</w:t>
      </w:r>
      <w:proofErr w:type="gramEnd"/>
      <w:r w:rsidRPr="00F56E2A">
        <w:rPr>
          <w:rFonts w:ascii="David" w:hAnsi="David" w:cs="David"/>
        </w:rPr>
        <w:t> </w:t>
      </w:r>
      <w:r w:rsidRPr="00F56E2A">
        <w:rPr>
          <w:rFonts w:ascii="David" w:hAnsi="David" w:cs="David"/>
          <w:b/>
          <w:bCs/>
        </w:rPr>
        <w:t>Lakehouse:</w:t>
      </w:r>
      <w:r w:rsidRPr="00F56E2A">
        <w:rPr>
          <w:rFonts w:ascii="David" w:hAnsi="David" w:cs="David"/>
        </w:rPr>
        <w:t> </w:t>
      </w:r>
      <w:r w:rsidRPr="00F56E2A">
        <w:rPr>
          <w:rFonts w:ascii="David" w:hAnsi="David" w:cs="David"/>
          <w:rtl/>
        </w:rPr>
        <w:t>תשתית לניהול נתונים אחוד, המשלבת את הגמישות של</w:t>
      </w:r>
      <w:r w:rsidRPr="00F56E2A">
        <w:rPr>
          <w:rFonts w:ascii="David" w:hAnsi="David" w:cs="David"/>
        </w:rPr>
        <w:t xml:space="preserve"> Data Lake </w:t>
      </w:r>
      <w:r w:rsidRPr="00F56E2A">
        <w:rPr>
          <w:rFonts w:ascii="David" w:hAnsi="David" w:cs="David"/>
          <w:rtl/>
        </w:rPr>
        <w:t>עם הביצועים של</w:t>
      </w:r>
      <w:r w:rsidRPr="00F56E2A">
        <w:rPr>
          <w:rFonts w:ascii="David" w:hAnsi="David" w:cs="David"/>
        </w:rPr>
        <w:t xml:space="preserve"> Warehouse.</w:t>
      </w:r>
    </w:p>
    <w:p w14:paraId="4B533DAA" w14:textId="77777777" w:rsidR="00F56E2A" w:rsidRPr="00F56E2A" w:rsidRDefault="00F56E2A" w:rsidP="00F56E2A">
      <w:pPr>
        <w:numPr>
          <w:ilvl w:val="0"/>
          <w:numId w:val="19"/>
        </w:numPr>
        <w:rPr>
          <w:rFonts w:ascii="David" w:hAnsi="David" w:cs="David"/>
        </w:rPr>
      </w:pPr>
      <w:proofErr w:type="gramStart"/>
      <w:r w:rsidRPr="00F56E2A">
        <w:rPr>
          <w:rFonts w:ascii="David" w:hAnsi="David" w:cs="David"/>
        </w:rPr>
        <w:t>[ ]</w:t>
      </w:r>
      <w:proofErr w:type="gramEnd"/>
      <w:r w:rsidRPr="00F56E2A">
        <w:rPr>
          <w:rFonts w:ascii="David" w:hAnsi="David" w:cs="David"/>
        </w:rPr>
        <w:t> </w:t>
      </w:r>
      <w:r w:rsidRPr="00F56E2A">
        <w:rPr>
          <w:rFonts w:ascii="David" w:hAnsi="David" w:cs="David"/>
          <w:b/>
          <w:bCs/>
        </w:rPr>
        <w:t>Feature Stores:</w:t>
      </w:r>
      <w:r w:rsidRPr="00F56E2A">
        <w:rPr>
          <w:rFonts w:ascii="David" w:hAnsi="David" w:cs="David"/>
        </w:rPr>
        <w:t> </w:t>
      </w:r>
      <w:r w:rsidRPr="00F56E2A">
        <w:rPr>
          <w:rFonts w:ascii="David" w:hAnsi="David" w:cs="David"/>
          <w:rtl/>
        </w:rPr>
        <w:t>לאספקת נתונים מהירים לשימוש חוזר במודלים</w:t>
      </w:r>
      <w:r w:rsidRPr="00F56E2A">
        <w:rPr>
          <w:rFonts w:ascii="David" w:hAnsi="David" w:cs="David"/>
        </w:rPr>
        <w:t>.</w:t>
      </w:r>
    </w:p>
    <w:p w14:paraId="5371921A" w14:textId="77777777" w:rsidR="00F56E2A" w:rsidRPr="00F56E2A" w:rsidRDefault="00F56E2A" w:rsidP="00F56E2A">
      <w:pPr>
        <w:numPr>
          <w:ilvl w:val="0"/>
          <w:numId w:val="19"/>
        </w:numPr>
        <w:rPr>
          <w:rFonts w:ascii="David" w:hAnsi="David" w:cs="David"/>
        </w:rPr>
      </w:pPr>
      <w:proofErr w:type="gramStart"/>
      <w:r w:rsidRPr="00F56E2A">
        <w:rPr>
          <w:rFonts w:ascii="David" w:hAnsi="David" w:cs="David"/>
        </w:rPr>
        <w:t>[ ]</w:t>
      </w:r>
      <w:proofErr w:type="gramEnd"/>
      <w:r w:rsidRPr="00F56E2A">
        <w:rPr>
          <w:rFonts w:ascii="David" w:hAnsi="David" w:cs="David"/>
        </w:rPr>
        <w:t> </w:t>
      </w:r>
      <w:r w:rsidRPr="00F56E2A">
        <w:rPr>
          <w:rFonts w:ascii="David" w:hAnsi="David" w:cs="David"/>
          <w:b/>
          <w:bCs/>
        </w:rPr>
        <w:t>Micro-services:</w:t>
      </w:r>
      <w:r w:rsidRPr="00F56E2A">
        <w:rPr>
          <w:rFonts w:ascii="David" w:hAnsi="David" w:cs="David"/>
        </w:rPr>
        <w:t> </w:t>
      </w:r>
      <w:r w:rsidRPr="00F56E2A">
        <w:rPr>
          <w:rFonts w:ascii="David" w:hAnsi="David" w:cs="David"/>
          <w:rtl/>
        </w:rPr>
        <w:t>להפרדת משימות (למשל: שירות חילוץ נתונים בנפרד משירות קבלת החלטות)</w:t>
      </w:r>
      <w:r w:rsidRPr="00F56E2A">
        <w:rPr>
          <w:rFonts w:ascii="David" w:hAnsi="David" w:cs="David"/>
        </w:rPr>
        <w:t>.</w:t>
      </w:r>
    </w:p>
    <w:p w14:paraId="46FEDD24" w14:textId="77777777" w:rsidR="00F56E2A" w:rsidRPr="00F56E2A" w:rsidRDefault="00F56E2A" w:rsidP="00F56E2A">
      <w:pPr>
        <w:numPr>
          <w:ilvl w:val="0"/>
          <w:numId w:val="19"/>
        </w:numPr>
        <w:rPr>
          <w:rFonts w:ascii="David" w:hAnsi="David" w:cs="David"/>
        </w:rPr>
      </w:pPr>
      <w:proofErr w:type="gramStart"/>
      <w:r w:rsidRPr="00F56E2A">
        <w:rPr>
          <w:rFonts w:ascii="David" w:hAnsi="David" w:cs="David"/>
        </w:rPr>
        <w:t>[ ]</w:t>
      </w:r>
      <w:proofErr w:type="gramEnd"/>
      <w:r w:rsidRPr="00F56E2A">
        <w:rPr>
          <w:rFonts w:ascii="David" w:hAnsi="David" w:cs="David"/>
        </w:rPr>
        <w:t> </w:t>
      </w:r>
      <w:r w:rsidRPr="00F56E2A">
        <w:rPr>
          <w:rFonts w:ascii="David" w:hAnsi="David" w:cs="David"/>
          <w:b/>
          <w:bCs/>
        </w:rPr>
        <w:t>Agentic OCR:</w:t>
      </w:r>
      <w:r w:rsidRPr="00F56E2A">
        <w:rPr>
          <w:rFonts w:ascii="David" w:hAnsi="David" w:cs="David"/>
        </w:rPr>
        <w:t> </w:t>
      </w:r>
      <w:r w:rsidRPr="00F56E2A">
        <w:rPr>
          <w:rFonts w:ascii="David" w:hAnsi="David" w:cs="David"/>
          <w:rtl/>
        </w:rPr>
        <w:t>חילוץ נתונים ממסמכים לא מובנים ("נתונים אפלים") תוך הבנת ההקשר המבני (טבלאות, חתימות, כתב יד)</w:t>
      </w:r>
      <w:r w:rsidRPr="00F56E2A">
        <w:rPr>
          <w:rFonts w:ascii="David" w:hAnsi="David" w:cs="David"/>
        </w:rPr>
        <w:t>.</w:t>
      </w:r>
    </w:p>
    <w:p w14:paraId="3A7684EC" w14:textId="77777777" w:rsidR="00F56E2A" w:rsidRPr="00F56E2A" w:rsidRDefault="00F56E2A" w:rsidP="00F56E2A">
      <w:pPr>
        <w:rPr>
          <w:rFonts w:ascii="David" w:hAnsi="David" w:cs="David"/>
        </w:rPr>
      </w:pPr>
      <w:r w:rsidRPr="00F56E2A">
        <w:rPr>
          <w:rFonts w:ascii="David" w:hAnsi="David" w:cs="David"/>
          <w:rtl/>
        </w:rPr>
        <w:lastRenderedPageBreak/>
        <w:t>ארכיטקטורה חזקה דורשת כלי פיתוח שתומכים בעבודה מונחית-מפרט וניהול חכם של משאבי חשיבה</w:t>
      </w:r>
      <w:r w:rsidRPr="00F56E2A">
        <w:rPr>
          <w:rFonts w:ascii="David" w:hAnsi="David" w:cs="David"/>
        </w:rPr>
        <w:t>.</w:t>
      </w:r>
    </w:p>
    <w:p w14:paraId="6FD61937" w14:textId="77777777" w:rsidR="00F56E2A" w:rsidRPr="00F56E2A" w:rsidRDefault="00F56E2A" w:rsidP="00F56E2A">
      <w:pPr>
        <w:rPr>
          <w:rFonts w:ascii="David" w:hAnsi="David" w:cs="David"/>
        </w:rPr>
      </w:pPr>
      <w:r w:rsidRPr="00F56E2A">
        <w:rPr>
          <w:rFonts w:ascii="David" w:hAnsi="David" w:cs="David"/>
        </w:rPr>
        <w:t>--------------------------------------------------------------------------------</w:t>
      </w:r>
    </w:p>
    <w:p w14:paraId="039237C3" w14:textId="77777777" w:rsidR="00F56E2A" w:rsidRPr="00F56E2A" w:rsidRDefault="00F56E2A" w:rsidP="00F56E2A">
      <w:pPr>
        <w:rPr>
          <w:rFonts w:ascii="David" w:hAnsi="David" w:cs="David"/>
        </w:rPr>
      </w:pPr>
      <w:r w:rsidRPr="00F56E2A">
        <w:rPr>
          <w:rFonts w:ascii="David" w:hAnsi="David" w:cs="David"/>
        </w:rPr>
        <w:t xml:space="preserve">6. </w:t>
      </w:r>
      <w:r w:rsidRPr="00F56E2A">
        <w:rPr>
          <w:rFonts w:ascii="David" w:hAnsi="David" w:cs="David"/>
          <w:rtl/>
        </w:rPr>
        <w:t>ארגז הכלים של ה</w:t>
      </w:r>
      <w:r w:rsidRPr="00F56E2A">
        <w:rPr>
          <w:rFonts w:ascii="David" w:hAnsi="David" w:cs="David"/>
        </w:rPr>
        <w:t>-AI Builder (2026)</w:t>
      </w:r>
    </w:p>
    <w:p w14:paraId="1B71F328" w14:textId="77777777" w:rsidR="00F56E2A" w:rsidRPr="00F56E2A" w:rsidRDefault="00F56E2A" w:rsidP="00F56E2A">
      <w:pPr>
        <w:rPr>
          <w:rFonts w:ascii="David" w:hAnsi="David" w:cs="David"/>
        </w:rPr>
      </w:pPr>
      <w:r w:rsidRPr="00F56E2A">
        <w:rPr>
          <w:rFonts w:ascii="David" w:hAnsi="David" w:cs="David"/>
          <w:rtl/>
        </w:rPr>
        <w:t>מנהל הפרויקט המודרני משתמש בכלים המאפשרים לו להיות "ארכיטקט" המנחה את המכונה</w:t>
      </w:r>
      <w:r w:rsidRPr="00F56E2A">
        <w:rPr>
          <w:rFonts w:ascii="David" w:hAnsi="David" w:cs="David"/>
        </w:rPr>
        <w:t>:</w:t>
      </w:r>
    </w:p>
    <w:p w14:paraId="7D8A0BA9" w14:textId="77777777" w:rsidR="00F56E2A" w:rsidRPr="00F56E2A" w:rsidRDefault="00F56E2A" w:rsidP="00F56E2A">
      <w:pPr>
        <w:rPr>
          <w:rFonts w:ascii="David" w:hAnsi="David" w:cs="David"/>
        </w:rPr>
      </w:pPr>
      <w:r w:rsidRPr="00F56E2A">
        <w:rPr>
          <w:rFonts w:ascii="David" w:hAnsi="David" w:cs="David"/>
        </w:rPr>
        <w:t>Claude Code</w:t>
      </w:r>
    </w:p>
    <w:p w14:paraId="33EE5333" w14:textId="77777777" w:rsidR="00F56E2A" w:rsidRPr="00F56E2A" w:rsidRDefault="00F56E2A" w:rsidP="00F56E2A">
      <w:pPr>
        <w:rPr>
          <w:rFonts w:ascii="David" w:hAnsi="David" w:cs="David"/>
        </w:rPr>
      </w:pPr>
      <w:r w:rsidRPr="00F56E2A">
        <w:rPr>
          <w:rFonts w:ascii="David" w:hAnsi="David" w:cs="David"/>
          <w:rtl/>
        </w:rPr>
        <w:t>סוכן</w:t>
      </w:r>
      <w:r w:rsidRPr="00F56E2A">
        <w:rPr>
          <w:rFonts w:ascii="David" w:hAnsi="David" w:cs="David"/>
        </w:rPr>
        <w:t xml:space="preserve"> CLI </w:t>
      </w:r>
      <w:r w:rsidRPr="00F56E2A">
        <w:rPr>
          <w:rFonts w:ascii="David" w:hAnsi="David" w:cs="David"/>
          <w:rtl/>
        </w:rPr>
        <w:t>לניתוח מאגרי קוד ענקיים (עד מיליון אסימונים)</w:t>
      </w:r>
      <w:r w:rsidRPr="00F56E2A">
        <w:rPr>
          <w:rFonts w:ascii="David" w:hAnsi="David" w:cs="David"/>
        </w:rPr>
        <w:t>.</w:t>
      </w:r>
    </w:p>
    <w:p w14:paraId="58FA884B" w14:textId="77777777" w:rsidR="00F56E2A" w:rsidRPr="00F56E2A" w:rsidRDefault="00F56E2A" w:rsidP="00F56E2A">
      <w:pPr>
        <w:numPr>
          <w:ilvl w:val="0"/>
          <w:numId w:val="20"/>
        </w:numPr>
        <w:rPr>
          <w:rFonts w:ascii="David" w:hAnsi="David" w:cs="David"/>
        </w:rPr>
      </w:pPr>
      <w:r w:rsidRPr="00F56E2A">
        <w:rPr>
          <w:rFonts w:ascii="David" w:hAnsi="David" w:cs="David"/>
          <w:b/>
          <w:bCs/>
        </w:rPr>
        <w:t>Adaptive Thinking:</w:t>
      </w:r>
      <w:r w:rsidRPr="00F56E2A">
        <w:rPr>
          <w:rFonts w:ascii="David" w:hAnsi="David" w:cs="David"/>
        </w:rPr>
        <w:t> </w:t>
      </w:r>
      <w:r w:rsidRPr="00F56E2A">
        <w:rPr>
          <w:rFonts w:ascii="David" w:hAnsi="David" w:cs="David"/>
          <w:rtl/>
        </w:rPr>
        <w:t>כולל מנגנון המווסת אוטומטית את אסימוני החשיבה</w:t>
      </w:r>
      <w:r w:rsidRPr="00F56E2A">
        <w:rPr>
          <w:rFonts w:ascii="David" w:hAnsi="David" w:cs="David"/>
        </w:rPr>
        <w:t xml:space="preserve"> (</w:t>
      </w:r>
      <w:r w:rsidRPr="00F56E2A">
        <w:rPr>
          <w:rFonts w:ascii="David" w:hAnsi="David" w:cs="David"/>
          <w:b/>
          <w:bCs/>
        </w:rPr>
        <w:t>Thinking Tokens</w:t>
      </w:r>
      <w:r w:rsidRPr="00F56E2A">
        <w:rPr>
          <w:rFonts w:ascii="David" w:hAnsi="David" w:cs="David"/>
        </w:rPr>
        <w:t xml:space="preserve">) </w:t>
      </w:r>
      <w:r w:rsidRPr="00F56E2A">
        <w:rPr>
          <w:rFonts w:ascii="David" w:hAnsi="David" w:cs="David"/>
          <w:rtl/>
        </w:rPr>
        <w:t>לפי מורכבות המשימה</w:t>
      </w:r>
      <w:r w:rsidRPr="00F56E2A">
        <w:rPr>
          <w:rFonts w:ascii="David" w:hAnsi="David" w:cs="David"/>
        </w:rPr>
        <w:t>.</w:t>
      </w:r>
    </w:p>
    <w:p w14:paraId="1E4B8B00" w14:textId="77777777" w:rsidR="00F56E2A" w:rsidRPr="00F56E2A" w:rsidRDefault="00F56E2A" w:rsidP="00F56E2A">
      <w:pPr>
        <w:numPr>
          <w:ilvl w:val="0"/>
          <w:numId w:val="20"/>
        </w:numPr>
        <w:rPr>
          <w:rFonts w:ascii="David" w:hAnsi="David" w:cs="David"/>
        </w:rPr>
      </w:pPr>
      <w:r w:rsidRPr="00F56E2A">
        <w:rPr>
          <w:rFonts w:ascii="David" w:hAnsi="David" w:cs="David"/>
          <w:b/>
          <w:bCs/>
        </w:rPr>
        <w:t>CLAUDE.md:</w:t>
      </w:r>
      <w:r w:rsidRPr="00F56E2A">
        <w:rPr>
          <w:rFonts w:ascii="David" w:hAnsi="David" w:cs="David"/>
        </w:rPr>
        <w:t> </w:t>
      </w:r>
      <w:r w:rsidRPr="00F56E2A">
        <w:rPr>
          <w:rFonts w:ascii="David" w:hAnsi="David" w:cs="David"/>
          <w:rtl/>
        </w:rPr>
        <w:t>שימוש בקובץ הנחיות קריטי המגדיר לסוכן את חוקי הבית ואת מבנה הפרויקט</w:t>
      </w:r>
      <w:r w:rsidRPr="00F56E2A">
        <w:rPr>
          <w:rFonts w:ascii="David" w:hAnsi="David" w:cs="David"/>
        </w:rPr>
        <w:t>.</w:t>
      </w:r>
    </w:p>
    <w:p w14:paraId="53204C1A" w14:textId="77777777" w:rsidR="00F56E2A" w:rsidRPr="00F56E2A" w:rsidRDefault="00F56E2A" w:rsidP="00F56E2A">
      <w:pPr>
        <w:rPr>
          <w:rFonts w:ascii="David" w:hAnsi="David" w:cs="David"/>
        </w:rPr>
      </w:pPr>
      <w:r w:rsidRPr="00F56E2A">
        <w:rPr>
          <w:rFonts w:ascii="David" w:hAnsi="David" w:cs="David"/>
        </w:rPr>
        <w:t>Kiro IDE</w:t>
      </w:r>
    </w:p>
    <w:p w14:paraId="191457C4" w14:textId="77777777" w:rsidR="00F56E2A" w:rsidRPr="00F56E2A" w:rsidRDefault="00F56E2A" w:rsidP="00F56E2A">
      <w:pPr>
        <w:rPr>
          <w:rFonts w:ascii="David" w:hAnsi="David" w:cs="David"/>
        </w:rPr>
      </w:pPr>
      <w:r w:rsidRPr="00F56E2A">
        <w:rPr>
          <w:rFonts w:ascii="David" w:hAnsi="David" w:cs="David"/>
          <w:rtl/>
        </w:rPr>
        <w:t>פלטפורמה ל</w:t>
      </w:r>
      <w:r w:rsidRPr="00F56E2A">
        <w:rPr>
          <w:rFonts w:ascii="David" w:hAnsi="David" w:cs="David"/>
          <w:b/>
          <w:bCs/>
          <w:rtl/>
        </w:rPr>
        <w:t>פיתוח מונחה-מפרט</w:t>
      </w:r>
      <w:r w:rsidRPr="00F56E2A">
        <w:rPr>
          <w:rFonts w:ascii="David" w:hAnsi="David" w:cs="David"/>
          <w:b/>
          <w:bCs/>
        </w:rPr>
        <w:t xml:space="preserve"> (Spec-driven)</w:t>
      </w:r>
      <w:r w:rsidRPr="00F56E2A">
        <w:rPr>
          <w:rFonts w:ascii="David" w:hAnsi="David" w:cs="David"/>
        </w:rPr>
        <w:t xml:space="preserve">. </w:t>
      </w:r>
      <w:r w:rsidRPr="00F56E2A">
        <w:rPr>
          <w:rFonts w:ascii="David" w:hAnsi="David" w:cs="David"/>
          <w:rtl/>
        </w:rPr>
        <w:t>במקום לכתוב קוד, כותבים קובץ </w:t>
      </w:r>
      <w:r w:rsidRPr="00F56E2A">
        <w:rPr>
          <w:rFonts w:ascii="David" w:hAnsi="David" w:cs="David"/>
        </w:rPr>
        <w:t>spec.md </w:t>
      </w:r>
      <w:r w:rsidRPr="00F56E2A">
        <w:rPr>
          <w:rFonts w:ascii="David" w:hAnsi="David" w:cs="David"/>
          <w:rtl/>
        </w:rPr>
        <w:t>המגדיר דרישות</w:t>
      </w:r>
      <w:r w:rsidRPr="00F56E2A">
        <w:rPr>
          <w:rFonts w:ascii="David" w:hAnsi="David" w:cs="David"/>
        </w:rPr>
        <w:t>.</w:t>
      </w:r>
    </w:p>
    <w:p w14:paraId="3C77B745" w14:textId="77777777" w:rsidR="00F56E2A" w:rsidRPr="00F56E2A" w:rsidRDefault="00F56E2A" w:rsidP="00F56E2A">
      <w:pPr>
        <w:numPr>
          <w:ilvl w:val="0"/>
          <w:numId w:val="21"/>
        </w:numPr>
        <w:rPr>
          <w:rFonts w:ascii="David" w:hAnsi="David" w:cs="David"/>
        </w:rPr>
      </w:pPr>
      <w:r w:rsidRPr="00F56E2A">
        <w:rPr>
          <w:rFonts w:ascii="David" w:hAnsi="David" w:cs="David"/>
          <w:b/>
          <w:bCs/>
          <w:rtl/>
        </w:rPr>
        <w:t>בחירת מודלים</w:t>
      </w:r>
      <w:r w:rsidRPr="00F56E2A">
        <w:rPr>
          <w:rFonts w:ascii="David" w:hAnsi="David" w:cs="David"/>
          <w:b/>
          <w:bCs/>
        </w:rPr>
        <w:t>:</w:t>
      </w:r>
      <w:r w:rsidRPr="00F56E2A">
        <w:rPr>
          <w:rFonts w:ascii="David" w:hAnsi="David" w:cs="David"/>
        </w:rPr>
        <w:t> </w:t>
      </w:r>
      <w:r w:rsidRPr="00F56E2A">
        <w:rPr>
          <w:rFonts w:ascii="David" w:hAnsi="David" w:cs="David"/>
          <w:rtl/>
        </w:rPr>
        <w:t>שימוש ב</w:t>
      </w:r>
      <w:r w:rsidRPr="00F56E2A">
        <w:rPr>
          <w:rFonts w:ascii="David" w:hAnsi="David" w:cs="David"/>
        </w:rPr>
        <w:t>-</w:t>
      </w:r>
      <w:r w:rsidRPr="00F56E2A">
        <w:rPr>
          <w:rFonts w:ascii="David" w:hAnsi="David" w:cs="David"/>
          <w:b/>
          <w:bCs/>
        </w:rPr>
        <w:t>Opus 4.6</w:t>
      </w:r>
      <w:r w:rsidRPr="00F56E2A">
        <w:rPr>
          <w:rFonts w:ascii="David" w:hAnsi="David" w:cs="David"/>
        </w:rPr>
        <w:t> </w:t>
      </w:r>
      <w:r w:rsidRPr="00F56E2A">
        <w:rPr>
          <w:rFonts w:ascii="David" w:hAnsi="David" w:cs="David"/>
          <w:rtl/>
        </w:rPr>
        <w:t>למשימות תכנון אסטרטגיות ארוכות טווח, ושימוש ב</w:t>
      </w:r>
      <w:r w:rsidRPr="00F56E2A">
        <w:rPr>
          <w:rFonts w:ascii="David" w:hAnsi="David" w:cs="David"/>
        </w:rPr>
        <w:t xml:space="preserve">-Sonnet </w:t>
      </w:r>
      <w:r w:rsidRPr="00F56E2A">
        <w:rPr>
          <w:rFonts w:ascii="David" w:hAnsi="David" w:cs="David"/>
          <w:rtl/>
        </w:rPr>
        <w:t>לביצוע מהיר</w:t>
      </w:r>
      <w:r w:rsidRPr="00F56E2A">
        <w:rPr>
          <w:rFonts w:ascii="David" w:hAnsi="David" w:cs="David"/>
        </w:rPr>
        <w:t>.</w:t>
      </w:r>
    </w:p>
    <w:p w14:paraId="57BEAD54" w14:textId="77777777" w:rsidR="00F56E2A" w:rsidRPr="00F56E2A" w:rsidRDefault="00F56E2A" w:rsidP="00F56E2A">
      <w:pPr>
        <w:numPr>
          <w:ilvl w:val="0"/>
          <w:numId w:val="21"/>
        </w:numPr>
        <w:rPr>
          <w:rFonts w:ascii="David" w:hAnsi="David" w:cs="David"/>
        </w:rPr>
      </w:pPr>
      <w:r w:rsidRPr="00F56E2A">
        <w:rPr>
          <w:rFonts w:ascii="David" w:hAnsi="David" w:cs="David"/>
          <w:b/>
          <w:bCs/>
        </w:rPr>
        <w:t>Agent Hooks:</w:t>
      </w:r>
      <w:r w:rsidRPr="00F56E2A">
        <w:rPr>
          <w:rFonts w:ascii="David" w:hAnsi="David" w:cs="David"/>
        </w:rPr>
        <w:t> </w:t>
      </w:r>
      <w:proofErr w:type="spellStart"/>
      <w:r w:rsidRPr="00F56E2A">
        <w:rPr>
          <w:rFonts w:ascii="David" w:hAnsi="David" w:cs="David"/>
          <w:rtl/>
        </w:rPr>
        <w:t>אוטומציות</w:t>
      </w:r>
      <w:proofErr w:type="spellEnd"/>
      <w:r w:rsidRPr="00F56E2A">
        <w:rPr>
          <w:rFonts w:ascii="David" w:hAnsi="David" w:cs="David"/>
          <w:rtl/>
        </w:rPr>
        <w:t xml:space="preserve"> המופעלות באירועים (כגון בדיקת אבטחה בכל שמירת קובץ)</w:t>
      </w:r>
      <w:r w:rsidRPr="00F56E2A">
        <w:rPr>
          <w:rFonts w:ascii="David" w:hAnsi="David" w:cs="David"/>
        </w:rPr>
        <w:t>.</w:t>
      </w:r>
    </w:p>
    <w:p w14:paraId="490C527F" w14:textId="77777777" w:rsidR="00F56E2A" w:rsidRPr="00F56E2A" w:rsidRDefault="00F56E2A" w:rsidP="00F56E2A">
      <w:pPr>
        <w:rPr>
          <w:rFonts w:ascii="David" w:hAnsi="David" w:cs="David"/>
        </w:rPr>
      </w:pPr>
      <w:proofErr w:type="spellStart"/>
      <w:r w:rsidRPr="00F56E2A">
        <w:rPr>
          <w:rFonts w:ascii="David" w:hAnsi="David" w:cs="David"/>
        </w:rPr>
        <w:t>Lovable.dev</w:t>
      </w:r>
      <w:proofErr w:type="spellEnd"/>
    </w:p>
    <w:p w14:paraId="78C5A9F3" w14:textId="77777777" w:rsidR="00F56E2A" w:rsidRPr="00F56E2A" w:rsidRDefault="00F56E2A" w:rsidP="00F56E2A">
      <w:pPr>
        <w:rPr>
          <w:rFonts w:ascii="David" w:hAnsi="David" w:cs="David"/>
        </w:rPr>
      </w:pPr>
      <w:r w:rsidRPr="00F56E2A">
        <w:rPr>
          <w:rFonts w:ascii="David" w:hAnsi="David" w:cs="David"/>
          <w:rtl/>
        </w:rPr>
        <w:t>בניית אבות-טיפוס</w:t>
      </w:r>
      <w:r w:rsidRPr="00F56E2A">
        <w:rPr>
          <w:rFonts w:ascii="David" w:hAnsi="David" w:cs="David"/>
        </w:rPr>
        <w:t xml:space="preserve"> (MVP) </w:t>
      </w:r>
      <w:r w:rsidRPr="00F56E2A">
        <w:rPr>
          <w:rFonts w:ascii="David" w:hAnsi="David" w:cs="David"/>
          <w:rtl/>
        </w:rPr>
        <w:t>ויישומי</w:t>
      </w:r>
      <w:r w:rsidRPr="00F56E2A">
        <w:rPr>
          <w:rFonts w:ascii="David" w:hAnsi="David" w:cs="David"/>
        </w:rPr>
        <w:t xml:space="preserve"> Full-Stack </w:t>
      </w:r>
      <w:r w:rsidRPr="00F56E2A">
        <w:rPr>
          <w:rFonts w:ascii="David" w:hAnsi="David" w:cs="David"/>
          <w:rtl/>
        </w:rPr>
        <w:t>בשפה טבעית</w:t>
      </w:r>
      <w:r w:rsidRPr="00F56E2A">
        <w:rPr>
          <w:rFonts w:ascii="David" w:hAnsi="David" w:cs="David"/>
        </w:rPr>
        <w:t>.</w:t>
      </w:r>
    </w:p>
    <w:p w14:paraId="5215CAFC" w14:textId="77777777" w:rsidR="00F56E2A" w:rsidRPr="00F56E2A" w:rsidRDefault="00F56E2A" w:rsidP="00F56E2A">
      <w:pPr>
        <w:numPr>
          <w:ilvl w:val="0"/>
          <w:numId w:val="22"/>
        </w:numPr>
        <w:rPr>
          <w:rFonts w:ascii="David" w:hAnsi="David" w:cs="David"/>
        </w:rPr>
      </w:pPr>
      <w:r w:rsidRPr="00F56E2A">
        <w:rPr>
          <w:rFonts w:ascii="David" w:hAnsi="David" w:cs="David"/>
          <w:b/>
          <w:bCs/>
        </w:rPr>
        <w:t>Two-way code sync:</w:t>
      </w:r>
      <w:r w:rsidRPr="00F56E2A">
        <w:rPr>
          <w:rFonts w:ascii="David" w:hAnsi="David" w:cs="David"/>
        </w:rPr>
        <w:t> </w:t>
      </w:r>
      <w:r w:rsidRPr="00F56E2A">
        <w:rPr>
          <w:rFonts w:ascii="David" w:hAnsi="David" w:cs="David"/>
          <w:rtl/>
        </w:rPr>
        <w:t>מאפשר ייצוא של קוד המקור ל</w:t>
      </w:r>
      <w:r w:rsidRPr="00F56E2A">
        <w:rPr>
          <w:rFonts w:ascii="David" w:hAnsi="David" w:cs="David"/>
        </w:rPr>
        <w:t xml:space="preserve">-GitHub, </w:t>
      </w:r>
      <w:r w:rsidRPr="00F56E2A">
        <w:rPr>
          <w:rFonts w:ascii="David" w:hAnsi="David" w:cs="David"/>
          <w:rtl/>
        </w:rPr>
        <w:t>כך שהארגון נשאר הבעלים של הקוד ללא "נעילת ספק</w:t>
      </w:r>
      <w:r w:rsidRPr="00F56E2A">
        <w:rPr>
          <w:rFonts w:ascii="David" w:hAnsi="David" w:cs="David"/>
        </w:rPr>
        <w:t>".</w:t>
      </w:r>
    </w:p>
    <w:p w14:paraId="2918FB31" w14:textId="77777777" w:rsidR="00F56E2A" w:rsidRPr="00F56E2A" w:rsidRDefault="00F56E2A" w:rsidP="00F56E2A">
      <w:pPr>
        <w:rPr>
          <w:rFonts w:ascii="David" w:hAnsi="David" w:cs="David"/>
        </w:rPr>
      </w:pPr>
      <w:r w:rsidRPr="00F56E2A">
        <w:rPr>
          <w:rFonts w:ascii="David" w:hAnsi="David" w:cs="David"/>
        </w:rPr>
        <w:t>--------------------------------------------------------------------------------</w:t>
      </w:r>
    </w:p>
    <w:p w14:paraId="3E6951E1" w14:textId="77777777" w:rsidR="00F56E2A" w:rsidRPr="00F56E2A" w:rsidRDefault="00F56E2A" w:rsidP="00F56E2A">
      <w:pPr>
        <w:rPr>
          <w:rFonts w:ascii="David" w:hAnsi="David" w:cs="David"/>
        </w:rPr>
      </w:pPr>
      <w:r w:rsidRPr="00F56E2A">
        <w:rPr>
          <w:rFonts w:ascii="David" w:hAnsi="David" w:cs="David"/>
        </w:rPr>
        <w:t xml:space="preserve">7. </w:t>
      </w:r>
      <w:r w:rsidRPr="00F56E2A">
        <w:rPr>
          <w:rFonts w:ascii="David" w:hAnsi="David" w:cs="David"/>
          <w:rtl/>
        </w:rPr>
        <w:t>משילות, אבטחה ומדדי הצלחה</w:t>
      </w:r>
      <w:r w:rsidRPr="00F56E2A">
        <w:rPr>
          <w:rFonts w:ascii="David" w:hAnsi="David" w:cs="David"/>
        </w:rPr>
        <w:t xml:space="preserve"> (KPIs)</w:t>
      </w:r>
    </w:p>
    <w:p w14:paraId="6976FEBA" w14:textId="77777777" w:rsidR="00F56E2A" w:rsidRPr="00F56E2A" w:rsidRDefault="00F56E2A" w:rsidP="00F56E2A">
      <w:pPr>
        <w:rPr>
          <w:rFonts w:ascii="David" w:hAnsi="David" w:cs="David"/>
        </w:rPr>
      </w:pPr>
      <w:r w:rsidRPr="00F56E2A">
        <w:rPr>
          <w:rFonts w:ascii="David" w:hAnsi="David" w:cs="David"/>
          <w:rtl/>
        </w:rPr>
        <w:t>ניהול פרויקט</w:t>
      </w:r>
      <w:r w:rsidRPr="00F56E2A">
        <w:rPr>
          <w:rFonts w:ascii="David" w:hAnsi="David" w:cs="David"/>
        </w:rPr>
        <w:t xml:space="preserve"> AI </w:t>
      </w:r>
      <w:r w:rsidRPr="00F56E2A">
        <w:rPr>
          <w:rFonts w:ascii="David" w:hAnsi="David" w:cs="David"/>
          <w:rtl/>
        </w:rPr>
        <w:t>מחייב משמעת הנדסית. השימוש ב</w:t>
      </w:r>
      <w:r w:rsidRPr="00F56E2A">
        <w:rPr>
          <w:rFonts w:ascii="David" w:hAnsi="David" w:cs="David"/>
        </w:rPr>
        <w:t xml:space="preserve">-Git </w:t>
      </w:r>
      <w:r w:rsidRPr="00F56E2A">
        <w:rPr>
          <w:rFonts w:ascii="David" w:hAnsi="David" w:cs="David"/>
          <w:rtl/>
        </w:rPr>
        <w:t>הופך לערוץ תקשורת קריטי, ובצדו יש להטמיע את מושג ה</w:t>
      </w:r>
      <w:r w:rsidRPr="00F56E2A">
        <w:rPr>
          <w:rFonts w:ascii="David" w:hAnsi="David" w:cs="David"/>
        </w:rPr>
        <w:t>-</w:t>
      </w:r>
      <w:r w:rsidRPr="00F56E2A">
        <w:rPr>
          <w:rFonts w:ascii="David" w:hAnsi="David" w:cs="David"/>
          <w:b/>
          <w:bCs/>
        </w:rPr>
        <w:t>AI-BOM (AI Bill of Materials)</w:t>
      </w:r>
      <w:r w:rsidRPr="00F56E2A">
        <w:rPr>
          <w:rFonts w:ascii="David" w:hAnsi="David" w:cs="David"/>
        </w:rPr>
        <w:t xml:space="preserve"> – </w:t>
      </w:r>
      <w:r w:rsidRPr="00F56E2A">
        <w:rPr>
          <w:rFonts w:ascii="David" w:hAnsi="David" w:cs="David"/>
          <w:rtl/>
        </w:rPr>
        <w:t>פירוט שקוף של רכיבי המודלים ומקורות הנתונים לצורך ניהול סיכונים</w:t>
      </w:r>
      <w:r w:rsidRPr="00F56E2A">
        <w:rPr>
          <w:rFonts w:ascii="David" w:hAnsi="David" w:cs="David"/>
        </w:rPr>
        <w:t>.</w:t>
      </w:r>
    </w:p>
    <w:p w14:paraId="1517052F" w14:textId="77777777" w:rsidR="00F56E2A" w:rsidRPr="00F56E2A" w:rsidRDefault="00F56E2A" w:rsidP="00F56E2A">
      <w:pPr>
        <w:rPr>
          <w:rFonts w:ascii="David" w:hAnsi="David" w:cs="David"/>
        </w:rPr>
      </w:pPr>
      <w:r w:rsidRPr="00F56E2A">
        <w:rPr>
          <w:rFonts w:ascii="David" w:hAnsi="David" w:cs="David"/>
          <w:rtl/>
        </w:rPr>
        <w:t>להלן מדדי הביצוע</w:t>
      </w:r>
      <w:r w:rsidRPr="00F56E2A">
        <w:rPr>
          <w:rFonts w:ascii="David" w:hAnsi="David" w:cs="David"/>
        </w:rPr>
        <w:t xml:space="preserve"> (KPIs) </w:t>
      </w:r>
      <w:r w:rsidRPr="00F56E2A">
        <w:rPr>
          <w:rFonts w:ascii="David" w:hAnsi="David" w:cs="David"/>
          <w:rtl/>
        </w:rPr>
        <w:t>המרכזיים</w:t>
      </w:r>
      <w:r w:rsidRPr="00F56E2A">
        <w:rPr>
          <w:rFonts w:ascii="David" w:hAnsi="David" w:cs="David"/>
        </w:rPr>
        <w:t xml:space="preserve"> (</w:t>
      </w:r>
      <w:r w:rsidRPr="00F56E2A">
        <w:rPr>
          <w:rFonts w:ascii="David" w:hAnsi="David" w:cs="David"/>
          <w:rtl/>
        </w:rPr>
        <w:t>מבוסס על תקן</w:t>
      </w:r>
      <w:r w:rsidRPr="00F56E2A">
        <w:rPr>
          <w:rFonts w:ascii="David" w:hAnsi="David" w:cs="David"/>
        </w:rPr>
        <w:t xml:space="preserve"> NIST AI RMF):</w:t>
      </w:r>
    </w:p>
    <w:tbl>
      <w:tblPr>
        <w:tblStyle w:val="ae"/>
        <w:tblW w:w="0" w:type="auto"/>
        <w:tblLook w:val="04A0" w:firstRow="1" w:lastRow="0" w:firstColumn="1" w:lastColumn="0" w:noHBand="0" w:noVBand="1"/>
      </w:tblPr>
      <w:tblGrid>
        <w:gridCol w:w="1416"/>
        <w:gridCol w:w="2961"/>
        <w:gridCol w:w="3919"/>
      </w:tblGrid>
      <w:tr w:rsidR="00F56E2A" w:rsidRPr="00F56E2A" w14:paraId="10DED9D6" w14:textId="77777777" w:rsidTr="00F56E2A">
        <w:tc>
          <w:tcPr>
            <w:tcW w:w="0" w:type="auto"/>
            <w:hideMark/>
          </w:tcPr>
          <w:p w14:paraId="2F2E86DC" w14:textId="77777777" w:rsidR="00F56E2A" w:rsidRPr="00F56E2A" w:rsidRDefault="00F56E2A" w:rsidP="00F56E2A">
            <w:pPr>
              <w:spacing w:after="160" w:line="278" w:lineRule="auto"/>
              <w:rPr>
                <w:rFonts w:ascii="David" w:hAnsi="David" w:cs="David"/>
                <w:b/>
                <w:bCs/>
              </w:rPr>
            </w:pPr>
            <w:r w:rsidRPr="00F56E2A">
              <w:rPr>
                <w:rFonts w:ascii="David" w:hAnsi="David" w:cs="David"/>
                <w:b/>
                <w:bCs/>
                <w:rtl/>
              </w:rPr>
              <w:t>קטגוריה</w:t>
            </w:r>
          </w:p>
        </w:tc>
        <w:tc>
          <w:tcPr>
            <w:tcW w:w="0" w:type="auto"/>
            <w:hideMark/>
          </w:tcPr>
          <w:p w14:paraId="26F874E6" w14:textId="77777777" w:rsidR="00F56E2A" w:rsidRPr="00F56E2A" w:rsidRDefault="00F56E2A" w:rsidP="00F56E2A">
            <w:pPr>
              <w:spacing w:after="160" w:line="278" w:lineRule="auto"/>
              <w:rPr>
                <w:rFonts w:ascii="David" w:hAnsi="David" w:cs="David"/>
                <w:b/>
                <w:bCs/>
              </w:rPr>
            </w:pPr>
            <w:r w:rsidRPr="00F56E2A">
              <w:rPr>
                <w:rFonts w:ascii="David" w:hAnsi="David" w:cs="David"/>
                <w:b/>
                <w:bCs/>
                <w:rtl/>
              </w:rPr>
              <w:t>המדד</w:t>
            </w:r>
          </w:p>
        </w:tc>
        <w:tc>
          <w:tcPr>
            <w:tcW w:w="0" w:type="auto"/>
            <w:hideMark/>
          </w:tcPr>
          <w:p w14:paraId="24A96044" w14:textId="77777777" w:rsidR="00F56E2A" w:rsidRPr="00F56E2A" w:rsidRDefault="00F56E2A" w:rsidP="00F56E2A">
            <w:pPr>
              <w:spacing w:after="160" w:line="278" w:lineRule="auto"/>
              <w:rPr>
                <w:rFonts w:ascii="David" w:hAnsi="David" w:cs="David"/>
                <w:b/>
                <w:bCs/>
              </w:rPr>
            </w:pPr>
            <w:r w:rsidRPr="00F56E2A">
              <w:rPr>
                <w:rFonts w:ascii="David" w:hAnsi="David" w:cs="David"/>
                <w:b/>
                <w:bCs/>
                <w:rtl/>
              </w:rPr>
              <w:t>מטרת המדידה</w:t>
            </w:r>
          </w:p>
        </w:tc>
      </w:tr>
      <w:tr w:rsidR="00F56E2A" w:rsidRPr="00F56E2A" w14:paraId="6F741BE4" w14:textId="77777777" w:rsidTr="00F56E2A">
        <w:tc>
          <w:tcPr>
            <w:tcW w:w="0" w:type="auto"/>
            <w:hideMark/>
          </w:tcPr>
          <w:p w14:paraId="5057A502" w14:textId="77777777" w:rsidR="00F56E2A" w:rsidRPr="00F56E2A" w:rsidRDefault="00F56E2A" w:rsidP="00F56E2A">
            <w:pPr>
              <w:spacing w:after="160" w:line="278" w:lineRule="auto"/>
              <w:rPr>
                <w:rFonts w:ascii="David" w:hAnsi="David" w:cs="David"/>
              </w:rPr>
            </w:pPr>
            <w:r w:rsidRPr="00F56E2A">
              <w:rPr>
                <w:rFonts w:ascii="David" w:hAnsi="David" w:cs="David"/>
                <w:b/>
                <w:bCs/>
                <w:rtl/>
              </w:rPr>
              <w:t>יעילות תפעולית</w:t>
            </w:r>
          </w:p>
        </w:tc>
        <w:tc>
          <w:tcPr>
            <w:tcW w:w="0" w:type="auto"/>
            <w:hideMark/>
          </w:tcPr>
          <w:p w14:paraId="4D621564" w14:textId="77777777" w:rsidR="00F56E2A" w:rsidRPr="00F56E2A" w:rsidRDefault="00F56E2A" w:rsidP="00F56E2A">
            <w:pPr>
              <w:spacing w:after="160" w:line="278" w:lineRule="auto"/>
              <w:rPr>
                <w:rFonts w:ascii="David" w:hAnsi="David" w:cs="David"/>
              </w:rPr>
            </w:pPr>
            <w:r w:rsidRPr="00F56E2A">
              <w:rPr>
                <w:rFonts w:ascii="David" w:hAnsi="David" w:cs="David"/>
                <w:rtl/>
              </w:rPr>
              <w:t>זמני עיבוד</w:t>
            </w:r>
            <w:r w:rsidRPr="00F56E2A">
              <w:rPr>
                <w:rFonts w:ascii="David" w:hAnsi="David" w:cs="David"/>
              </w:rPr>
              <w:t xml:space="preserve"> (Process Times)</w:t>
            </w:r>
          </w:p>
        </w:tc>
        <w:tc>
          <w:tcPr>
            <w:tcW w:w="0" w:type="auto"/>
            <w:hideMark/>
          </w:tcPr>
          <w:p w14:paraId="46DB8B19" w14:textId="77777777" w:rsidR="00F56E2A" w:rsidRPr="00F56E2A" w:rsidRDefault="00F56E2A" w:rsidP="00F56E2A">
            <w:pPr>
              <w:spacing w:after="160" w:line="278" w:lineRule="auto"/>
              <w:rPr>
                <w:rFonts w:ascii="David" w:hAnsi="David" w:cs="David"/>
              </w:rPr>
            </w:pPr>
            <w:r w:rsidRPr="00F56E2A">
              <w:rPr>
                <w:rFonts w:ascii="David" w:hAnsi="David" w:cs="David"/>
                <w:rtl/>
              </w:rPr>
              <w:t>השוואת משך הטיפול בבקשות לפני ואחרי האוטומציה</w:t>
            </w:r>
            <w:r w:rsidRPr="00F56E2A">
              <w:rPr>
                <w:rFonts w:ascii="David" w:hAnsi="David" w:cs="David"/>
              </w:rPr>
              <w:t>.</w:t>
            </w:r>
          </w:p>
        </w:tc>
      </w:tr>
      <w:tr w:rsidR="00F56E2A" w:rsidRPr="00F56E2A" w14:paraId="34CECAD1" w14:textId="77777777" w:rsidTr="00F56E2A">
        <w:tc>
          <w:tcPr>
            <w:tcW w:w="0" w:type="auto"/>
            <w:hideMark/>
          </w:tcPr>
          <w:p w14:paraId="545EE38D" w14:textId="77777777" w:rsidR="00F56E2A" w:rsidRPr="00F56E2A" w:rsidRDefault="00F56E2A" w:rsidP="00F56E2A">
            <w:pPr>
              <w:spacing w:after="160" w:line="278" w:lineRule="auto"/>
              <w:rPr>
                <w:rFonts w:ascii="David" w:hAnsi="David" w:cs="David"/>
              </w:rPr>
            </w:pPr>
            <w:r w:rsidRPr="00F56E2A">
              <w:rPr>
                <w:rFonts w:ascii="David" w:hAnsi="David" w:cs="David"/>
                <w:b/>
                <w:bCs/>
                <w:rtl/>
              </w:rPr>
              <w:t>איכות ודיוק</w:t>
            </w:r>
          </w:p>
        </w:tc>
        <w:tc>
          <w:tcPr>
            <w:tcW w:w="0" w:type="auto"/>
            <w:hideMark/>
          </w:tcPr>
          <w:p w14:paraId="574C7D73" w14:textId="77777777" w:rsidR="00F56E2A" w:rsidRPr="00F56E2A" w:rsidRDefault="00F56E2A" w:rsidP="00F56E2A">
            <w:pPr>
              <w:spacing w:after="160" w:line="278" w:lineRule="auto"/>
              <w:rPr>
                <w:rFonts w:ascii="David" w:hAnsi="David" w:cs="David"/>
              </w:rPr>
            </w:pPr>
            <w:r w:rsidRPr="00F56E2A">
              <w:rPr>
                <w:rFonts w:ascii="David" w:hAnsi="David" w:cs="David"/>
                <w:rtl/>
              </w:rPr>
              <w:t>שיעורי שגיאות קריטיות</w:t>
            </w:r>
          </w:p>
        </w:tc>
        <w:tc>
          <w:tcPr>
            <w:tcW w:w="0" w:type="auto"/>
            <w:hideMark/>
          </w:tcPr>
          <w:p w14:paraId="2C758DD4" w14:textId="77777777" w:rsidR="00F56E2A" w:rsidRPr="00F56E2A" w:rsidRDefault="00F56E2A" w:rsidP="00F56E2A">
            <w:pPr>
              <w:spacing w:after="160" w:line="278" w:lineRule="auto"/>
              <w:rPr>
                <w:rFonts w:ascii="David" w:hAnsi="David" w:cs="David"/>
              </w:rPr>
            </w:pPr>
            <w:r w:rsidRPr="00F56E2A">
              <w:rPr>
                <w:rFonts w:ascii="David" w:hAnsi="David" w:cs="David"/>
                <w:rtl/>
              </w:rPr>
              <w:t>איתור ירידה בטעויות אנוש ומכונה בקבלת החלטות</w:t>
            </w:r>
            <w:r w:rsidRPr="00F56E2A">
              <w:rPr>
                <w:rFonts w:ascii="David" w:hAnsi="David" w:cs="David"/>
              </w:rPr>
              <w:t>.</w:t>
            </w:r>
          </w:p>
        </w:tc>
      </w:tr>
      <w:tr w:rsidR="00F56E2A" w:rsidRPr="00F56E2A" w14:paraId="659C2327" w14:textId="77777777" w:rsidTr="00F56E2A">
        <w:tc>
          <w:tcPr>
            <w:tcW w:w="0" w:type="auto"/>
            <w:hideMark/>
          </w:tcPr>
          <w:p w14:paraId="7C4794BB" w14:textId="77777777" w:rsidR="00F56E2A" w:rsidRPr="00F56E2A" w:rsidRDefault="00F56E2A" w:rsidP="00F56E2A">
            <w:pPr>
              <w:spacing w:after="160" w:line="278" w:lineRule="auto"/>
              <w:rPr>
                <w:rFonts w:ascii="David" w:hAnsi="David" w:cs="David"/>
              </w:rPr>
            </w:pPr>
            <w:r w:rsidRPr="00F56E2A">
              <w:rPr>
                <w:rFonts w:ascii="David" w:hAnsi="David" w:cs="David"/>
                <w:b/>
                <w:bCs/>
                <w:rtl/>
              </w:rPr>
              <w:t>בשלות הנדסית</w:t>
            </w:r>
          </w:p>
        </w:tc>
        <w:tc>
          <w:tcPr>
            <w:tcW w:w="0" w:type="auto"/>
            <w:hideMark/>
          </w:tcPr>
          <w:p w14:paraId="6121BDD9" w14:textId="77777777" w:rsidR="00F56E2A" w:rsidRPr="00F56E2A" w:rsidRDefault="00F56E2A" w:rsidP="00F56E2A">
            <w:pPr>
              <w:spacing w:after="160" w:line="278" w:lineRule="auto"/>
              <w:rPr>
                <w:rFonts w:ascii="David" w:hAnsi="David" w:cs="David"/>
              </w:rPr>
            </w:pPr>
            <w:r w:rsidRPr="00F56E2A">
              <w:rPr>
                <w:rFonts w:ascii="David" w:hAnsi="David" w:cs="David"/>
                <w:rtl/>
              </w:rPr>
              <w:t>אחוז צינורות אוטומטיים</w:t>
            </w:r>
          </w:p>
        </w:tc>
        <w:tc>
          <w:tcPr>
            <w:tcW w:w="0" w:type="auto"/>
            <w:hideMark/>
          </w:tcPr>
          <w:p w14:paraId="667D07AB" w14:textId="77777777" w:rsidR="00F56E2A" w:rsidRPr="00F56E2A" w:rsidRDefault="00F56E2A" w:rsidP="00F56E2A">
            <w:pPr>
              <w:spacing w:after="160" w:line="278" w:lineRule="auto"/>
              <w:rPr>
                <w:rFonts w:ascii="David" w:hAnsi="David" w:cs="David"/>
              </w:rPr>
            </w:pPr>
            <w:r w:rsidRPr="00F56E2A">
              <w:rPr>
                <w:rFonts w:ascii="David" w:hAnsi="David" w:cs="David"/>
                <w:rtl/>
              </w:rPr>
              <w:t>מדידת </w:t>
            </w:r>
            <w:r w:rsidRPr="00F56E2A">
              <w:rPr>
                <w:rFonts w:ascii="David" w:hAnsi="David" w:cs="David"/>
                <w:b/>
                <w:bCs/>
              </w:rPr>
              <w:t xml:space="preserve">CI/CD </w:t>
            </w:r>
            <w:r w:rsidRPr="00F56E2A">
              <w:rPr>
                <w:rFonts w:ascii="David" w:hAnsi="David" w:cs="David"/>
                <w:b/>
                <w:bCs/>
                <w:rtl/>
              </w:rPr>
              <w:t>דטרמיניסטי</w:t>
            </w:r>
            <w:r w:rsidRPr="00F56E2A">
              <w:rPr>
                <w:rFonts w:ascii="David" w:hAnsi="David" w:cs="David"/>
                <w:rtl/>
              </w:rPr>
              <w:t> מול גמישות הסוכנים</w:t>
            </w:r>
            <w:r w:rsidRPr="00F56E2A">
              <w:rPr>
                <w:rFonts w:ascii="David" w:hAnsi="David" w:cs="David"/>
              </w:rPr>
              <w:t>.</w:t>
            </w:r>
          </w:p>
        </w:tc>
      </w:tr>
      <w:tr w:rsidR="00F56E2A" w:rsidRPr="00F56E2A" w14:paraId="73A65F3C" w14:textId="77777777" w:rsidTr="00F56E2A">
        <w:tc>
          <w:tcPr>
            <w:tcW w:w="0" w:type="auto"/>
            <w:hideMark/>
          </w:tcPr>
          <w:p w14:paraId="31FD8EEC" w14:textId="77777777" w:rsidR="00F56E2A" w:rsidRPr="00F56E2A" w:rsidRDefault="00F56E2A" w:rsidP="00F56E2A">
            <w:pPr>
              <w:spacing w:after="160" w:line="278" w:lineRule="auto"/>
              <w:rPr>
                <w:rFonts w:ascii="David" w:hAnsi="David" w:cs="David"/>
              </w:rPr>
            </w:pPr>
            <w:r w:rsidRPr="00F56E2A">
              <w:rPr>
                <w:rFonts w:ascii="David" w:hAnsi="David" w:cs="David"/>
                <w:b/>
                <w:bCs/>
                <w:rtl/>
              </w:rPr>
              <w:lastRenderedPageBreak/>
              <w:t>מהירות</w:t>
            </w:r>
          </w:p>
        </w:tc>
        <w:tc>
          <w:tcPr>
            <w:tcW w:w="0" w:type="auto"/>
            <w:hideMark/>
          </w:tcPr>
          <w:p w14:paraId="6760C1F5" w14:textId="77777777" w:rsidR="00F56E2A" w:rsidRPr="00F56E2A" w:rsidRDefault="00F56E2A" w:rsidP="00F56E2A">
            <w:pPr>
              <w:spacing w:after="160" w:line="278" w:lineRule="auto"/>
              <w:rPr>
                <w:rFonts w:ascii="David" w:hAnsi="David" w:cs="David"/>
              </w:rPr>
            </w:pPr>
            <w:r w:rsidRPr="00F56E2A">
              <w:rPr>
                <w:rFonts w:ascii="David" w:hAnsi="David" w:cs="David"/>
                <w:rtl/>
              </w:rPr>
              <w:t>זמן עד לפריסה</w:t>
            </w:r>
            <w:r w:rsidRPr="00F56E2A">
              <w:rPr>
                <w:rFonts w:ascii="David" w:hAnsi="David" w:cs="David"/>
              </w:rPr>
              <w:t xml:space="preserve"> (Time to Deployment)</w:t>
            </w:r>
          </w:p>
        </w:tc>
        <w:tc>
          <w:tcPr>
            <w:tcW w:w="0" w:type="auto"/>
            <w:hideMark/>
          </w:tcPr>
          <w:p w14:paraId="05FDC620" w14:textId="77777777" w:rsidR="00F56E2A" w:rsidRPr="00F56E2A" w:rsidRDefault="00F56E2A" w:rsidP="00F56E2A">
            <w:pPr>
              <w:spacing w:after="160" w:line="278" w:lineRule="auto"/>
              <w:rPr>
                <w:rFonts w:ascii="David" w:hAnsi="David" w:cs="David"/>
              </w:rPr>
            </w:pPr>
            <w:r w:rsidRPr="00F56E2A">
              <w:rPr>
                <w:rFonts w:ascii="David" w:hAnsi="David" w:cs="David"/>
                <w:rtl/>
              </w:rPr>
              <w:t>הגמישות הארגונית בהפיכת רעיון למוצר פעיל</w:t>
            </w:r>
            <w:r w:rsidRPr="00F56E2A">
              <w:rPr>
                <w:rFonts w:ascii="David" w:hAnsi="David" w:cs="David"/>
              </w:rPr>
              <w:t>.</w:t>
            </w:r>
          </w:p>
        </w:tc>
      </w:tr>
      <w:tr w:rsidR="00F56E2A" w:rsidRPr="00F56E2A" w14:paraId="45639D8D" w14:textId="77777777" w:rsidTr="00F56E2A">
        <w:tc>
          <w:tcPr>
            <w:tcW w:w="0" w:type="auto"/>
            <w:hideMark/>
          </w:tcPr>
          <w:p w14:paraId="50A0880B" w14:textId="77777777" w:rsidR="00F56E2A" w:rsidRPr="00F56E2A" w:rsidRDefault="00F56E2A" w:rsidP="00F56E2A">
            <w:pPr>
              <w:spacing w:after="160" w:line="278" w:lineRule="auto"/>
              <w:rPr>
                <w:rFonts w:ascii="David" w:hAnsi="David" w:cs="David"/>
              </w:rPr>
            </w:pPr>
            <w:r w:rsidRPr="00F56E2A">
              <w:rPr>
                <w:rFonts w:ascii="David" w:hAnsi="David" w:cs="David"/>
                <w:b/>
                <w:bCs/>
                <w:rtl/>
              </w:rPr>
              <w:t>ערך עסקי</w:t>
            </w:r>
          </w:p>
        </w:tc>
        <w:tc>
          <w:tcPr>
            <w:tcW w:w="0" w:type="auto"/>
            <w:hideMark/>
          </w:tcPr>
          <w:p w14:paraId="398FE297" w14:textId="77777777" w:rsidR="00F56E2A" w:rsidRPr="00F56E2A" w:rsidRDefault="00F56E2A" w:rsidP="00F56E2A">
            <w:pPr>
              <w:spacing w:after="160" w:line="278" w:lineRule="auto"/>
              <w:rPr>
                <w:rFonts w:ascii="David" w:hAnsi="David" w:cs="David"/>
              </w:rPr>
            </w:pPr>
            <w:r w:rsidRPr="00F56E2A">
              <w:rPr>
                <w:rFonts w:ascii="David" w:hAnsi="David" w:cs="David"/>
                <w:rtl/>
              </w:rPr>
              <w:t>חיסכון בעלויות</w:t>
            </w:r>
            <w:r w:rsidRPr="00F56E2A">
              <w:rPr>
                <w:rFonts w:ascii="David" w:hAnsi="David" w:cs="David"/>
              </w:rPr>
              <w:t xml:space="preserve"> (Cost Savings)</w:t>
            </w:r>
          </w:p>
        </w:tc>
        <w:tc>
          <w:tcPr>
            <w:tcW w:w="0" w:type="auto"/>
            <w:hideMark/>
          </w:tcPr>
          <w:p w14:paraId="5FF49777" w14:textId="77777777" w:rsidR="00F56E2A" w:rsidRPr="00F56E2A" w:rsidRDefault="00F56E2A" w:rsidP="00F56E2A">
            <w:pPr>
              <w:spacing w:after="160" w:line="278" w:lineRule="auto"/>
              <w:rPr>
                <w:rFonts w:ascii="David" w:hAnsi="David" w:cs="David"/>
              </w:rPr>
            </w:pPr>
            <w:r w:rsidRPr="00F56E2A">
              <w:rPr>
                <w:rFonts w:ascii="David" w:hAnsi="David" w:cs="David"/>
              </w:rPr>
              <w:t xml:space="preserve">ROI </w:t>
            </w:r>
            <w:r w:rsidRPr="00F56E2A">
              <w:rPr>
                <w:rFonts w:ascii="David" w:hAnsi="David" w:cs="David"/>
                <w:rtl/>
              </w:rPr>
              <w:t>הנובע מייעול כוח אדם וביטול מערכות ישנות</w:t>
            </w:r>
            <w:r w:rsidRPr="00F56E2A">
              <w:rPr>
                <w:rFonts w:ascii="David" w:hAnsi="David" w:cs="David"/>
              </w:rPr>
              <w:t>.</w:t>
            </w:r>
          </w:p>
        </w:tc>
      </w:tr>
    </w:tbl>
    <w:p w14:paraId="19A00497" w14:textId="77777777" w:rsidR="00F56E2A" w:rsidRPr="00F56E2A" w:rsidRDefault="00F56E2A" w:rsidP="00F56E2A">
      <w:pPr>
        <w:rPr>
          <w:rFonts w:ascii="David" w:hAnsi="David" w:cs="David"/>
        </w:rPr>
      </w:pPr>
      <w:r w:rsidRPr="00F56E2A">
        <w:rPr>
          <w:rFonts w:ascii="David" w:hAnsi="David" w:cs="David"/>
          <w:rtl/>
        </w:rPr>
        <w:t>סיום המעגל ההנדסי דורש חזרה לצעד הראשון: בניית ה"מוח השני" כבסיס לכל פרויקט</w:t>
      </w:r>
      <w:r w:rsidRPr="00F56E2A">
        <w:rPr>
          <w:rFonts w:ascii="David" w:hAnsi="David" w:cs="David"/>
        </w:rPr>
        <w:t>.</w:t>
      </w:r>
    </w:p>
    <w:p w14:paraId="2ADCCA95" w14:textId="77777777" w:rsidR="00F56E2A" w:rsidRPr="00F56E2A" w:rsidRDefault="00F56E2A" w:rsidP="00F56E2A">
      <w:pPr>
        <w:rPr>
          <w:rFonts w:ascii="David" w:hAnsi="David" w:cs="David"/>
        </w:rPr>
      </w:pPr>
      <w:r w:rsidRPr="00F56E2A">
        <w:rPr>
          <w:rFonts w:ascii="David" w:hAnsi="David" w:cs="David"/>
        </w:rPr>
        <w:t>--------------------------------------------------------------------------------</w:t>
      </w:r>
    </w:p>
    <w:p w14:paraId="735472AB" w14:textId="77777777" w:rsidR="00F56E2A" w:rsidRPr="00F56E2A" w:rsidRDefault="00F56E2A" w:rsidP="00F56E2A">
      <w:pPr>
        <w:rPr>
          <w:rFonts w:ascii="David" w:hAnsi="David" w:cs="David"/>
        </w:rPr>
      </w:pPr>
      <w:r w:rsidRPr="00F56E2A">
        <w:rPr>
          <w:rFonts w:ascii="David" w:hAnsi="David" w:cs="David"/>
        </w:rPr>
        <w:t xml:space="preserve">8. </w:t>
      </w:r>
      <w:r w:rsidRPr="00F56E2A">
        <w:rPr>
          <w:rFonts w:ascii="David" w:hAnsi="David" w:cs="David"/>
          <w:rtl/>
        </w:rPr>
        <w:t xml:space="preserve">סיכום </w:t>
      </w:r>
      <w:proofErr w:type="spellStart"/>
      <w:r w:rsidRPr="00F56E2A">
        <w:rPr>
          <w:rFonts w:ascii="David" w:hAnsi="David" w:cs="David"/>
          <w:rtl/>
        </w:rPr>
        <w:t>וצ'קליסט</w:t>
      </w:r>
      <w:proofErr w:type="spellEnd"/>
      <w:r w:rsidRPr="00F56E2A">
        <w:rPr>
          <w:rFonts w:ascii="David" w:hAnsi="David" w:cs="David"/>
          <w:rtl/>
        </w:rPr>
        <w:t xml:space="preserve"> ליישום פרויקט ה</w:t>
      </w:r>
      <w:r w:rsidRPr="00F56E2A">
        <w:rPr>
          <w:rFonts w:ascii="David" w:hAnsi="David" w:cs="David"/>
        </w:rPr>
        <w:t xml:space="preserve">-AI </w:t>
      </w:r>
      <w:r w:rsidRPr="00F56E2A">
        <w:rPr>
          <w:rFonts w:ascii="David" w:hAnsi="David" w:cs="David"/>
          <w:rtl/>
        </w:rPr>
        <w:t>הראשון שלך</w:t>
      </w:r>
    </w:p>
    <w:p w14:paraId="09C00156" w14:textId="77777777" w:rsidR="00F56E2A" w:rsidRPr="00F56E2A" w:rsidRDefault="00F56E2A" w:rsidP="00F56E2A">
      <w:pPr>
        <w:rPr>
          <w:rFonts w:ascii="David" w:hAnsi="David" w:cs="David"/>
        </w:rPr>
      </w:pPr>
      <w:r w:rsidRPr="00F56E2A">
        <w:rPr>
          <w:rFonts w:ascii="David" w:hAnsi="David" w:cs="David"/>
          <w:rtl/>
        </w:rPr>
        <w:t>הפיכת בירוקרטיה לקוד היא מסע שמתחיל בניהול ידע ומסתיים בשירות אזרחי שקוף. הקפידו תמיד על "אדם בלולאה</w:t>
      </w:r>
      <w:r w:rsidRPr="00F56E2A">
        <w:rPr>
          <w:rFonts w:ascii="David" w:hAnsi="David" w:cs="David"/>
        </w:rPr>
        <w:t>" (Human-in-the-loop).</w:t>
      </w:r>
    </w:p>
    <w:p w14:paraId="25FFF36C" w14:textId="77777777" w:rsidR="00F56E2A" w:rsidRPr="00F56E2A" w:rsidRDefault="00F56E2A" w:rsidP="00F56E2A">
      <w:pPr>
        <w:rPr>
          <w:rFonts w:ascii="David" w:hAnsi="David" w:cs="David"/>
        </w:rPr>
      </w:pPr>
      <w:proofErr w:type="spellStart"/>
      <w:r w:rsidRPr="00F56E2A">
        <w:rPr>
          <w:rFonts w:ascii="David" w:hAnsi="David" w:cs="David"/>
          <w:b/>
          <w:bCs/>
          <w:rtl/>
        </w:rPr>
        <w:t>צ'קליסט</w:t>
      </w:r>
      <w:proofErr w:type="spellEnd"/>
      <w:r w:rsidRPr="00F56E2A">
        <w:rPr>
          <w:rFonts w:ascii="David" w:hAnsi="David" w:cs="David"/>
          <w:b/>
          <w:bCs/>
          <w:rtl/>
        </w:rPr>
        <w:t xml:space="preserve"> ליישום</w:t>
      </w:r>
      <w:r w:rsidRPr="00F56E2A">
        <w:rPr>
          <w:rFonts w:ascii="David" w:hAnsi="David" w:cs="David"/>
          <w:b/>
          <w:bCs/>
        </w:rPr>
        <w:t>:</w:t>
      </w:r>
    </w:p>
    <w:p w14:paraId="672A2C08" w14:textId="77777777" w:rsidR="00F56E2A" w:rsidRPr="00F56E2A" w:rsidRDefault="00F56E2A" w:rsidP="00F56E2A">
      <w:pPr>
        <w:numPr>
          <w:ilvl w:val="0"/>
          <w:numId w:val="23"/>
        </w:numPr>
        <w:rPr>
          <w:rFonts w:ascii="David" w:hAnsi="David" w:cs="David"/>
        </w:rPr>
      </w:pPr>
      <w:proofErr w:type="gramStart"/>
      <w:r w:rsidRPr="00F56E2A">
        <w:rPr>
          <w:rFonts w:ascii="David" w:hAnsi="David" w:cs="David"/>
        </w:rPr>
        <w:t>[ ]</w:t>
      </w:r>
      <w:proofErr w:type="gramEnd"/>
      <w:r w:rsidRPr="00F56E2A">
        <w:rPr>
          <w:rFonts w:ascii="David" w:hAnsi="David" w:cs="David"/>
        </w:rPr>
        <w:t> </w:t>
      </w:r>
      <w:r w:rsidRPr="00F56E2A">
        <w:rPr>
          <w:rFonts w:ascii="David" w:hAnsi="David" w:cs="David"/>
          <w:b/>
          <w:bCs/>
          <w:rtl/>
        </w:rPr>
        <w:t>איסוף ידע</w:t>
      </w:r>
      <w:r w:rsidRPr="00F56E2A">
        <w:rPr>
          <w:rFonts w:ascii="David" w:hAnsi="David" w:cs="David"/>
          <w:b/>
          <w:bCs/>
        </w:rPr>
        <w:t>:</w:t>
      </w:r>
      <w:r w:rsidRPr="00F56E2A">
        <w:rPr>
          <w:rFonts w:ascii="David" w:hAnsi="David" w:cs="David"/>
        </w:rPr>
        <w:t> </w:t>
      </w:r>
      <w:r w:rsidRPr="00F56E2A">
        <w:rPr>
          <w:rFonts w:ascii="David" w:hAnsi="David" w:cs="David"/>
          <w:rtl/>
        </w:rPr>
        <w:t>הקמת "מוח שני" ב</w:t>
      </w:r>
      <w:r w:rsidRPr="00F56E2A">
        <w:rPr>
          <w:rFonts w:ascii="David" w:hAnsi="David" w:cs="David"/>
        </w:rPr>
        <w:t>-</w:t>
      </w:r>
      <w:proofErr w:type="spellStart"/>
      <w:r w:rsidRPr="00F56E2A">
        <w:rPr>
          <w:rFonts w:ascii="David" w:hAnsi="David" w:cs="David"/>
        </w:rPr>
        <w:t>NotebookLM</w:t>
      </w:r>
      <w:proofErr w:type="spellEnd"/>
      <w:r w:rsidRPr="00F56E2A">
        <w:rPr>
          <w:rFonts w:ascii="David" w:hAnsi="David" w:cs="David"/>
        </w:rPr>
        <w:t xml:space="preserve"> (</w:t>
      </w:r>
      <w:r w:rsidRPr="00F56E2A">
        <w:rPr>
          <w:rFonts w:ascii="David" w:hAnsi="David" w:cs="David"/>
          <w:rtl/>
        </w:rPr>
        <w:t>עד 15 מסמכים אמינים</w:t>
      </w:r>
      <w:r w:rsidRPr="00F56E2A">
        <w:rPr>
          <w:rFonts w:ascii="David" w:hAnsi="David" w:cs="David"/>
        </w:rPr>
        <w:t>).</w:t>
      </w:r>
    </w:p>
    <w:p w14:paraId="57E818C7" w14:textId="77777777" w:rsidR="00F56E2A" w:rsidRPr="00F56E2A" w:rsidRDefault="00F56E2A" w:rsidP="00F56E2A">
      <w:pPr>
        <w:numPr>
          <w:ilvl w:val="0"/>
          <w:numId w:val="23"/>
        </w:numPr>
        <w:rPr>
          <w:rFonts w:ascii="David" w:hAnsi="David" w:cs="David"/>
        </w:rPr>
      </w:pPr>
      <w:proofErr w:type="gramStart"/>
      <w:r w:rsidRPr="00F56E2A">
        <w:rPr>
          <w:rFonts w:ascii="David" w:hAnsi="David" w:cs="David"/>
        </w:rPr>
        <w:t>[ ]</w:t>
      </w:r>
      <w:proofErr w:type="gramEnd"/>
      <w:r w:rsidRPr="00F56E2A">
        <w:rPr>
          <w:rFonts w:ascii="David" w:hAnsi="David" w:cs="David"/>
        </w:rPr>
        <w:t> </w:t>
      </w:r>
      <w:r w:rsidRPr="00F56E2A">
        <w:rPr>
          <w:rFonts w:ascii="David" w:hAnsi="David" w:cs="David"/>
          <w:b/>
          <w:bCs/>
          <w:rtl/>
        </w:rPr>
        <w:t>כתיבת מפרט</w:t>
      </w:r>
      <w:r w:rsidRPr="00F56E2A">
        <w:rPr>
          <w:rFonts w:ascii="David" w:hAnsi="David" w:cs="David"/>
          <w:b/>
          <w:bCs/>
        </w:rPr>
        <w:t>:</w:t>
      </w:r>
      <w:r w:rsidRPr="00F56E2A">
        <w:rPr>
          <w:rFonts w:ascii="David" w:hAnsi="David" w:cs="David"/>
        </w:rPr>
        <w:t> </w:t>
      </w:r>
      <w:r w:rsidRPr="00F56E2A">
        <w:rPr>
          <w:rFonts w:ascii="David" w:hAnsi="David" w:cs="David"/>
          <w:rtl/>
        </w:rPr>
        <w:t>ניסוח </w:t>
      </w:r>
      <w:r w:rsidRPr="00F56E2A">
        <w:rPr>
          <w:rFonts w:ascii="David" w:hAnsi="David" w:cs="David"/>
        </w:rPr>
        <w:t>spec.md </w:t>
      </w:r>
      <w:r w:rsidRPr="00F56E2A">
        <w:rPr>
          <w:rFonts w:ascii="David" w:hAnsi="David" w:cs="David"/>
          <w:rtl/>
        </w:rPr>
        <w:t>ב</w:t>
      </w:r>
      <w:r w:rsidRPr="00F56E2A">
        <w:rPr>
          <w:rFonts w:ascii="David" w:hAnsi="David" w:cs="David"/>
        </w:rPr>
        <w:t xml:space="preserve">-Kiro IDE </w:t>
      </w:r>
      <w:r w:rsidRPr="00F56E2A">
        <w:rPr>
          <w:rFonts w:ascii="David" w:hAnsi="David" w:cs="David"/>
          <w:rtl/>
        </w:rPr>
        <w:t>המגדיר את כללי הזכאות</w:t>
      </w:r>
      <w:r w:rsidRPr="00F56E2A">
        <w:rPr>
          <w:rFonts w:ascii="David" w:hAnsi="David" w:cs="David"/>
        </w:rPr>
        <w:t>.</w:t>
      </w:r>
    </w:p>
    <w:p w14:paraId="7E0B7D61" w14:textId="77777777" w:rsidR="00F56E2A" w:rsidRPr="00F56E2A" w:rsidRDefault="00F56E2A" w:rsidP="00F56E2A">
      <w:pPr>
        <w:numPr>
          <w:ilvl w:val="0"/>
          <w:numId w:val="23"/>
        </w:numPr>
        <w:rPr>
          <w:rFonts w:ascii="David" w:hAnsi="David" w:cs="David"/>
        </w:rPr>
      </w:pPr>
      <w:proofErr w:type="gramStart"/>
      <w:r w:rsidRPr="00F56E2A">
        <w:rPr>
          <w:rFonts w:ascii="David" w:hAnsi="David" w:cs="David"/>
        </w:rPr>
        <w:t>[ ]</w:t>
      </w:r>
      <w:proofErr w:type="gramEnd"/>
      <w:r w:rsidRPr="00F56E2A">
        <w:rPr>
          <w:rFonts w:ascii="David" w:hAnsi="David" w:cs="David"/>
        </w:rPr>
        <w:t> </w:t>
      </w:r>
      <w:r w:rsidRPr="00F56E2A">
        <w:rPr>
          <w:rFonts w:ascii="David" w:hAnsi="David" w:cs="David"/>
          <w:b/>
          <w:bCs/>
          <w:rtl/>
        </w:rPr>
        <w:t>ביקורת עוינת</w:t>
      </w:r>
      <w:r w:rsidRPr="00F56E2A">
        <w:rPr>
          <w:rFonts w:ascii="David" w:hAnsi="David" w:cs="David"/>
          <w:b/>
          <w:bCs/>
        </w:rPr>
        <w:t xml:space="preserve"> (Adversarial Review):</w:t>
      </w:r>
      <w:r w:rsidRPr="00F56E2A">
        <w:rPr>
          <w:rFonts w:ascii="David" w:hAnsi="David" w:cs="David"/>
        </w:rPr>
        <w:t> </w:t>
      </w:r>
      <w:r w:rsidRPr="00F56E2A">
        <w:rPr>
          <w:rFonts w:ascii="David" w:hAnsi="David" w:cs="David"/>
          <w:rtl/>
        </w:rPr>
        <w:t>הפעלת סוכן "עוין" שתפקידו לאתר פרצות לוגיות ובאגים בקוד שנוצר</w:t>
      </w:r>
      <w:r w:rsidRPr="00F56E2A">
        <w:rPr>
          <w:rFonts w:ascii="David" w:hAnsi="David" w:cs="David"/>
        </w:rPr>
        <w:t>.</w:t>
      </w:r>
    </w:p>
    <w:p w14:paraId="19D5F271" w14:textId="77777777" w:rsidR="00F56E2A" w:rsidRPr="00F56E2A" w:rsidRDefault="00F56E2A" w:rsidP="00F56E2A">
      <w:pPr>
        <w:numPr>
          <w:ilvl w:val="0"/>
          <w:numId w:val="23"/>
        </w:numPr>
        <w:rPr>
          <w:rFonts w:ascii="David" w:hAnsi="David" w:cs="David"/>
        </w:rPr>
      </w:pPr>
      <w:proofErr w:type="gramStart"/>
      <w:r w:rsidRPr="00F56E2A">
        <w:rPr>
          <w:rFonts w:ascii="David" w:hAnsi="David" w:cs="David"/>
        </w:rPr>
        <w:t>[ ]</w:t>
      </w:r>
      <w:proofErr w:type="gramEnd"/>
      <w:r w:rsidRPr="00F56E2A">
        <w:rPr>
          <w:rFonts w:ascii="David" w:hAnsi="David" w:cs="David"/>
        </w:rPr>
        <w:t> </w:t>
      </w:r>
      <w:r w:rsidRPr="00F56E2A">
        <w:rPr>
          <w:rFonts w:ascii="David" w:hAnsi="David" w:cs="David"/>
          <w:b/>
          <w:bCs/>
          <w:rtl/>
        </w:rPr>
        <w:t>הוכחת היתכנות</w:t>
      </w:r>
      <w:r w:rsidRPr="00F56E2A">
        <w:rPr>
          <w:rFonts w:ascii="David" w:hAnsi="David" w:cs="David"/>
          <w:b/>
          <w:bCs/>
        </w:rPr>
        <w:t>:</w:t>
      </w:r>
      <w:r w:rsidRPr="00F56E2A">
        <w:rPr>
          <w:rFonts w:ascii="David" w:hAnsi="David" w:cs="David"/>
        </w:rPr>
        <w:t> </w:t>
      </w:r>
      <w:r w:rsidRPr="00F56E2A">
        <w:rPr>
          <w:rFonts w:ascii="David" w:hAnsi="David" w:cs="David"/>
          <w:rtl/>
        </w:rPr>
        <w:t>בניית</w:t>
      </w:r>
      <w:r w:rsidRPr="00F56E2A">
        <w:rPr>
          <w:rFonts w:ascii="David" w:hAnsi="David" w:cs="David"/>
        </w:rPr>
        <w:t xml:space="preserve"> MVP </w:t>
      </w:r>
      <w:r w:rsidRPr="00F56E2A">
        <w:rPr>
          <w:rFonts w:ascii="David" w:hAnsi="David" w:cs="David"/>
          <w:rtl/>
        </w:rPr>
        <w:t>מהיר ב</w:t>
      </w:r>
      <w:r w:rsidRPr="00F56E2A">
        <w:rPr>
          <w:rFonts w:ascii="David" w:hAnsi="David" w:cs="David"/>
        </w:rPr>
        <w:t xml:space="preserve">-Lovable </w:t>
      </w:r>
      <w:r w:rsidRPr="00F56E2A">
        <w:rPr>
          <w:rFonts w:ascii="David" w:hAnsi="David" w:cs="David"/>
          <w:rtl/>
        </w:rPr>
        <w:t>עם סנכרון ל</w:t>
      </w:r>
      <w:r w:rsidRPr="00F56E2A">
        <w:rPr>
          <w:rFonts w:ascii="David" w:hAnsi="David" w:cs="David"/>
        </w:rPr>
        <w:t>-GitHub.</w:t>
      </w:r>
    </w:p>
    <w:p w14:paraId="3FC2AACC" w14:textId="77777777" w:rsidR="00F56E2A" w:rsidRPr="00F56E2A" w:rsidRDefault="00F56E2A" w:rsidP="00F56E2A">
      <w:pPr>
        <w:numPr>
          <w:ilvl w:val="0"/>
          <w:numId w:val="23"/>
        </w:numPr>
        <w:rPr>
          <w:rFonts w:ascii="David" w:hAnsi="David" w:cs="David"/>
        </w:rPr>
      </w:pPr>
      <w:proofErr w:type="gramStart"/>
      <w:r w:rsidRPr="00F56E2A">
        <w:rPr>
          <w:rFonts w:ascii="David" w:hAnsi="David" w:cs="David"/>
        </w:rPr>
        <w:t>[ ]</w:t>
      </w:r>
      <w:proofErr w:type="gramEnd"/>
      <w:r w:rsidRPr="00F56E2A">
        <w:rPr>
          <w:rFonts w:ascii="David" w:hAnsi="David" w:cs="David"/>
        </w:rPr>
        <w:t> </w:t>
      </w:r>
      <w:r w:rsidRPr="00F56E2A">
        <w:rPr>
          <w:rFonts w:ascii="David" w:hAnsi="David" w:cs="David"/>
          <w:b/>
          <w:bCs/>
          <w:rtl/>
        </w:rPr>
        <w:t>משילות</w:t>
      </w:r>
      <w:r w:rsidRPr="00F56E2A">
        <w:rPr>
          <w:rFonts w:ascii="David" w:hAnsi="David" w:cs="David"/>
          <w:b/>
          <w:bCs/>
        </w:rPr>
        <w:t>:</w:t>
      </w:r>
      <w:r w:rsidRPr="00F56E2A">
        <w:rPr>
          <w:rFonts w:ascii="David" w:hAnsi="David" w:cs="David"/>
        </w:rPr>
        <w:t> </w:t>
      </w:r>
      <w:r w:rsidRPr="00F56E2A">
        <w:rPr>
          <w:rFonts w:ascii="David" w:hAnsi="David" w:cs="David"/>
          <w:rtl/>
        </w:rPr>
        <w:t>הגדרת </w:t>
      </w:r>
      <w:r w:rsidRPr="00F56E2A">
        <w:rPr>
          <w:rFonts w:ascii="David" w:hAnsi="David" w:cs="David"/>
          <w:b/>
          <w:bCs/>
        </w:rPr>
        <w:t>AI-BOM</w:t>
      </w:r>
      <w:r w:rsidRPr="00F56E2A">
        <w:rPr>
          <w:rFonts w:ascii="David" w:hAnsi="David" w:cs="David"/>
        </w:rPr>
        <w:t> </w:t>
      </w:r>
      <w:r w:rsidRPr="00F56E2A">
        <w:rPr>
          <w:rFonts w:ascii="David" w:hAnsi="David" w:cs="David"/>
          <w:rtl/>
        </w:rPr>
        <w:t>והטמעת בדיקות אבטחה אוטומטיות בצינור ה</w:t>
      </w:r>
      <w:r w:rsidRPr="00F56E2A">
        <w:rPr>
          <w:rFonts w:ascii="David" w:hAnsi="David" w:cs="David"/>
        </w:rPr>
        <w:t>-CI/CD.</w:t>
      </w:r>
    </w:p>
    <w:p w14:paraId="2A1F3478" w14:textId="77777777" w:rsidR="00F56E2A" w:rsidRPr="00F56E2A" w:rsidRDefault="00F56E2A" w:rsidP="00F56E2A">
      <w:pPr>
        <w:numPr>
          <w:ilvl w:val="0"/>
          <w:numId w:val="23"/>
        </w:numPr>
        <w:rPr>
          <w:rFonts w:ascii="David" w:hAnsi="David" w:cs="David"/>
        </w:rPr>
      </w:pPr>
      <w:proofErr w:type="gramStart"/>
      <w:r w:rsidRPr="00F56E2A">
        <w:rPr>
          <w:rFonts w:ascii="David" w:hAnsi="David" w:cs="David"/>
        </w:rPr>
        <w:t>[ ]</w:t>
      </w:r>
      <w:proofErr w:type="gramEnd"/>
      <w:r w:rsidRPr="00F56E2A">
        <w:rPr>
          <w:rFonts w:ascii="David" w:hAnsi="David" w:cs="David"/>
        </w:rPr>
        <w:t> </w:t>
      </w:r>
      <w:r w:rsidRPr="00F56E2A">
        <w:rPr>
          <w:rFonts w:ascii="David" w:hAnsi="David" w:cs="David"/>
          <w:b/>
          <w:bCs/>
          <w:rtl/>
        </w:rPr>
        <w:t>רפלקציה ארגונית</w:t>
      </w:r>
      <w:r w:rsidRPr="00F56E2A">
        <w:rPr>
          <w:rFonts w:ascii="David" w:hAnsi="David" w:cs="David"/>
          <w:b/>
          <w:bCs/>
        </w:rPr>
        <w:t>:</w:t>
      </w:r>
      <w:r w:rsidRPr="00F56E2A">
        <w:rPr>
          <w:rFonts w:ascii="David" w:hAnsi="David" w:cs="David"/>
        </w:rPr>
        <w:t> </w:t>
      </w:r>
      <w:r w:rsidRPr="00F56E2A">
        <w:rPr>
          <w:rFonts w:ascii="David" w:hAnsi="David" w:cs="David"/>
          <w:rtl/>
        </w:rPr>
        <w:t>מדידת</w:t>
      </w:r>
      <w:r w:rsidRPr="00F56E2A">
        <w:rPr>
          <w:rFonts w:ascii="David" w:hAnsi="David" w:cs="David"/>
        </w:rPr>
        <w:t xml:space="preserve"> ROI </w:t>
      </w:r>
      <w:r w:rsidRPr="00F56E2A">
        <w:rPr>
          <w:rFonts w:ascii="David" w:hAnsi="David" w:cs="David"/>
          <w:rtl/>
        </w:rPr>
        <w:t>לפי מדדי ה</w:t>
      </w:r>
      <w:r w:rsidRPr="00F56E2A">
        <w:rPr>
          <w:rFonts w:ascii="David" w:hAnsi="David" w:cs="David"/>
        </w:rPr>
        <w:t xml:space="preserve">-KPIs </w:t>
      </w:r>
      <w:r w:rsidRPr="00F56E2A">
        <w:rPr>
          <w:rFonts w:ascii="David" w:hAnsi="David" w:cs="David"/>
          <w:rtl/>
        </w:rPr>
        <w:t>שהוגדרו לעיל</w:t>
      </w:r>
      <w:r w:rsidRPr="00F56E2A">
        <w:rPr>
          <w:rFonts w:ascii="David" w:hAnsi="David" w:cs="David"/>
        </w:rPr>
        <w:t>.</w:t>
      </w:r>
    </w:p>
    <w:p w14:paraId="283EC709" w14:textId="0A2CA9B4" w:rsidR="00F56E2A" w:rsidRPr="00F56E2A" w:rsidRDefault="00F56E2A" w:rsidP="00F56E2A">
      <w:pPr>
        <w:rPr>
          <w:rFonts w:ascii="David" w:hAnsi="David" w:cs="David"/>
          <w:rtl/>
        </w:rPr>
      </w:pPr>
      <w:r w:rsidRPr="00F56E2A">
        <w:rPr>
          <w:rFonts w:ascii="David" w:hAnsi="David" w:cs="David"/>
          <w:rtl/>
        </w:rPr>
        <w:t>התשובות של</w:t>
      </w:r>
      <w:r w:rsidRPr="00F56E2A">
        <w:rPr>
          <w:rFonts w:ascii="David" w:hAnsi="David" w:cs="David"/>
        </w:rPr>
        <w:t xml:space="preserve"> </w:t>
      </w:r>
      <w:proofErr w:type="spellStart"/>
      <w:r w:rsidRPr="00F56E2A">
        <w:rPr>
          <w:rFonts w:ascii="David" w:hAnsi="David" w:cs="David"/>
        </w:rPr>
        <w:t>NotebookLM</w:t>
      </w:r>
      <w:proofErr w:type="spellEnd"/>
      <w:r w:rsidRPr="00F56E2A">
        <w:rPr>
          <w:rFonts w:ascii="David" w:hAnsi="David" w:cs="David"/>
        </w:rPr>
        <w:t xml:space="preserve"> </w:t>
      </w:r>
      <w:r w:rsidRPr="00F56E2A">
        <w:rPr>
          <w:rFonts w:ascii="David" w:hAnsi="David" w:cs="David"/>
          <w:rtl/>
        </w:rPr>
        <w:t>עלולות להיות לא מדויקות, לכן חשוב לבדוק אותן במקורות נוספים</w:t>
      </w:r>
      <w:r w:rsidRPr="00F56E2A">
        <w:rPr>
          <w:rFonts w:ascii="David" w:hAnsi="David" w:cs="David"/>
        </w:rPr>
        <w:t>.</w:t>
      </w:r>
    </w:p>
    <w:p w14:paraId="5B6245A0" w14:textId="77777777" w:rsidR="00F56E2A" w:rsidRPr="00F56E2A" w:rsidRDefault="00F56E2A" w:rsidP="00F56E2A">
      <w:pPr>
        <w:rPr>
          <w:rFonts w:ascii="David" w:hAnsi="David" w:cs="David"/>
          <w:rtl/>
        </w:rPr>
      </w:pPr>
    </w:p>
    <w:p w14:paraId="0BF6A1BB"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תוכנית אסטרטגית: טרנספורמציה לממשל סוכני</w:t>
      </w:r>
      <w:r w:rsidRPr="00F56E2A">
        <w:rPr>
          <w:rFonts w:ascii="David" w:eastAsia="Times New Roman" w:hAnsi="David" w:cs="David"/>
          <w:color w:val="303030"/>
          <w:kern w:val="0"/>
          <w:sz w:val="27"/>
          <w:szCs w:val="27"/>
          <w14:ligatures w14:val="none"/>
        </w:rPr>
        <w:t xml:space="preserve"> (Agentic Government) 2026</w:t>
      </w:r>
    </w:p>
    <w:p w14:paraId="0FA72ACC"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1. </w:t>
      </w:r>
      <w:proofErr w:type="spellStart"/>
      <w:r w:rsidRPr="00F56E2A">
        <w:rPr>
          <w:rFonts w:ascii="David" w:eastAsia="Times New Roman" w:hAnsi="David" w:cs="David"/>
          <w:color w:val="303030"/>
          <w:kern w:val="0"/>
          <w:sz w:val="27"/>
          <w:szCs w:val="27"/>
          <w:rtl/>
          <w14:ligatures w14:val="none"/>
        </w:rPr>
        <w:t>חזון</w:t>
      </w:r>
      <w:proofErr w:type="spellEnd"/>
      <w:r w:rsidRPr="00F56E2A">
        <w:rPr>
          <w:rFonts w:ascii="David" w:eastAsia="Times New Roman" w:hAnsi="David" w:cs="David"/>
          <w:color w:val="303030"/>
          <w:kern w:val="0"/>
          <w:sz w:val="27"/>
          <w:szCs w:val="27"/>
          <w:rtl/>
          <w14:ligatures w14:val="none"/>
        </w:rPr>
        <w:t xml:space="preserve"> הטרנספורמציה: מהפכת הבינה </w:t>
      </w:r>
      <w:proofErr w:type="spellStart"/>
      <w:r w:rsidRPr="00F56E2A">
        <w:rPr>
          <w:rFonts w:ascii="David" w:eastAsia="Times New Roman" w:hAnsi="David" w:cs="David"/>
          <w:color w:val="303030"/>
          <w:kern w:val="0"/>
          <w:sz w:val="27"/>
          <w:szCs w:val="27"/>
          <w:rtl/>
          <w14:ligatures w14:val="none"/>
        </w:rPr>
        <w:t>הסוכנית</w:t>
      </w:r>
      <w:proofErr w:type="spellEnd"/>
      <w:r w:rsidRPr="00F56E2A">
        <w:rPr>
          <w:rFonts w:ascii="David" w:eastAsia="Times New Roman" w:hAnsi="David" w:cs="David"/>
          <w:color w:val="303030"/>
          <w:kern w:val="0"/>
          <w:sz w:val="27"/>
          <w:szCs w:val="27"/>
          <w:rtl/>
          <w14:ligatures w14:val="none"/>
        </w:rPr>
        <w:t xml:space="preserve"> במגזר הציבורי</w:t>
      </w:r>
    </w:p>
    <w:p w14:paraId="1B219FDD"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 xml:space="preserve">שנת 2026 אינה רק עוד שלב באבולוציה הטכנולוגית; היא מהווה נקודת מפנה קיומית עבור המגזר הציבורי. אנו ניצבים בפני פרדיגמה חדשה של "ממשל סוכני", המעבירה אותנו ממערכות בינה מלאכותית פסיביות (שאילתה-תשובה) למערכות </w:t>
      </w:r>
      <w:proofErr w:type="spellStart"/>
      <w:r w:rsidRPr="00F56E2A">
        <w:rPr>
          <w:rFonts w:ascii="David" w:eastAsia="Times New Roman" w:hAnsi="David" w:cs="David"/>
          <w:color w:val="303030"/>
          <w:kern w:val="0"/>
          <w:sz w:val="27"/>
          <w:szCs w:val="27"/>
          <w:rtl/>
          <w14:ligatures w14:val="none"/>
        </w:rPr>
        <w:t>סוכניות</w:t>
      </w:r>
      <w:proofErr w:type="spellEnd"/>
      <w:r w:rsidRPr="00F56E2A">
        <w:rPr>
          <w:rFonts w:ascii="David" w:eastAsia="Times New Roman" w:hAnsi="David" w:cs="David"/>
          <w:color w:val="303030"/>
          <w:kern w:val="0"/>
          <w:sz w:val="27"/>
          <w:szCs w:val="27"/>
          <w:rtl/>
          <w14:ligatures w14:val="none"/>
        </w:rPr>
        <w:t xml:space="preserve"> אוטונומיות</w:t>
      </w:r>
      <w:r w:rsidRPr="00F56E2A">
        <w:rPr>
          <w:rFonts w:ascii="David" w:eastAsia="Times New Roman" w:hAnsi="David" w:cs="David"/>
          <w:color w:val="303030"/>
          <w:kern w:val="0"/>
          <w:sz w:val="27"/>
          <w:szCs w:val="27"/>
          <w14:ligatures w14:val="none"/>
        </w:rPr>
        <w:t xml:space="preserve"> (Agentic AI). </w:t>
      </w:r>
      <w:r w:rsidRPr="00F56E2A">
        <w:rPr>
          <w:rFonts w:ascii="David" w:eastAsia="Times New Roman" w:hAnsi="David" w:cs="David"/>
          <w:color w:val="303030"/>
          <w:kern w:val="0"/>
          <w:sz w:val="27"/>
          <w:szCs w:val="27"/>
          <w:rtl/>
          <w14:ligatures w14:val="none"/>
        </w:rPr>
        <w:t>בעבור המגזר הציבורי, אימוץ סוכנים אלו אינו מותרות אלא צורך הישרדותי. ממשל שייכשל בשינוי זה יקרוס תחת נטל בירוקרטי שאינו בר-קיימא ותחת חוסר היכולת לספק שירותים בסיסיים בעידן של ציפיות אזרחיות גוברות</w:t>
      </w:r>
      <w:r w:rsidRPr="00F56E2A">
        <w:rPr>
          <w:rFonts w:ascii="David" w:eastAsia="Times New Roman" w:hAnsi="David" w:cs="David"/>
          <w:color w:val="303030"/>
          <w:kern w:val="0"/>
          <w:sz w:val="27"/>
          <w:szCs w:val="27"/>
          <w14:ligatures w14:val="none"/>
        </w:rPr>
        <w:t>.</w:t>
      </w:r>
    </w:p>
    <w:p w14:paraId="73FEAD42"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ההבדל המהותי טמון ביכולות ה</w:t>
      </w:r>
      <w:r w:rsidRPr="00F56E2A">
        <w:rPr>
          <w:rFonts w:ascii="David" w:eastAsia="Times New Roman" w:hAnsi="David" w:cs="David"/>
          <w:color w:val="303030"/>
          <w:kern w:val="0"/>
          <w:sz w:val="27"/>
          <w:szCs w:val="27"/>
          <w14:ligatures w14:val="none"/>
        </w:rPr>
        <w:t>-Reasoning (</w:t>
      </w:r>
      <w:r w:rsidRPr="00F56E2A">
        <w:rPr>
          <w:rFonts w:ascii="David" w:eastAsia="Times New Roman" w:hAnsi="David" w:cs="David"/>
          <w:color w:val="303030"/>
          <w:kern w:val="0"/>
          <w:sz w:val="27"/>
          <w:szCs w:val="27"/>
          <w:rtl/>
          <w14:ligatures w14:val="none"/>
        </w:rPr>
        <w:t>חשיבה לוגית</w:t>
      </w:r>
      <w:r w:rsidRPr="00F56E2A">
        <w:rPr>
          <w:rFonts w:ascii="David" w:eastAsia="Times New Roman" w:hAnsi="David" w:cs="David"/>
          <w:color w:val="303030"/>
          <w:kern w:val="0"/>
          <w:sz w:val="27"/>
          <w:szCs w:val="27"/>
          <w14:ligatures w14:val="none"/>
        </w:rPr>
        <w:t xml:space="preserve">), Tool Use </w:t>
      </w:r>
      <w:r w:rsidRPr="00F56E2A">
        <w:rPr>
          <w:rFonts w:ascii="David" w:eastAsia="Times New Roman" w:hAnsi="David" w:cs="David"/>
          <w:color w:val="303030"/>
          <w:kern w:val="0"/>
          <w:sz w:val="27"/>
          <w:szCs w:val="27"/>
          <w:rtl/>
          <w14:ligatures w14:val="none"/>
        </w:rPr>
        <w:t>(שימוש בכלים חיצוניים) ו</w:t>
      </w:r>
      <w:r w:rsidRPr="00F56E2A">
        <w:rPr>
          <w:rFonts w:ascii="David" w:eastAsia="Times New Roman" w:hAnsi="David" w:cs="David"/>
          <w:color w:val="303030"/>
          <w:kern w:val="0"/>
          <w:sz w:val="27"/>
          <w:szCs w:val="27"/>
          <w14:ligatures w14:val="none"/>
        </w:rPr>
        <w:t xml:space="preserve">-Reflection </w:t>
      </w:r>
      <w:r w:rsidRPr="00F56E2A">
        <w:rPr>
          <w:rFonts w:ascii="David" w:eastAsia="Times New Roman" w:hAnsi="David" w:cs="David"/>
          <w:color w:val="303030"/>
          <w:kern w:val="0"/>
          <w:sz w:val="27"/>
          <w:szCs w:val="27"/>
          <w:rtl/>
          <w14:ligatures w14:val="none"/>
        </w:rPr>
        <w:t>(ביקורת עצמית). בניגוד ל</w:t>
      </w:r>
      <w:r w:rsidRPr="00F56E2A">
        <w:rPr>
          <w:rFonts w:ascii="David" w:eastAsia="Times New Roman" w:hAnsi="David" w:cs="David"/>
          <w:color w:val="303030"/>
          <w:kern w:val="0"/>
          <w:sz w:val="27"/>
          <w:szCs w:val="27"/>
          <w14:ligatures w14:val="none"/>
        </w:rPr>
        <w:t xml:space="preserve">-LLM </w:t>
      </w:r>
      <w:r w:rsidRPr="00F56E2A">
        <w:rPr>
          <w:rFonts w:ascii="David" w:eastAsia="Times New Roman" w:hAnsi="David" w:cs="David"/>
          <w:color w:val="303030"/>
          <w:kern w:val="0"/>
          <w:sz w:val="27"/>
          <w:szCs w:val="27"/>
          <w:rtl/>
          <w14:ligatures w14:val="none"/>
        </w:rPr>
        <w:t>מסורתי שמתפקד כמנוע חיזוי טקסט, הסוכן האוטונומי מתפקד כ"מנוע קוגניטיבי" המסוגל לתכנן משימות מורכבות, להפעיל</w:t>
      </w:r>
      <w:r w:rsidRPr="00F56E2A">
        <w:rPr>
          <w:rFonts w:ascii="David" w:eastAsia="Times New Roman" w:hAnsi="David" w:cs="David"/>
          <w:color w:val="303030"/>
          <w:kern w:val="0"/>
          <w:sz w:val="27"/>
          <w:szCs w:val="27"/>
          <w14:ligatures w14:val="none"/>
        </w:rPr>
        <w:t xml:space="preserve"> APIs, </w:t>
      </w:r>
      <w:r w:rsidRPr="00F56E2A">
        <w:rPr>
          <w:rFonts w:ascii="David" w:eastAsia="Times New Roman" w:hAnsi="David" w:cs="David"/>
          <w:color w:val="303030"/>
          <w:kern w:val="0"/>
          <w:sz w:val="27"/>
          <w:szCs w:val="27"/>
          <w:rtl/>
          <w14:ligatures w14:val="none"/>
        </w:rPr>
        <w:t xml:space="preserve">ולתקן את עצמו בתהליך </w:t>
      </w:r>
      <w:proofErr w:type="spellStart"/>
      <w:r w:rsidRPr="00F56E2A">
        <w:rPr>
          <w:rFonts w:ascii="David" w:eastAsia="Times New Roman" w:hAnsi="David" w:cs="David"/>
          <w:color w:val="303030"/>
          <w:kern w:val="0"/>
          <w:sz w:val="27"/>
          <w:szCs w:val="27"/>
          <w:rtl/>
          <w14:ligatures w14:val="none"/>
        </w:rPr>
        <w:t>איטרטיבי</w:t>
      </w:r>
      <w:proofErr w:type="spellEnd"/>
      <w:r w:rsidRPr="00F56E2A">
        <w:rPr>
          <w:rFonts w:ascii="David" w:eastAsia="Times New Roman" w:hAnsi="David" w:cs="David"/>
          <w:color w:val="303030"/>
          <w:kern w:val="0"/>
          <w:sz w:val="27"/>
          <w:szCs w:val="27"/>
          <w:rtl/>
          <w14:ligatures w14:val="none"/>
        </w:rPr>
        <w:t xml:space="preserve"> הדומה להפליא לאופן בו אזור ברוקה</w:t>
      </w:r>
      <w:r w:rsidRPr="00F56E2A">
        <w:rPr>
          <w:rFonts w:ascii="David" w:eastAsia="Times New Roman" w:hAnsi="David" w:cs="David"/>
          <w:color w:val="303030"/>
          <w:kern w:val="0"/>
          <w:sz w:val="27"/>
          <w:szCs w:val="27"/>
          <w14:ligatures w14:val="none"/>
        </w:rPr>
        <w:t xml:space="preserve"> (Broca's area) </w:t>
      </w:r>
      <w:r w:rsidRPr="00F56E2A">
        <w:rPr>
          <w:rFonts w:ascii="David" w:eastAsia="Times New Roman" w:hAnsi="David" w:cs="David"/>
          <w:color w:val="303030"/>
          <w:kern w:val="0"/>
          <w:sz w:val="27"/>
          <w:szCs w:val="27"/>
          <w:rtl/>
          <w14:ligatures w14:val="none"/>
        </w:rPr>
        <w:t>במוח האנושי מעבד שפה ומשמעות</w:t>
      </w:r>
      <w:r w:rsidRPr="00F56E2A">
        <w:rPr>
          <w:rFonts w:ascii="David" w:eastAsia="Times New Roman" w:hAnsi="David" w:cs="David"/>
          <w:color w:val="303030"/>
          <w:kern w:val="0"/>
          <w:sz w:val="27"/>
          <w:szCs w:val="27"/>
          <w14:ligatures w14:val="none"/>
        </w:rPr>
        <w:t>.</w:t>
      </w:r>
    </w:p>
    <w:p w14:paraId="0C49C43A"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מעבר לכך, אנו מבססים את החזון על עקרון ה"בינה המלאכותית הריבונית</w:t>
      </w:r>
      <w:r w:rsidRPr="00F56E2A">
        <w:rPr>
          <w:rFonts w:ascii="David" w:eastAsia="Times New Roman" w:hAnsi="David" w:cs="David"/>
          <w:color w:val="303030"/>
          <w:kern w:val="0"/>
          <w:sz w:val="27"/>
          <w:szCs w:val="27"/>
          <w14:ligatures w14:val="none"/>
        </w:rPr>
        <w:t xml:space="preserve">" (Sovereign AI). </w:t>
      </w:r>
      <w:r w:rsidRPr="00F56E2A">
        <w:rPr>
          <w:rFonts w:ascii="David" w:eastAsia="Times New Roman" w:hAnsi="David" w:cs="David"/>
          <w:color w:val="303030"/>
          <w:kern w:val="0"/>
          <w:sz w:val="27"/>
          <w:szCs w:val="27"/>
          <w:rtl/>
          <w14:ligatures w14:val="none"/>
        </w:rPr>
        <w:t xml:space="preserve">ריבונות זו אינה מסתכמת רק בשליטה בנתונים, אלא בחיבור אסטרטגי לתשתיות אנרגיה, כוח מחשוב לאומי והתאמה מוחלטת לערכים ולחוקים המקומיים. זהו הבסיס לחוסן לאומי בעידן הדיגיטלי. </w:t>
      </w:r>
      <w:proofErr w:type="spellStart"/>
      <w:r w:rsidRPr="00F56E2A">
        <w:rPr>
          <w:rFonts w:ascii="David" w:eastAsia="Times New Roman" w:hAnsi="David" w:cs="David"/>
          <w:color w:val="303030"/>
          <w:kern w:val="0"/>
          <w:sz w:val="27"/>
          <w:szCs w:val="27"/>
          <w:rtl/>
          <w14:ligatures w14:val="none"/>
        </w:rPr>
        <w:t>חזון</w:t>
      </w:r>
      <w:proofErr w:type="spellEnd"/>
      <w:r w:rsidRPr="00F56E2A">
        <w:rPr>
          <w:rFonts w:ascii="David" w:eastAsia="Times New Roman" w:hAnsi="David" w:cs="David"/>
          <w:color w:val="303030"/>
          <w:kern w:val="0"/>
          <w:sz w:val="27"/>
          <w:szCs w:val="27"/>
          <w:rtl/>
          <w14:ligatures w14:val="none"/>
        </w:rPr>
        <w:t xml:space="preserve"> זה מתורגם לארכיטקטורה רב-שכבתית סדורה המבטיחה כי כל פעולה </w:t>
      </w:r>
      <w:proofErr w:type="spellStart"/>
      <w:r w:rsidRPr="00F56E2A">
        <w:rPr>
          <w:rFonts w:ascii="David" w:eastAsia="Times New Roman" w:hAnsi="David" w:cs="David"/>
          <w:color w:val="303030"/>
          <w:kern w:val="0"/>
          <w:sz w:val="27"/>
          <w:szCs w:val="27"/>
          <w:rtl/>
          <w14:ligatures w14:val="none"/>
        </w:rPr>
        <w:t>סוכנית</w:t>
      </w:r>
      <w:proofErr w:type="spellEnd"/>
      <w:r w:rsidRPr="00F56E2A">
        <w:rPr>
          <w:rFonts w:ascii="David" w:eastAsia="Times New Roman" w:hAnsi="David" w:cs="David"/>
          <w:color w:val="303030"/>
          <w:kern w:val="0"/>
          <w:sz w:val="27"/>
          <w:szCs w:val="27"/>
          <w:rtl/>
          <w14:ligatures w14:val="none"/>
        </w:rPr>
        <w:t xml:space="preserve"> מעוגנת בתשתית </w:t>
      </w:r>
      <w:proofErr w:type="spellStart"/>
      <w:r w:rsidRPr="00F56E2A">
        <w:rPr>
          <w:rFonts w:ascii="David" w:eastAsia="Times New Roman" w:hAnsi="David" w:cs="David"/>
          <w:color w:val="303030"/>
          <w:kern w:val="0"/>
          <w:sz w:val="27"/>
          <w:szCs w:val="27"/>
          <w:rtl/>
          <w14:ligatures w14:val="none"/>
        </w:rPr>
        <w:t>משילתית</w:t>
      </w:r>
      <w:proofErr w:type="spellEnd"/>
      <w:r w:rsidRPr="00F56E2A">
        <w:rPr>
          <w:rFonts w:ascii="David" w:eastAsia="Times New Roman" w:hAnsi="David" w:cs="David"/>
          <w:color w:val="303030"/>
          <w:kern w:val="0"/>
          <w:sz w:val="27"/>
          <w:szCs w:val="27"/>
          <w:rtl/>
          <w14:ligatures w14:val="none"/>
        </w:rPr>
        <w:t xml:space="preserve"> הדוקה</w:t>
      </w:r>
      <w:r w:rsidRPr="00F56E2A">
        <w:rPr>
          <w:rFonts w:ascii="David" w:eastAsia="Times New Roman" w:hAnsi="David" w:cs="David"/>
          <w:color w:val="303030"/>
          <w:kern w:val="0"/>
          <w:sz w:val="27"/>
          <w:szCs w:val="27"/>
          <w14:ligatures w14:val="none"/>
        </w:rPr>
        <w:t>.</w:t>
      </w:r>
    </w:p>
    <w:p w14:paraId="04F9934E"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2. </w:t>
      </w:r>
      <w:r w:rsidRPr="00F56E2A">
        <w:rPr>
          <w:rFonts w:ascii="David" w:eastAsia="Times New Roman" w:hAnsi="David" w:cs="David"/>
          <w:color w:val="303030"/>
          <w:kern w:val="0"/>
          <w:sz w:val="27"/>
          <w:szCs w:val="27"/>
          <w:rtl/>
          <w14:ligatures w14:val="none"/>
        </w:rPr>
        <w:t>מסגרת שש שכבות הידע לארגון מונחה</w:t>
      </w:r>
      <w:r w:rsidRPr="00F56E2A">
        <w:rPr>
          <w:rFonts w:ascii="David" w:eastAsia="Times New Roman" w:hAnsi="David" w:cs="David"/>
          <w:color w:val="303030"/>
          <w:kern w:val="0"/>
          <w:sz w:val="27"/>
          <w:szCs w:val="27"/>
          <w14:ligatures w14:val="none"/>
        </w:rPr>
        <w:t xml:space="preserve"> AI</w:t>
      </w:r>
    </w:p>
    <w:p w14:paraId="7594CD95"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lastRenderedPageBreak/>
        <w:t>כדי למנוע את הכשל של "איי טכנולוגיה" מבודדים, הארגון הממשלתי חייב לאמץ מבנה היררכי</w:t>
      </w:r>
      <w:r w:rsidRPr="00F56E2A">
        <w:rPr>
          <w:rFonts w:ascii="David" w:eastAsia="Times New Roman" w:hAnsi="David" w:cs="David"/>
          <w:color w:val="303030"/>
          <w:kern w:val="0"/>
          <w:sz w:val="27"/>
          <w:szCs w:val="27"/>
          <w14:ligatures w14:val="none"/>
        </w:rPr>
        <w:t xml:space="preserve"> (Layered Architecture). </w:t>
      </w:r>
      <w:r w:rsidRPr="00F56E2A">
        <w:rPr>
          <w:rFonts w:ascii="David" w:eastAsia="Times New Roman" w:hAnsi="David" w:cs="David"/>
          <w:color w:val="303030"/>
          <w:kern w:val="0"/>
          <w:sz w:val="27"/>
          <w:szCs w:val="27"/>
          <w:rtl/>
          <w14:ligatures w14:val="none"/>
        </w:rPr>
        <w:t>מבנה זה מבטיח כי הבינה המלאכותית אינה רכיב "מודבק", אלא חלק אינטגרלי מליבת העשייה</w:t>
      </w:r>
      <w:r w:rsidRPr="00F56E2A">
        <w:rPr>
          <w:rFonts w:ascii="David" w:eastAsia="Times New Roman" w:hAnsi="David" w:cs="David"/>
          <w:color w:val="303030"/>
          <w:kern w:val="0"/>
          <w:sz w:val="27"/>
          <w:szCs w:val="27"/>
          <w14:ligatures w14:val="none"/>
        </w:rPr>
        <w:t>.</w:t>
      </w:r>
    </w:p>
    <w:p w14:paraId="689FBA72"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שכבות הארכיטקטורה הארגונית 2026</w:t>
      </w:r>
    </w:p>
    <w:tbl>
      <w:tblPr>
        <w:tblStyle w:val="ae"/>
        <w:tblW w:w="0" w:type="auto"/>
        <w:tblLook w:val="04A0" w:firstRow="1" w:lastRow="0" w:firstColumn="1" w:lastColumn="0" w:noHBand="0" w:noVBand="1"/>
      </w:tblPr>
      <w:tblGrid>
        <w:gridCol w:w="2231"/>
        <w:gridCol w:w="2757"/>
        <w:gridCol w:w="3308"/>
      </w:tblGrid>
      <w:tr w:rsidR="00F56E2A" w:rsidRPr="00F56E2A" w14:paraId="2080734F" w14:textId="77777777" w:rsidTr="00F56E2A">
        <w:tc>
          <w:tcPr>
            <w:tcW w:w="0" w:type="auto"/>
            <w:hideMark/>
          </w:tcPr>
          <w:p w14:paraId="52C0A837"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שם השכבה</w:t>
            </w:r>
          </w:p>
        </w:tc>
        <w:tc>
          <w:tcPr>
            <w:tcW w:w="0" w:type="auto"/>
            <w:hideMark/>
          </w:tcPr>
          <w:p w14:paraId="44022909"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מרכיבים טכנולוגיים מרכזיים</w:t>
            </w:r>
          </w:p>
        </w:tc>
        <w:tc>
          <w:tcPr>
            <w:tcW w:w="0" w:type="auto"/>
            <w:hideMark/>
          </w:tcPr>
          <w:p w14:paraId="21ED1D0E"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תרומה לתוצר הסופי</w:t>
            </w:r>
          </w:p>
        </w:tc>
      </w:tr>
      <w:tr w:rsidR="00F56E2A" w:rsidRPr="00F56E2A" w14:paraId="0CFAD67F" w14:textId="77777777" w:rsidTr="00F56E2A">
        <w:tc>
          <w:tcPr>
            <w:tcW w:w="0" w:type="auto"/>
            <w:hideMark/>
          </w:tcPr>
          <w:p w14:paraId="7AD473A4"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תשתית</w:t>
            </w:r>
            <w:r w:rsidRPr="00F56E2A">
              <w:rPr>
                <w:rFonts w:ascii="David" w:eastAsia="Times New Roman" w:hAnsi="David" w:cs="David"/>
                <w:b/>
                <w:bCs/>
                <w:kern w:val="0"/>
                <w14:ligatures w14:val="none"/>
              </w:rPr>
              <w:t xml:space="preserve"> (Infrastructure)</w:t>
            </w:r>
          </w:p>
        </w:tc>
        <w:tc>
          <w:tcPr>
            <w:tcW w:w="0" w:type="auto"/>
            <w:hideMark/>
          </w:tcPr>
          <w:p w14:paraId="43654188"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ענן ממשלתי, תשתיות מחשוב לאומיות</w:t>
            </w:r>
            <w:r w:rsidRPr="00F56E2A">
              <w:rPr>
                <w:rFonts w:ascii="David" w:eastAsia="Times New Roman" w:hAnsi="David" w:cs="David"/>
                <w:kern w:val="0"/>
                <w14:ligatures w14:val="none"/>
              </w:rPr>
              <w:t>, CI/CD, Sandboxing</w:t>
            </w:r>
          </w:p>
        </w:tc>
        <w:tc>
          <w:tcPr>
            <w:tcW w:w="0" w:type="auto"/>
            <w:hideMark/>
          </w:tcPr>
          <w:p w14:paraId="1E8FC810"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הבטחת שרידות, אבטחה הרמטית ויכולת הרצה מבודדת של סוכנים</w:t>
            </w:r>
            <w:r w:rsidRPr="00F56E2A">
              <w:rPr>
                <w:rFonts w:ascii="David" w:eastAsia="Times New Roman" w:hAnsi="David" w:cs="David"/>
                <w:kern w:val="0"/>
                <w14:ligatures w14:val="none"/>
              </w:rPr>
              <w:t>.</w:t>
            </w:r>
          </w:p>
        </w:tc>
      </w:tr>
      <w:tr w:rsidR="00F56E2A" w:rsidRPr="00F56E2A" w14:paraId="2EDEF78A" w14:textId="77777777" w:rsidTr="00F56E2A">
        <w:tc>
          <w:tcPr>
            <w:tcW w:w="0" w:type="auto"/>
            <w:hideMark/>
          </w:tcPr>
          <w:p w14:paraId="0E0380F5"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נתונים</w:t>
            </w:r>
            <w:r w:rsidRPr="00F56E2A">
              <w:rPr>
                <w:rFonts w:ascii="David" w:eastAsia="Times New Roman" w:hAnsi="David" w:cs="David"/>
                <w:b/>
                <w:bCs/>
                <w:kern w:val="0"/>
                <w14:ligatures w14:val="none"/>
              </w:rPr>
              <w:t xml:space="preserve"> (Data)</w:t>
            </w:r>
          </w:p>
        </w:tc>
        <w:tc>
          <w:tcPr>
            <w:tcW w:w="0" w:type="auto"/>
            <w:hideMark/>
          </w:tcPr>
          <w:p w14:paraId="37770109"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14:ligatures w14:val="none"/>
              </w:rPr>
              <w:t xml:space="preserve">Feature Stores, Lakehouse, APIs, </w:t>
            </w:r>
            <w:r w:rsidRPr="00F56E2A">
              <w:rPr>
                <w:rFonts w:ascii="David" w:eastAsia="Times New Roman" w:hAnsi="David" w:cs="David"/>
                <w:kern w:val="0"/>
                <w:rtl/>
                <w14:ligatures w14:val="none"/>
              </w:rPr>
              <w:t>מסמכים לא מובנים</w:t>
            </w:r>
          </w:p>
        </w:tc>
        <w:tc>
          <w:tcPr>
            <w:tcW w:w="0" w:type="auto"/>
            <w:hideMark/>
          </w:tcPr>
          <w:p w14:paraId="6B6F7B6D"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אספקת "חומרי גלם" מהימנים ומנוהלים המונעים הזיות מידע</w:t>
            </w:r>
            <w:r w:rsidRPr="00F56E2A">
              <w:rPr>
                <w:rFonts w:ascii="David" w:eastAsia="Times New Roman" w:hAnsi="David" w:cs="David"/>
                <w:kern w:val="0"/>
                <w14:ligatures w14:val="none"/>
              </w:rPr>
              <w:t xml:space="preserve"> (Grounding).</w:t>
            </w:r>
          </w:p>
        </w:tc>
      </w:tr>
      <w:tr w:rsidR="00F56E2A" w:rsidRPr="00F56E2A" w14:paraId="48D96D27" w14:textId="77777777" w:rsidTr="00F56E2A">
        <w:tc>
          <w:tcPr>
            <w:tcW w:w="0" w:type="auto"/>
            <w:hideMark/>
          </w:tcPr>
          <w:p w14:paraId="3ACB3530"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כללים</w:t>
            </w:r>
            <w:r w:rsidRPr="00F56E2A">
              <w:rPr>
                <w:rFonts w:ascii="David" w:eastAsia="Times New Roman" w:hAnsi="David" w:cs="David"/>
                <w:b/>
                <w:bCs/>
                <w:kern w:val="0"/>
                <w14:ligatures w14:val="none"/>
              </w:rPr>
              <w:t xml:space="preserve"> (Rules)</w:t>
            </w:r>
          </w:p>
        </w:tc>
        <w:tc>
          <w:tcPr>
            <w:tcW w:w="0" w:type="auto"/>
            <w:hideMark/>
          </w:tcPr>
          <w:p w14:paraId="20C433ED"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14:ligatures w14:val="none"/>
              </w:rPr>
              <w:t>Rules as Code (</w:t>
            </w:r>
            <w:proofErr w:type="spellStart"/>
            <w:r w:rsidRPr="00F56E2A">
              <w:rPr>
                <w:rFonts w:ascii="David" w:eastAsia="Times New Roman" w:hAnsi="David" w:cs="David"/>
                <w:kern w:val="0"/>
                <w14:ligatures w14:val="none"/>
              </w:rPr>
              <w:t>RaC</w:t>
            </w:r>
            <w:proofErr w:type="spellEnd"/>
            <w:r w:rsidRPr="00F56E2A">
              <w:rPr>
                <w:rFonts w:ascii="David" w:eastAsia="Times New Roman" w:hAnsi="David" w:cs="David"/>
                <w:kern w:val="0"/>
                <w14:ligatures w14:val="none"/>
              </w:rPr>
              <w:t xml:space="preserve">), </w:t>
            </w:r>
            <w:r w:rsidRPr="00F56E2A">
              <w:rPr>
                <w:rFonts w:ascii="David" w:eastAsia="Times New Roman" w:hAnsi="David" w:cs="David"/>
                <w:kern w:val="0"/>
                <w:rtl/>
                <w14:ligatures w14:val="none"/>
              </w:rPr>
              <w:t>מנועי זכאות, לוגיקה משפטית</w:t>
            </w:r>
          </w:p>
        </w:tc>
        <w:tc>
          <w:tcPr>
            <w:tcW w:w="0" w:type="auto"/>
            <w:hideMark/>
          </w:tcPr>
          <w:p w14:paraId="2208DB7F"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תרגום חקיקה לקוד בר-ביצוע, המבטיח החלטות שקופות ועקביות</w:t>
            </w:r>
            <w:r w:rsidRPr="00F56E2A">
              <w:rPr>
                <w:rFonts w:ascii="David" w:eastAsia="Times New Roman" w:hAnsi="David" w:cs="David"/>
                <w:kern w:val="0"/>
                <w14:ligatures w14:val="none"/>
              </w:rPr>
              <w:t>.</w:t>
            </w:r>
          </w:p>
        </w:tc>
      </w:tr>
      <w:tr w:rsidR="00F56E2A" w:rsidRPr="00F56E2A" w14:paraId="508338FB" w14:textId="77777777" w:rsidTr="00F56E2A">
        <w:tc>
          <w:tcPr>
            <w:tcW w:w="0" w:type="auto"/>
            <w:hideMark/>
          </w:tcPr>
          <w:p w14:paraId="583D5F16"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ידע</w:t>
            </w:r>
            <w:r w:rsidRPr="00F56E2A">
              <w:rPr>
                <w:rFonts w:ascii="David" w:eastAsia="Times New Roman" w:hAnsi="David" w:cs="David"/>
                <w:b/>
                <w:bCs/>
                <w:kern w:val="0"/>
                <w14:ligatures w14:val="none"/>
              </w:rPr>
              <w:t xml:space="preserve"> (Knowledge)</w:t>
            </w:r>
          </w:p>
        </w:tc>
        <w:tc>
          <w:tcPr>
            <w:tcW w:w="0" w:type="auto"/>
            <w:hideMark/>
          </w:tcPr>
          <w:p w14:paraId="4575BABD"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14:ligatures w14:val="none"/>
              </w:rPr>
              <w:t>Agentic RAG, Vector Stores, Embeddings</w:t>
            </w:r>
          </w:p>
        </w:tc>
        <w:tc>
          <w:tcPr>
            <w:tcW w:w="0" w:type="auto"/>
            <w:hideMark/>
          </w:tcPr>
          <w:p w14:paraId="5089C624"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אחזור מידע חכם מבוסס הקשר וסנכרון בין מקורות מידע מרובים</w:t>
            </w:r>
            <w:r w:rsidRPr="00F56E2A">
              <w:rPr>
                <w:rFonts w:ascii="David" w:eastAsia="Times New Roman" w:hAnsi="David" w:cs="David"/>
                <w:kern w:val="0"/>
                <w14:ligatures w14:val="none"/>
              </w:rPr>
              <w:t>.</w:t>
            </w:r>
          </w:p>
        </w:tc>
      </w:tr>
      <w:tr w:rsidR="00F56E2A" w:rsidRPr="00F56E2A" w14:paraId="6885F9F6" w14:textId="77777777" w:rsidTr="00F56E2A">
        <w:tc>
          <w:tcPr>
            <w:tcW w:w="0" w:type="auto"/>
            <w:hideMark/>
          </w:tcPr>
          <w:p w14:paraId="552DD038"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rtl/>
                <w14:ligatures w14:val="none"/>
              </w:rPr>
              <w:t>מודלים</w:t>
            </w:r>
            <w:r w:rsidRPr="00F56E2A">
              <w:rPr>
                <w:rFonts w:ascii="David" w:eastAsia="Times New Roman" w:hAnsi="David" w:cs="David"/>
                <w:b/>
                <w:bCs/>
                <w:kern w:val="0"/>
                <w14:ligatures w14:val="none"/>
              </w:rPr>
              <w:t xml:space="preserve"> (Models)</w:t>
            </w:r>
          </w:p>
        </w:tc>
        <w:tc>
          <w:tcPr>
            <w:tcW w:w="0" w:type="auto"/>
            <w:hideMark/>
          </w:tcPr>
          <w:p w14:paraId="5999E8C8"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14:ligatures w14:val="none"/>
              </w:rPr>
              <w:t>Claude 4.6 (Sonnet &amp; Opus), Gemini 3.1, Llama 3</w:t>
            </w:r>
          </w:p>
        </w:tc>
        <w:tc>
          <w:tcPr>
            <w:tcW w:w="0" w:type="auto"/>
            <w:hideMark/>
          </w:tcPr>
          <w:p w14:paraId="008424D7"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Sonnet 4.6</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לקידוד ויעילות</w:t>
            </w:r>
            <w:r w:rsidRPr="00F56E2A">
              <w:rPr>
                <w:rFonts w:ascii="David" w:eastAsia="Times New Roman" w:hAnsi="David" w:cs="David"/>
                <w:kern w:val="0"/>
                <w14:ligatures w14:val="none"/>
              </w:rPr>
              <w:t>; </w:t>
            </w:r>
            <w:r w:rsidRPr="00F56E2A">
              <w:rPr>
                <w:rFonts w:ascii="David" w:eastAsia="Times New Roman" w:hAnsi="David" w:cs="David"/>
                <w:b/>
                <w:bCs/>
                <w:kern w:val="0"/>
                <w14:ligatures w14:val="none"/>
              </w:rPr>
              <w:t>Opus 4.6</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לחשיבה עמוקה ואסטרטגית</w:t>
            </w:r>
            <w:r w:rsidRPr="00F56E2A">
              <w:rPr>
                <w:rFonts w:ascii="David" w:eastAsia="Times New Roman" w:hAnsi="David" w:cs="David"/>
                <w:kern w:val="0"/>
                <w14:ligatures w14:val="none"/>
              </w:rPr>
              <w:t>.</w:t>
            </w:r>
          </w:p>
        </w:tc>
      </w:tr>
      <w:tr w:rsidR="00F56E2A" w:rsidRPr="00F56E2A" w14:paraId="0BA7FAD0" w14:textId="77777777" w:rsidTr="00F56E2A">
        <w:tc>
          <w:tcPr>
            <w:tcW w:w="0" w:type="auto"/>
            <w:hideMark/>
          </w:tcPr>
          <w:p w14:paraId="76D33280" w14:textId="77777777" w:rsidR="00F56E2A" w:rsidRPr="00F56E2A" w:rsidRDefault="00F56E2A" w:rsidP="00F56E2A">
            <w:pPr>
              <w:rPr>
                <w:rFonts w:ascii="David" w:eastAsia="Times New Roman" w:hAnsi="David" w:cs="David"/>
                <w:kern w:val="0"/>
                <w14:ligatures w14:val="none"/>
              </w:rPr>
            </w:pPr>
            <w:proofErr w:type="spellStart"/>
            <w:r w:rsidRPr="00F56E2A">
              <w:rPr>
                <w:rFonts w:ascii="David" w:eastAsia="Times New Roman" w:hAnsi="David" w:cs="David"/>
                <w:b/>
                <w:bCs/>
                <w:kern w:val="0"/>
                <w:rtl/>
                <w14:ligatures w14:val="none"/>
              </w:rPr>
              <w:t>אורקסטרציה</w:t>
            </w:r>
            <w:proofErr w:type="spellEnd"/>
            <w:r w:rsidRPr="00F56E2A">
              <w:rPr>
                <w:rFonts w:ascii="David" w:eastAsia="Times New Roman" w:hAnsi="David" w:cs="David"/>
                <w:b/>
                <w:bCs/>
                <w:kern w:val="0"/>
                <w14:ligatures w14:val="none"/>
              </w:rPr>
              <w:t xml:space="preserve"> (Orchestration)</w:t>
            </w:r>
          </w:p>
        </w:tc>
        <w:tc>
          <w:tcPr>
            <w:tcW w:w="0" w:type="auto"/>
            <w:hideMark/>
          </w:tcPr>
          <w:p w14:paraId="1F453F87"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14:ligatures w14:val="none"/>
              </w:rPr>
              <w:t>Multi-agent workflows, Tool use, MCP Server</w:t>
            </w:r>
          </w:p>
        </w:tc>
        <w:tc>
          <w:tcPr>
            <w:tcW w:w="0" w:type="auto"/>
            <w:hideMark/>
          </w:tcPr>
          <w:p w14:paraId="3EA2EE97"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תזמור ותכנון של צוותי סוכנים הפועלים יחד להשגת יעד מוגדר</w:t>
            </w:r>
            <w:r w:rsidRPr="00F56E2A">
              <w:rPr>
                <w:rFonts w:ascii="David" w:eastAsia="Times New Roman" w:hAnsi="David" w:cs="David"/>
                <w:kern w:val="0"/>
                <w14:ligatures w14:val="none"/>
              </w:rPr>
              <w:t>.</w:t>
            </w:r>
          </w:p>
        </w:tc>
      </w:tr>
    </w:tbl>
    <w:p w14:paraId="464DBCE0"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שכבת הכללים</w:t>
      </w:r>
      <w:r w:rsidRPr="00F56E2A">
        <w:rPr>
          <w:rFonts w:ascii="David" w:eastAsia="Times New Roman" w:hAnsi="David" w:cs="David"/>
          <w:color w:val="303030"/>
          <w:kern w:val="0"/>
          <w:sz w:val="27"/>
          <w:szCs w:val="27"/>
          <w14:ligatures w14:val="none"/>
        </w:rPr>
        <w:t xml:space="preserve"> (Rules Layer) </w:t>
      </w:r>
      <w:r w:rsidRPr="00F56E2A">
        <w:rPr>
          <w:rFonts w:ascii="David" w:eastAsia="Times New Roman" w:hAnsi="David" w:cs="David"/>
          <w:color w:val="303030"/>
          <w:kern w:val="0"/>
          <w:sz w:val="27"/>
          <w:szCs w:val="27"/>
          <w:rtl/>
          <w14:ligatures w14:val="none"/>
        </w:rPr>
        <w:t>מהווה את עמוד השדרה של הדיגיטציה הממשלתית; היא זו שממירה את לשון החוק העמומה לקוד מחשב חד-משמעי ושקוף</w:t>
      </w:r>
      <w:r w:rsidRPr="00F56E2A">
        <w:rPr>
          <w:rFonts w:ascii="David" w:eastAsia="Times New Roman" w:hAnsi="David" w:cs="David"/>
          <w:color w:val="303030"/>
          <w:kern w:val="0"/>
          <w:sz w:val="27"/>
          <w:szCs w:val="27"/>
          <w14:ligatures w14:val="none"/>
        </w:rPr>
        <w:t>.</w:t>
      </w:r>
    </w:p>
    <w:p w14:paraId="2F53C9DF"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3. </w:t>
      </w:r>
      <w:r w:rsidRPr="00F56E2A">
        <w:rPr>
          <w:rFonts w:ascii="David" w:eastAsia="Times New Roman" w:hAnsi="David" w:cs="David"/>
          <w:color w:val="303030"/>
          <w:kern w:val="0"/>
          <w:sz w:val="27"/>
          <w:szCs w:val="27"/>
          <w:rtl/>
          <w14:ligatures w14:val="none"/>
        </w:rPr>
        <w:t>אסטרטגיית "כללים כקוד</w:t>
      </w:r>
      <w:r w:rsidRPr="00F56E2A">
        <w:rPr>
          <w:rFonts w:ascii="David" w:eastAsia="Times New Roman" w:hAnsi="David" w:cs="David"/>
          <w:color w:val="303030"/>
          <w:kern w:val="0"/>
          <w:sz w:val="27"/>
          <w:szCs w:val="27"/>
          <w14:ligatures w14:val="none"/>
        </w:rPr>
        <w:t xml:space="preserve">" (Rules as Code) </w:t>
      </w:r>
      <w:r w:rsidRPr="00F56E2A">
        <w:rPr>
          <w:rFonts w:ascii="David" w:eastAsia="Times New Roman" w:hAnsi="David" w:cs="David"/>
          <w:color w:val="303030"/>
          <w:kern w:val="0"/>
          <w:sz w:val="27"/>
          <w:szCs w:val="27"/>
          <w:rtl/>
          <w14:ligatures w14:val="none"/>
        </w:rPr>
        <w:t>ומנועי זכאות</w:t>
      </w:r>
    </w:p>
    <w:p w14:paraId="3C744A73"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הבירוקרטיה המסורתית סובלת מ"קוד אטום" – פער בין כוונת המחוקק ליישום הטכנולוגי. מתודולוגיית ה</w:t>
      </w:r>
      <w:r w:rsidRPr="00F56E2A">
        <w:rPr>
          <w:rFonts w:ascii="David" w:eastAsia="Times New Roman" w:hAnsi="David" w:cs="David"/>
          <w:color w:val="303030"/>
          <w:kern w:val="0"/>
          <w:sz w:val="27"/>
          <w:szCs w:val="27"/>
          <w14:ligatures w14:val="none"/>
        </w:rPr>
        <w:t>-Rules as Code (</w:t>
      </w:r>
      <w:proofErr w:type="spellStart"/>
      <w:r w:rsidRPr="00F56E2A">
        <w:rPr>
          <w:rFonts w:ascii="David" w:eastAsia="Times New Roman" w:hAnsi="David" w:cs="David"/>
          <w:color w:val="303030"/>
          <w:kern w:val="0"/>
          <w:sz w:val="27"/>
          <w:szCs w:val="27"/>
          <w14:ligatures w14:val="none"/>
        </w:rPr>
        <w:t>RaC</w:t>
      </w:r>
      <w:proofErr w:type="spellEnd"/>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המבוססת על מחקרי מרכז</w:t>
      </w:r>
      <w:r w:rsidRPr="00F56E2A">
        <w:rPr>
          <w:rFonts w:ascii="David" w:eastAsia="Times New Roman" w:hAnsi="David" w:cs="David"/>
          <w:color w:val="303030"/>
          <w:kern w:val="0"/>
          <w:sz w:val="27"/>
          <w:szCs w:val="27"/>
          <w14:ligatures w14:val="none"/>
        </w:rPr>
        <w:t xml:space="preserve"> Beeck </w:t>
      </w:r>
      <w:r w:rsidRPr="00F56E2A">
        <w:rPr>
          <w:rFonts w:ascii="David" w:eastAsia="Times New Roman" w:hAnsi="David" w:cs="David"/>
          <w:color w:val="303030"/>
          <w:kern w:val="0"/>
          <w:sz w:val="27"/>
          <w:szCs w:val="27"/>
          <w:rtl/>
          <w14:ligatures w14:val="none"/>
        </w:rPr>
        <w:t>וג'ורג'טאון, הופכת את המדיניות עצמה לקוד בר-קריאה למכונה. זהו המעבר משקיפות טקסטואלית לשקיפות שלטונית ברמת האלגוריתם</w:t>
      </w:r>
      <w:r w:rsidRPr="00F56E2A">
        <w:rPr>
          <w:rFonts w:ascii="David" w:eastAsia="Times New Roman" w:hAnsi="David" w:cs="David"/>
          <w:color w:val="303030"/>
          <w:kern w:val="0"/>
          <w:sz w:val="27"/>
          <w:szCs w:val="27"/>
          <w14:ligatures w14:val="none"/>
        </w:rPr>
        <w:t>.</w:t>
      </w:r>
    </w:p>
    <w:p w14:paraId="545900D5"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במרכז האסטרטגיה עומד "מנוע הזכאות</w:t>
      </w:r>
      <w:r w:rsidRPr="00F56E2A">
        <w:rPr>
          <w:rFonts w:ascii="David" w:eastAsia="Times New Roman" w:hAnsi="David" w:cs="David"/>
          <w:color w:val="303030"/>
          <w:kern w:val="0"/>
          <w:sz w:val="27"/>
          <w:szCs w:val="27"/>
          <w14:ligatures w14:val="none"/>
        </w:rPr>
        <w:t xml:space="preserve">" (Eligibility Engine), </w:t>
      </w:r>
      <w:r w:rsidRPr="00F56E2A">
        <w:rPr>
          <w:rFonts w:ascii="David" w:eastAsia="Times New Roman" w:hAnsi="David" w:cs="David"/>
          <w:color w:val="303030"/>
          <w:kern w:val="0"/>
          <w:sz w:val="27"/>
          <w:szCs w:val="27"/>
          <w:rtl/>
          <w14:ligatures w14:val="none"/>
        </w:rPr>
        <w:t>המפריד בין לוגיקה קשיחה לבין הסברתיות</w:t>
      </w:r>
      <w:r w:rsidRPr="00F56E2A">
        <w:rPr>
          <w:rFonts w:ascii="David" w:eastAsia="Times New Roman" w:hAnsi="David" w:cs="David"/>
          <w:color w:val="303030"/>
          <w:kern w:val="0"/>
          <w:sz w:val="27"/>
          <w:szCs w:val="27"/>
          <w14:ligatures w14:val="none"/>
        </w:rPr>
        <w:t xml:space="preserve"> (Explainability). </w:t>
      </w:r>
      <w:r w:rsidRPr="00F56E2A">
        <w:rPr>
          <w:rFonts w:ascii="David" w:eastAsia="Times New Roman" w:hAnsi="David" w:cs="David"/>
          <w:color w:val="303030"/>
          <w:kern w:val="0"/>
          <w:sz w:val="27"/>
          <w:szCs w:val="27"/>
          <w:rtl/>
          <w14:ligatures w14:val="none"/>
        </w:rPr>
        <w:t>המערכת לא רק קובעת זכאות, אלא מנמקת אותה בשפה אנושית</w:t>
      </w:r>
      <w:r w:rsidRPr="00F56E2A">
        <w:rPr>
          <w:rFonts w:ascii="David" w:eastAsia="Times New Roman" w:hAnsi="David" w:cs="David"/>
          <w:color w:val="303030"/>
          <w:kern w:val="0"/>
          <w:sz w:val="27"/>
          <w:szCs w:val="27"/>
          <w14:ligatures w14:val="none"/>
        </w:rPr>
        <w:t>.</w:t>
      </w:r>
    </w:p>
    <w:p w14:paraId="7581CA29"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מתודולוגיית הניסוי המדעי (4 שלבים)</w:t>
      </w:r>
      <w:r w:rsidRPr="00F56E2A">
        <w:rPr>
          <w:rFonts w:ascii="David" w:eastAsia="Times New Roman" w:hAnsi="David" w:cs="David"/>
          <w:color w:val="303030"/>
          <w:kern w:val="0"/>
          <w:sz w:val="27"/>
          <w:szCs w:val="27"/>
          <w14:ligatures w14:val="none"/>
        </w:rPr>
        <w:t>:</w:t>
      </w:r>
    </w:p>
    <w:p w14:paraId="0F357E7C" w14:textId="77777777" w:rsidR="00F56E2A" w:rsidRPr="00F56E2A" w:rsidRDefault="00F56E2A" w:rsidP="00F56E2A">
      <w:pPr>
        <w:numPr>
          <w:ilvl w:val="0"/>
          <w:numId w:val="24"/>
        </w:numPr>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חקירה</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תשאול מודלים על בסיס נתונים ציבוריים לאיתור פערי מדיניות</w:t>
      </w:r>
      <w:r w:rsidRPr="00F56E2A">
        <w:rPr>
          <w:rFonts w:ascii="David" w:eastAsia="Times New Roman" w:hAnsi="David" w:cs="David"/>
          <w:color w:val="303030"/>
          <w:kern w:val="0"/>
          <w:sz w:val="27"/>
          <w:szCs w:val="27"/>
          <w14:ligatures w14:val="none"/>
        </w:rPr>
        <w:t>.</w:t>
      </w:r>
    </w:p>
    <w:p w14:paraId="12420AA1" w14:textId="77777777" w:rsidR="00F56E2A" w:rsidRPr="00F56E2A" w:rsidRDefault="00F56E2A" w:rsidP="00F56E2A">
      <w:pPr>
        <w:numPr>
          <w:ilvl w:val="0"/>
          <w:numId w:val="24"/>
        </w:numPr>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מיקוד</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עיבוד מסמכי מדיניות חוקתית מוגדרים</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כגון תקנות</w:t>
      </w:r>
      <w:r w:rsidRPr="00F56E2A">
        <w:rPr>
          <w:rFonts w:ascii="David" w:eastAsia="Times New Roman" w:hAnsi="David" w:cs="David"/>
          <w:color w:val="303030"/>
          <w:kern w:val="0"/>
          <w:sz w:val="27"/>
          <w:szCs w:val="27"/>
          <w14:ligatures w14:val="none"/>
        </w:rPr>
        <w:t xml:space="preserve"> SNAP/Medicaid).</w:t>
      </w:r>
    </w:p>
    <w:p w14:paraId="0A9E8314" w14:textId="77777777" w:rsidR="00F56E2A" w:rsidRPr="00F56E2A" w:rsidRDefault="00F56E2A" w:rsidP="00F56E2A">
      <w:pPr>
        <w:numPr>
          <w:ilvl w:val="0"/>
          <w:numId w:val="24"/>
        </w:numPr>
        <w:spacing w:before="100" w:beforeAutospacing="1" w:after="100" w:afterAutospacing="1" w:line="240" w:lineRule="auto"/>
        <w:rPr>
          <w:rFonts w:ascii="David" w:eastAsia="Times New Roman" w:hAnsi="David" w:cs="David"/>
          <w:color w:val="303030"/>
          <w:kern w:val="0"/>
          <w:sz w:val="27"/>
          <w:szCs w:val="27"/>
          <w14:ligatures w14:val="none"/>
        </w:rPr>
      </w:pPr>
      <w:proofErr w:type="spellStart"/>
      <w:r w:rsidRPr="00F56E2A">
        <w:rPr>
          <w:rFonts w:ascii="David" w:eastAsia="Times New Roman" w:hAnsi="David" w:cs="David"/>
          <w:b/>
          <w:bCs/>
          <w:color w:val="303030"/>
          <w:kern w:val="0"/>
          <w:sz w:val="27"/>
          <w:szCs w:val="27"/>
          <w:rtl/>
          <w14:ligatures w14:val="none"/>
        </w:rPr>
        <w:t>פסאודו</w:t>
      </w:r>
      <w:proofErr w:type="spellEnd"/>
      <w:r w:rsidRPr="00F56E2A">
        <w:rPr>
          <w:rFonts w:ascii="David" w:eastAsia="Times New Roman" w:hAnsi="David" w:cs="David"/>
          <w:b/>
          <w:bCs/>
          <w:color w:val="303030"/>
          <w:kern w:val="0"/>
          <w:sz w:val="27"/>
          <w:szCs w:val="27"/>
          <w:rtl/>
          <w14:ligatures w14:val="none"/>
        </w:rPr>
        <w:t>-קוד</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יצירת עץ החלטות לוגי</w:t>
      </w:r>
      <w:r w:rsidRPr="00F56E2A">
        <w:rPr>
          <w:rFonts w:ascii="David" w:eastAsia="Times New Roman" w:hAnsi="David" w:cs="David"/>
          <w:color w:val="303030"/>
          <w:kern w:val="0"/>
          <w:sz w:val="27"/>
          <w:szCs w:val="27"/>
          <w14:ligatures w14:val="none"/>
        </w:rPr>
        <w:t xml:space="preserve"> (If-Then) </w:t>
      </w:r>
      <w:r w:rsidRPr="00F56E2A">
        <w:rPr>
          <w:rFonts w:ascii="David" w:eastAsia="Times New Roman" w:hAnsi="David" w:cs="David"/>
          <w:color w:val="303030"/>
          <w:kern w:val="0"/>
          <w:sz w:val="27"/>
          <w:szCs w:val="27"/>
          <w:rtl/>
          <w14:ligatures w14:val="none"/>
        </w:rPr>
        <w:t>שקוף</w:t>
      </w:r>
      <w:r w:rsidRPr="00F56E2A">
        <w:rPr>
          <w:rFonts w:ascii="David" w:eastAsia="Times New Roman" w:hAnsi="David" w:cs="David"/>
          <w:color w:val="303030"/>
          <w:kern w:val="0"/>
          <w:sz w:val="27"/>
          <w:szCs w:val="27"/>
          <w14:ligatures w14:val="none"/>
        </w:rPr>
        <w:t>.</w:t>
      </w:r>
    </w:p>
    <w:p w14:paraId="7E175FC4" w14:textId="77777777" w:rsidR="00F56E2A" w:rsidRPr="00F56E2A" w:rsidRDefault="00F56E2A" w:rsidP="00F56E2A">
      <w:pPr>
        <w:numPr>
          <w:ilvl w:val="0"/>
          <w:numId w:val="24"/>
        </w:numPr>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קוד תוכנה</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שימוש ב</w:t>
      </w:r>
      <w:r w:rsidRPr="00F56E2A">
        <w:rPr>
          <w:rFonts w:ascii="David" w:eastAsia="Times New Roman" w:hAnsi="David" w:cs="David"/>
          <w:color w:val="303030"/>
          <w:kern w:val="0"/>
          <w:sz w:val="27"/>
          <w:szCs w:val="27"/>
          <w14:ligatures w14:val="none"/>
        </w:rPr>
        <w:t xml:space="preserve">-RAG </w:t>
      </w:r>
      <w:r w:rsidRPr="00F56E2A">
        <w:rPr>
          <w:rFonts w:ascii="David" w:eastAsia="Times New Roman" w:hAnsi="David" w:cs="David"/>
          <w:color w:val="303030"/>
          <w:kern w:val="0"/>
          <w:sz w:val="27"/>
          <w:szCs w:val="27"/>
          <w:rtl/>
          <w14:ligatures w14:val="none"/>
        </w:rPr>
        <w:t>וכוונון עדין ליצירת קוד פיתוח מלא</w:t>
      </w:r>
      <w:r w:rsidRPr="00F56E2A">
        <w:rPr>
          <w:rFonts w:ascii="David" w:eastAsia="Times New Roman" w:hAnsi="David" w:cs="David"/>
          <w:color w:val="303030"/>
          <w:kern w:val="0"/>
          <w:sz w:val="27"/>
          <w:szCs w:val="27"/>
          <w14:ligatures w14:val="none"/>
        </w:rPr>
        <w:t>.</w:t>
      </w:r>
    </w:p>
    <w:p w14:paraId="61C1E9AC"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בכל שלב, ובמיוחד בתוצרי הקוד הסופיים, חובה לשלב "אדם בלולאה</w:t>
      </w:r>
      <w:r w:rsidRPr="00F56E2A">
        <w:rPr>
          <w:rFonts w:ascii="David" w:eastAsia="Times New Roman" w:hAnsi="David" w:cs="David"/>
          <w:color w:val="303030"/>
          <w:kern w:val="0"/>
          <w:sz w:val="27"/>
          <w:szCs w:val="27"/>
          <w14:ligatures w14:val="none"/>
        </w:rPr>
        <w:t xml:space="preserve">" (Human-in-the-loop) </w:t>
      </w:r>
      <w:r w:rsidRPr="00F56E2A">
        <w:rPr>
          <w:rFonts w:ascii="David" w:eastAsia="Times New Roman" w:hAnsi="David" w:cs="David"/>
          <w:color w:val="303030"/>
          <w:kern w:val="0"/>
          <w:sz w:val="27"/>
          <w:szCs w:val="27"/>
          <w:rtl/>
          <w14:ligatures w14:val="none"/>
        </w:rPr>
        <w:t xml:space="preserve">לפיקוח </w:t>
      </w:r>
      <w:proofErr w:type="spellStart"/>
      <w:r w:rsidRPr="00F56E2A">
        <w:rPr>
          <w:rFonts w:ascii="David" w:eastAsia="Times New Roman" w:hAnsi="David" w:cs="David"/>
          <w:color w:val="303030"/>
          <w:kern w:val="0"/>
          <w:sz w:val="27"/>
          <w:szCs w:val="27"/>
          <w:rtl/>
          <w14:ligatures w14:val="none"/>
        </w:rPr>
        <w:t>איטרטיבי</w:t>
      </w:r>
      <w:proofErr w:type="spellEnd"/>
      <w:r w:rsidRPr="00F56E2A">
        <w:rPr>
          <w:rFonts w:ascii="David" w:eastAsia="Times New Roman" w:hAnsi="David" w:cs="David"/>
          <w:color w:val="303030"/>
          <w:kern w:val="0"/>
          <w:sz w:val="27"/>
          <w:szCs w:val="27"/>
          <w:rtl/>
          <w14:ligatures w14:val="none"/>
        </w:rPr>
        <w:t>, כפי שהוכח במחקרי ה</w:t>
      </w:r>
      <w:r w:rsidRPr="00F56E2A">
        <w:rPr>
          <w:rFonts w:ascii="David" w:eastAsia="Times New Roman" w:hAnsi="David" w:cs="David"/>
          <w:color w:val="303030"/>
          <w:kern w:val="0"/>
          <w:sz w:val="27"/>
          <w:szCs w:val="27"/>
          <w14:ligatures w14:val="none"/>
        </w:rPr>
        <w:t xml:space="preserve">-Beeck Center </w:t>
      </w:r>
      <w:r w:rsidRPr="00F56E2A">
        <w:rPr>
          <w:rFonts w:ascii="David" w:eastAsia="Times New Roman" w:hAnsi="David" w:cs="David"/>
          <w:color w:val="303030"/>
          <w:kern w:val="0"/>
          <w:sz w:val="27"/>
          <w:szCs w:val="27"/>
          <w:rtl/>
          <w14:ligatures w14:val="none"/>
        </w:rPr>
        <w:t>כהכרחי להבטחת אתיקה ודיוק</w:t>
      </w:r>
      <w:r w:rsidRPr="00F56E2A">
        <w:rPr>
          <w:rFonts w:ascii="David" w:eastAsia="Times New Roman" w:hAnsi="David" w:cs="David"/>
          <w:color w:val="303030"/>
          <w:kern w:val="0"/>
          <w:sz w:val="27"/>
          <w:szCs w:val="27"/>
          <w14:ligatures w14:val="none"/>
        </w:rPr>
        <w:t>.</w:t>
      </w:r>
    </w:p>
    <w:p w14:paraId="672E54E8"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4. </w:t>
      </w:r>
      <w:r w:rsidRPr="00F56E2A">
        <w:rPr>
          <w:rFonts w:ascii="David" w:eastAsia="Times New Roman" w:hAnsi="David" w:cs="David"/>
          <w:color w:val="303030"/>
          <w:kern w:val="0"/>
          <w:sz w:val="27"/>
          <w:szCs w:val="27"/>
          <w:rtl/>
          <w14:ligatures w14:val="none"/>
        </w:rPr>
        <w:t>אופטימיזציה של תשתיות נתונים: מ</w:t>
      </w:r>
      <w:r w:rsidRPr="00F56E2A">
        <w:rPr>
          <w:rFonts w:ascii="David" w:eastAsia="Times New Roman" w:hAnsi="David" w:cs="David"/>
          <w:color w:val="303030"/>
          <w:kern w:val="0"/>
          <w:sz w:val="27"/>
          <w:szCs w:val="27"/>
          <w14:ligatures w14:val="none"/>
        </w:rPr>
        <w:t xml:space="preserve">-OCR </w:t>
      </w:r>
      <w:r w:rsidRPr="00F56E2A">
        <w:rPr>
          <w:rFonts w:ascii="David" w:eastAsia="Times New Roman" w:hAnsi="David" w:cs="David"/>
          <w:color w:val="303030"/>
          <w:kern w:val="0"/>
          <w:sz w:val="27"/>
          <w:szCs w:val="27"/>
          <w:rtl/>
          <w14:ligatures w14:val="none"/>
        </w:rPr>
        <w:t>קלאסי למיצוי סוכני</w:t>
      </w:r>
    </w:p>
    <w:p w14:paraId="777C37EC"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המגזר הציבורי טובע ב"נתונים אפלים</w:t>
      </w:r>
      <w:r w:rsidRPr="00F56E2A">
        <w:rPr>
          <w:rFonts w:ascii="David" w:eastAsia="Times New Roman" w:hAnsi="David" w:cs="David"/>
          <w:color w:val="303030"/>
          <w:kern w:val="0"/>
          <w:sz w:val="27"/>
          <w:szCs w:val="27"/>
          <w14:ligatures w14:val="none"/>
        </w:rPr>
        <w:t xml:space="preserve">" (Dark Data) – </w:t>
      </w:r>
      <w:r w:rsidRPr="00F56E2A">
        <w:rPr>
          <w:rFonts w:ascii="David" w:eastAsia="Times New Roman" w:hAnsi="David" w:cs="David"/>
          <w:color w:val="303030"/>
          <w:kern w:val="0"/>
          <w:sz w:val="27"/>
          <w:szCs w:val="27"/>
          <w:rtl/>
          <w14:ligatures w14:val="none"/>
        </w:rPr>
        <w:t>מידע יקר ערך הכלוא במסמכים סרוקים. המעבר ל</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b/>
          <w:bCs/>
          <w:color w:val="303030"/>
          <w:kern w:val="0"/>
          <w:sz w:val="27"/>
          <w:szCs w:val="27"/>
          <w14:ligatures w14:val="none"/>
        </w:rPr>
        <w:t>Agentic OCR</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משנה את חוקי המשחק: במקום סריקת תווים פשוטה, הסוכן מבין את ההקשר המבני</w:t>
      </w:r>
      <w:r w:rsidRPr="00F56E2A">
        <w:rPr>
          <w:rFonts w:ascii="David" w:eastAsia="Times New Roman" w:hAnsi="David" w:cs="David"/>
          <w:color w:val="303030"/>
          <w:kern w:val="0"/>
          <w:sz w:val="27"/>
          <w:szCs w:val="27"/>
          <w14:ligatures w14:val="none"/>
        </w:rPr>
        <w:t>.</w:t>
      </w:r>
    </w:p>
    <w:p w14:paraId="737A4B4C"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בעוד ש</w:t>
      </w:r>
      <w:r w:rsidRPr="00F56E2A">
        <w:rPr>
          <w:rFonts w:ascii="David" w:eastAsia="Times New Roman" w:hAnsi="David" w:cs="David"/>
          <w:color w:val="303030"/>
          <w:kern w:val="0"/>
          <w:sz w:val="27"/>
          <w:szCs w:val="27"/>
          <w14:ligatures w14:val="none"/>
        </w:rPr>
        <w:t xml:space="preserve">-OCR </w:t>
      </w:r>
      <w:r w:rsidRPr="00F56E2A">
        <w:rPr>
          <w:rFonts w:ascii="David" w:eastAsia="Times New Roman" w:hAnsi="David" w:cs="David"/>
          <w:color w:val="303030"/>
          <w:kern w:val="0"/>
          <w:sz w:val="27"/>
          <w:szCs w:val="27"/>
          <w:rtl/>
          <w14:ligatures w14:val="none"/>
        </w:rPr>
        <w:t>קלאסי נכשל במסמכים מורכבים, ה</w:t>
      </w:r>
      <w:r w:rsidRPr="00F56E2A">
        <w:rPr>
          <w:rFonts w:ascii="David" w:eastAsia="Times New Roman" w:hAnsi="David" w:cs="David"/>
          <w:color w:val="303030"/>
          <w:kern w:val="0"/>
          <w:sz w:val="27"/>
          <w:szCs w:val="27"/>
          <w14:ligatures w14:val="none"/>
        </w:rPr>
        <w:t xml:space="preserve">-Agentic OCR </w:t>
      </w:r>
      <w:r w:rsidRPr="00F56E2A">
        <w:rPr>
          <w:rFonts w:ascii="David" w:eastAsia="Times New Roman" w:hAnsi="David" w:cs="David"/>
          <w:color w:val="303030"/>
          <w:kern w:val="0"/>
          <w:sz w:val="27"/>
          <w:szCs w:val="27"/>
          <w:rtl/>
          <w14:ligatures w14:val="none"/>
        </w:rPr>
        <w:t>מסוגל לפענח "מסמכים מעורבים" – כגון חוזי בנייה הכוללים הערות בכתב יד, טבלאות מצולבות וחתימות רשמיות – תוך שמירה על שלמות הנתונים. יכולת זו נשענת על </w:t>
      </w:r>
      <w:r w:rsidRPr="00F56E2A">
        <w:rPr>
          <w:rFonts w:ascii="David" w:eastAsia="Times New Roman" w:hAnsi="David" w:cs="David"/>
          <w:b/>
          <w:bCs/>
          <w:color w:val="303030"/>
          <w:kern w:val="0"/>
          <w:sz w:val="27"/>
          <w:szCs w:val="27"/>
          <w14:ligatures w14:val="none"/>
        </w:rPr>
        <w:t>Layout-aware chunking</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המפרק את המסמך לגושי מידע תוך שימור הקשר של עמודות וטבלאות, בניגוד לחלוקה שרירותית המאבדת משמעות</w:t>
      </w:r>
      <w:r w:rsidRPr="00F56E2A">
        <w:rPr>
          <w:rFonts w:ascii="David" w:eastAsia="Times New Roman" w:hAnsi="David" w:cs="David"/>
          <w:color w:val="303030"/>
          <w:kern w:val="0"/>
          <w:sz w:val="27"/>
          <w:szCs w:val="27"/>
          <w14:ligatures w14:val="none"/>
        </w:rPr>
        <w:t>.</w:t>
      </w:r>
    </w:p>
    <w:p w14:paraId="35A79879"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כדי למנוע הזיות</w:t>
      </w:r>
      <w:r w:rsidRPr="00F56E2A">
        <w:rPr>
          <w:rFonts w:ascii="David" w:eastAsia="Times New Roman" w:hAnsi="David" w:cs="David"/>
          <w:color w:val="303030"/>
          <w:kern w:val="0"/>
          <w:sz w:val="27"/>
          <w:szCs w:val="27"/>
          <w14:ligatures w14:val="none"/>
        </w:rPr>
        <w:t xml:space="preserve"> (Hallucinations), </w:t>
      </w:r>
      <w:r w:rsidRPr="00F56E2A">
        <w:rPr>
          <w:rFonts w:ascii="David" w:eastAsia="Times New Roman" w:hAnsi="David" w:cs="David"/>
          <w:color w:val="303030"/>
          <w:kern w:val="0"/>
          <w:sz w:val="27"/>
          <w:szCs w:val="27"/>
          <w:rtl/>
          <w14:ligatures w14:val="none"/>
        </w:rPr>
        <w:t>אנו עוברים מ</w:t>
      </w:r>
      <w:r w:rsidRPr="00F56E2A">
        <w:rPr>
          <w:rFonts w:ascii="David" w:eastAsia="Times New Roman" w:hAnsi="David" w:cs="David"/>
          <w:color w:val="303030"/>
          <w:kern w:val="0"/>
          <w:sz w:val="27"/>
          <w:szCs w:val="27"/>
          <w14:ligatures w14:val="none"/>
        </w:rPr>
        <w:t xml:space="preserve">-Pipeline RAG </w:t>
      </w:r>
      <w:r w:rsidRPr="00F56E2A">
        <w:rPr>
          <w:rFonts w:ascii="David" w:eastAsia="Times New Roman" w:hAnsi="David" w:cs="David"/>
          <w:color w:val="303030"/>
          <w:kern w:val="0"/>
          <w:sz w:val="27"/>
          <w:szCs w:val="27"/>
          <w:rtl/>
          <w14:ligatures w14:val="none"/>
        </w:rPr>
        <w:t>ליניארי ל</w:t>
      </w:r>
      <w:r w:rsidRPr="00F56E2A">
        <w:rPr>
          <w:rFonts w:ascii="David" w:eastAsia="Times New Roman" w:hAnsi="David" w:cs="David"/>
          <w:color w:val="303030"/>
          <w:kern w:val="0"/>
          <w:sz w:val="27"/>
          <w:szCs w:val="27"/>
          <w14:ligatures w14:val="none"/>
        </w:rPr>
        <w:t>-</w:t>
      </w:r>
      <w:r w:rsidRPr="00F56E2A">
        <w:rPr>
          <w:rFonts w:ascii="David" w:eastAsia="Times New Roman" w:hAnsi="David" w:cs="David"/>
          <w:b/>
          <w:bCs/>
          <w:color w:val="303030"/>
          <w:kern w:val="0"/>
          <w:sz w:val="27"/>
          <w:szCs w:val="27"/>
          <w14:ligatures w14:val="none"/>
        </w:rPr>
        <w:t>Agentic RAG</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 xml:space="preserve">במודל זה, הסוכן אינו מסתפק בחיפוש אחד; הוא מבצע מחקר </w:t>
      </w:r>
      <w:proofErr w:type="spellStart"/>
      <w:r w:rsidRPr="00F56E2A">
        <w:rPr>
          <w:rFonts w:ascii="David" w:eastAsia="Times New Roman" w:hAnsi="David" w:cs="David"/>
          <w:color w:val="303030"/>
          <w:kern w:val="0"/>
          <w:sz w:val="27"/>
          <w:szCs w:val="27"/>
          <w:rtl/>
          <w14:ligatures w14:val="none"/>
        </w:rPr>
        <w:lastRenderedPageBreak/>
        <w:t>איטרטיבי</w:t>
      </w:r>
      <w:proofErr w:type="spellEnd"/>
      <w:r w:rsidRPr="00F56E2A">
        <w:rPr>
          <w:rFonts w:ascii="David" w:eastAsia="Times New Roman" w:hAnsi="David" w:cs="David"/>
          <w:color w:val="303030"/>
          <w:kern w:val="0"/>
          <w:sz w:val="27"/>
          <w:szCs w:val="27"/>
          <w:rtl/>
          <w14:ligatures w14:val="none"/>
        </w:rPr>
        <w:t>, מצליב מקורות ומאמת את המידע לפני הניסוח, מה שמבטיח אמינות מקסימלית בשירות לאזרח</w:t>
      </w:r>
      <w:r w:rsidRPr="00F56E2A">
        <w:rPr>
          <w:rFonts w:ascii="David" w:eastAsia="Times New Roman" w:hAnsi="David" w:cs="David"/>
          <w:color w:val="303030"/>
          <w:kern w:val="0"/>
          <w:sz w:val="27"/>
          <w:szCs w:val="27"/>
          <w14:ligatures w14:val="none"/>
        </w:rPr>
        <w:t>.</w:t>
      </w:r>
    </w:p>
    <w:p w14:paraId="79912927"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5. </w:t>
      </w:r>
      <w:r w:rsidRPr="00F56E2A">
        <w:rPr>
          <w:rFonts w:ascii="David" w:eastAsia="Times New Roman" w:hAnsi="David" w:cs="David"/>
          <w:color w:val="303030"/>
          <w:kern w:val="0"/>
          <w:sz w:val="27"/>
          <w:szCs w:val="27"/>
          <w:rtl/>
          <w14:ligatures w14:val="none"/>
        </w:rPr>
        <w:t>הנדסה, משילות וניהול סיכונים</w:t>
      </w:r>
      <w:r w:rsidRPr="00F56E2A">
        <w:rPr>
          <w:rFonts w:ascii="David" w:eastAsia="Times New Roman" w:hAnsi="David" w:cs="David"/>
          <w:color w:val="303030"/>
          <w:kern w:val="0"/>
          <w:sz w:val="27"/>
          <w:szCs w:val="27"/>
          <w14:ligatures w14:val="none"/>
        </w:rPr>
        <w:t xml:space="preserve"> (NIST AI RMF)</w:t>
      </w:r>
    </w:p>
    <w:p w14:paraId="50E4BD25"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בעידן שבו סוכנים כותבים קוד, הסכנה הגדולה ביותר היא</w:t>
      </w:r>
      <w:r w:rsidRPr="00F56E2A">
        <w:rPr>
          <w:rFonts w:ascii="David" w:eastAsia="Times New Roman" w:hAnsi="David" w:cs="David"/>
          <w:color w:val="303030"/>
          <w:kern w:val="0"/>
          <w:sz w:val="27"/>
          <w:szCs w:val="27"/>
          <w14:ligatures w14:val="none"/>
        </w:rPr>
        <w:t xml:space="preserve"> "Vibe Coding" – </w:t>
      </w:r>
      <w:r w:rsidRPr="00F56E2A">
        <w:rPr>
          <w:rFonts w:ascii="David" w:eastAsia="Times New Roman" w:hAnsi="David" w:cs="David"/>
          <w:color w:val="303030"/>
          <w:kern w:val="0"/>
          <w:sz w:val="27"/>
          <w:szCs w:val="27"/>
          <w:rtl/>
          <w14:ligatures w14:val="none"/>
        </w:rPr>
        <w:t>כתיבה שטחית מבוססת הנחיות ללא מבנה הנדסי חסון. התרופה לכך היא משילות הנדסית הדוקה המבוססת על תקן </w:t>
      </w:r>
      <w:r w:rsidRPr="00F56E2A">
        <w:rPr>
          <w:rFonts w:ascii="David" w:eastAsia="Times New Roman" w:hAnsi="David" w:cs="David"/>
          <w:b/>
          <w:bCs/>
          <w:color w:val="303030"/>
          <w:kern w:val="0"/>
          <w:sz w:val="27"/>
          <w:szCs w:val="27"/>
          <w14:ligatures w14:val="none"/>
        </w:rPr>
        <w:t>NIST AI RMF</w:t>
      </w:r>
      <w:r w:rsidRPr="00F56E2A">
        <w:rPr>
          <w:rFonts w:ascii="David" w:eastAsia="Times New Roman" w:hAnsi="David" w:cs="David"/>
          <w:color w:val="303030"/>
          <w:kern w:val="0"/>
          <w:sz w:val="27"/>
          <w:szCs w:val="27"/>
          <w14:ligatures w14:val="none"/>
        </w:rPr>
        <w:t> (Govern, Map, Measure, Manage).</w:t>
      </w:r>
    </w:p>
    <w:p w14:paraId="72391792"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עקרונות המשילות והנדסת הסוכנים</w:t>
      </w:r>
      <w:r w:rsidRPr="00F56E2A">
        <w:rPr>
          <w:rFonts w:ascii="David" w:eastAsia="Times New Roman" w:hAnsi="David" w:cs="David"/>
          <w:color w:val="303030"/>
          <w:kern w:val="0"/>
          <w:sz w:val="27"/>
          <w:szCs w:val="27"/>
          <w14:ligatures w14:val="none"/>
        </w:rPr>
        <w:t>:</w:t>
      </w:r>
    </w:p>
    <w:p w14:paraId="134A21CB" w14:textId="77777777" w:rsidR="00F56E2A" w:rsidRPr="00F56E2A" w:rsidRDefault="00F56E2A" w:rsidP="00F56E2A">
      <w:pPr>
        <w:numPr>
          <w:ilvl w:val="0"/>
          <w:numId w:val="25"/>
        </w:numPr>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היגיינת</w:t>
      </w:r>
      <w:r w:rsidRPr="00F56E2A">
        <w:rPr>
          <w:rFonts w:ascii="David" w:eastAsia="Times New Roman" w:hAnsi="David" w:cs="David"/>
          <w:b/>
          <w:bCs/>
          <w:color w:val="303030"/>
          <w:kern w:val="0"/>
          <w:sz w:val="27"/>
          <w:szCs w:val="27"/>
          <w14:ligatures w14:val="none"/>
        </w:rPr>
        <w:t xml:space="preserve"> Git: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ניהול גרסאות המשמש כערוץ תקשורת לסוכנים</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כמו</w:t>
      </w:r>
      <w:r w:rsidRPr="00F56E2A">
        <w:rPr>
          <w:rFonts w:ascii="David" w:eastAsia="Times New Roman" w:hAnsi="David" w:cs="David"/>
          <w:color w:val="303030"/>
          <w:kern w:val="0"/>
          <w:sz w:val="27"/>
          <w:szCs w:val="27"/>
          <w14:ligatures w14:val="none"/>
        </w:rPr>
        <w:t xml:space="preserve"> Claude Code). </w:t>
      </w:r>
      <w:r w:rsidRPr="00F56E2A">
        <w:rPr>
          <w:rFonts w:ascii="David" w:eastAsia="Times New Roman" w:hAnsi="David" w:cs="David"/>
          <w:color w:val="303030"/>
          <w:kern w:val="0"/>
          <w:sz w:val="27"/>
          <w:szCs w:val="27"/>
          <w:rtl/>
          <w14:ligatures w14:val="none"/>
        </w:rPr>
        <w:t>חובה לכלול קובץ </w:t>
      </w:r>
      <w:r w:rsidRPr="00F56E2A">
        <w:rPr>
          <w:rFonts w:ascii="David" w:eastAsia="Times New Roman" w:hAnsi="David" w:cs="David"/>
          <w:b/>
          <w:bCs/>
          <w:color w:val="303030"/>
          <w:kern w:val="0"/>
          <w:sz w:val="27"/>
          <w:szCs w:val="27"/>
          <w14:ligatures w14:val="none"/>
        </w:rPr>
        <w:t>README</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מפורט וקובץ </w:t>
      </w:r>
      <w:r w:rsidRPr="00F56E2A">
        <w:rPr>
          <w:rFonts w:ascii="David" w:eastAsia="Times New Roman" w:hAnsi="David" w:cs="David"/>
          <w:b/>
          <w:bCs/>
          <w:color w:val="303030"/>
          <w:kern w:val="0"/>
          <w:sz w:val="27"/>
          <w:szCs w:val="27"/>
          <w14:ligatures w14:val="none"/>
        </w:rPr>
        <w:t>CLAUDE.md</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המתפקדים כ"תעודת הזהות" והנחיות העבודה עבור הסוכן במאגר</w:t>
      </w:r>
      <w:r w:rsidRPr="00F56E2A">
        <w:rPr>
          <w:rFonts w:ascii="David" w:eastAsia="Times New Roman" w:hAnsi="David" w:cs="David"/>
          <w:color w:val="303030"/>
          <w:kern w:val="0"/>
          <w:sz w:val="27"/>
          <w:szCs w:val="27"/>
          <w14:ligatures w14:val="none"/>
        </w:rPr>
        <w:t>.</w:t>
      </w:r>
    </w:p>
    <w:p w14:paraId="1DFF3600" w14:textId="77777777" w:rsidR="00F56E2A" w:rsidRPr="00F56E2A" w:rsidRDefault="00F56E2A" w:rsidP="00F56E2A">
      <w:pPr>
        <w:numPr>
          <w:ilvl w:val="0"/>
          <w:numId w:val="25"/>
        </w:numPr>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rtl/>
          <w14:ligatures w14:val="none"/>
        </w:rPr>
        <w:t>סוכן כפול</w:t>
      </w:r>
      <w:r w:rsidRPr="00F56E2A">
        <w:rPr>
          <w:rFonts w:ascii="David" w:eastAsia="Times New Roman" w:hAnsi="David" w:cs="David"/>
          <w:b/>
          <w:bCs/>
          <w:color w:val="303030"/>
          <w:kern w:val="0"/>
          <w:sz w:val="27"/>
          <w:szCs w:val="27"/>
          <w14:ligatures w14:val="none"/>
        </w:rPr>
        <w:t xml:space="preserve"> (Adversarial Code Review):</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שימוש בסוכן "עוין" שתפקידו לדמות מתכנת בכיר וביקורתי המאתר פרצות אבטחה וכשלים לוגיים בקוד שנוצר על ידי סוכן אחר</w:t>
      </w:r>
      <w:r w:rsidRPr="00F56E2A">
        <w:rPr>
          <w:rFonts w:ascii="David" w:eastAsia="Times New Roman" w:hAnsi="David" w:cs="David"/>
          <w:color w:val="303030"/>
          <w:kern w:val="0"/>
          <w:sz w:val="27"/>
          <w:szCs w:val="27"/>
          <w14:ligatures w14:val="none"/>
        </w:rPr>
        <w:t>.</w:t>
      </w:r>
    </w:p>
    <w:p w14:paraId="62C75BE4" w14:textId="77777777" w:rsidR="00F56E2A" w:rsidRPr="00F56E2A" w:rsidRDefault="00F56E2A" w:rsidP="00F56E2A">
      <w:pPr>
        <w:numPr>
          <w:ilvl w:val="0"/>
          <w:numId w:val="25"/>
        </w:numPr>
        <w:spacing w:before="100" w:beforeAutospacing="1" w:after="100" w:afterAutospacing="1"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14:ligatures w14:val="none"/>
        </w:rPr>
        <w:t xml:space="preserve">Agentic Workflows </w:t>
      </w:r>
      <w:r w:rsidRPr="00F56E2A">
        <w:rPr>
          <w:rFonts w:ascii="David" w:eastAsia="Times New Roman" w:hAnsi="David" w:cs="David"/>
          <w:b/>
          <w:bCs/>
          <w:color w:val="303030"/>
          <w:kern w:val="0"/>
          <w:sz w:val="27"/>
          <w:szCs w:val="27"/>
          <w:rtl/>
          <w14:ligatures w14:val="none"/>
        </w:rPr>
        <w:t>ב</w:t>
      </w:r>
      <w:r w:rsidRPr="00F56E2A">
        <w:rPr>
          <w:rFonts w:ascii="David" w:eastAsia="Times New Roman" w:hAnsi="David" w:cs="David"/>
          <w:b/>
          <w:bCs/>
          <w:color w:val="303030"/>
          <w:kern w:val="0"/>
          <w:sz w:val="27"/>
          <w:szCs w:val="27"/>
          <w14:ligatures w14:val="none"/>
        </w:rPr>
        <w:t>-GitHub:</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הרצת משימות תחזוקה ובדיקות בתוך סביבת </w:t>
      </w:r>
      <w:r w:rsidRPr="00F56E2A">
        <w:rPr>
          <w:rFonts w:ascii="David" w:eastAsia="Times New Roman" w:hAnsi="David" w:cs="David"/>
          <w:b/>
          <w:bCs/>
          <w:color w:val="303030"/>
          <w:kern w:val="0"/>
          <w:sz w:val="27"/>
          <w:szCs w:val="27"/>
          <w14:ligatures w14:val="none"/>
        </w:rPr>
        <w:t>Sandboxing</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מבודדת המונעת דליפת נתונים רגישים</w:t>
      </w:r>
      <w:r w:rsidRPr="00F56E2A">
        <w:rPr>
          <w:rFonts w:ascii="David" w:eastAsia="Times New Roman" w:hAnsi="David" w:cs="David"/>
          <w:color w:val="303030"/>
          <w:kern w:val="0"/>
          <w:sz w:val="27"/>
          <w:szCs w:val="27"/>
          <w14:ligatures w14:val="none"/>
        </w:rPr>
        <w:t xml:space="preserve"> (PII) </w:t>
      </w:r>
      <w:r w:rsidRPr="00F56E2A">
        <w:rPr>
          <w:rFonts w:ascii="David" w:eastAsia="Times New Roman" w:hAnsi="David" w:cs="David"/>
          <w:color w:val="303030"/>
          <w:kern w:val="0"/>
          <w:sz w:val="27"/>
          <w:szCs w:val="27"/>
          <w:rtl/>
          <w14:ligatures w14:val="none"/>
        </w:rPr>
        <w:t>לרשת החיצונית</w:t>
      </w:r>
      <w:r w:rsidRPr="00F56E2A">
        <w:rPr>
          <w:rFonts w:ascii="David" w:eastAsia="Times New Roman" w:hAnsi="David" w:cs="David"/>
          <w:color w:val="303030"/>
          <w:kern w:val="0"/>
          <w:sz w:val="27"/>
          <w:szCs w:val="27"/>
          <w14:ligatures w14:val="none"/>
        </w:rPr>
        <w:t>.</w:t>
      </w:r>
    </w:p>
    <w:p w14:paraId="151D1505"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6. </w:t>
      </w:r>
      <w:r w:rsidRPr="00F56E2A">
        <w:rPr>
          <w:rFonts w:ascii="David" w:eastAsia="Times New Roman" w:hAnsi="David" w:cs="David"/>
          <w:color w:val="303030"/>
          <w:kern w:val="0"/>
          <w:sz w:val="27"/>
          <w:szCs w:val="27"/>
          <w:rtl/>
          <w14:ligatures w14:val="none"/>
        </w:rPr>
        <w:t>מפת דרכים ליישום: תוכנית הכשרה אסטרטגית (24 שבועות)</w:t>
      </w:r>
    </w:p>
    <w:p w14:paraId="17BC1678"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בניית "קיבולת מוסדית" דורשת הפיכת מנהלים לארכיטקטים של מערכות קוגניטיביות דרך מתודולוגיית </w:t>
      </w:r>
      <w:r w:rsidRPr="00F56E2A">
        <w:rPr>
          <w:rFonts w:ascii="David" w:eastAsia="Times New Roman" w:hAnsi="David" w:cs="David"/>
          <w:b/>
          <w:bCs/>
          <w:color w:val="303030"/>
          <w:kern w:val="0"/>
          <w:sz w:val="27"/>
          <w:szCs w:val="27"/>
          <w14:ligatures w14:val="none"/>
        </w:rPr>
        <w:t>Spec-Driven Development</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המנהל שולט ב</w:t>
      </w:r>
      <w:r w:rsidRPr="00F56E2A">
        <w:rPr>
          <w:rFonts w:ascii="David" w:eastAsia="Times New Roman" w:hAnsi="David" w:cs="David"/>
          <w:color w:val="303030"/>
          <w:kern w:val="0"/>
          <w:sz w:val="27"/>
          <w:szCs w:val="27"/>
          <w14:ligatures w14:val="none"/>
        </w:rPr>
        <w:t xml:space="preserve">-AI </w:t>
      </w:r>
      <w:r w:rsidRPr="00F56E2A">
        <w:rPr>
          <w:rFonts w:ascii="David" w:eastAsia="Times New Roman" w:hAnsi="David" w:cs="David"/>
          <w:color w:val="303030"/>
          <w:kern w:val="0"/>
          <w:sz w:val="27"/>
          <w:szCs w:val="27"/>
          <w:rtl/>
          <w14:ligatures w14:val="none"/>
        </w:rPr>
        <w:t>דרך כתיבת מפרט דרישות</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b/>
          <w:bCs/>
          <w:color w:val="303030"/>
          <w:kern w:val="0"/>
          <w:sz w:val="27"/>
          <w:szCs w:val="27"/>
          <w14:ligatures w14:val="none"/>
        </w:rPr>
        <w:t>spec.md</w:t>
      </w:r>
      <w:r w:rsidRPr="00F56E2A">
        <w:rPr>
          <w:rFonts w:ascii="David" w:eastAsia="Times New Roman" w:hAnsi="David" w:cs="David"/>
          <w:color w:val="303030"/>
          <w:kern w:val="0"/>
          <w:sz w:val="27"/>
          <w:szCs w:val="27"/>
          <w14:ligatures w14:val="none"/>
        </w:rPr>
        <w:t xml:space="preserve">) </w:t>
      </w:r>
      <w:r w:rsidRPr="00F56E2A">
        <w:rPr>
          <w:rFonts w:ascii="David" w:eastAsia="Times New Roman" w:hAnsi="David" w:cs="David"/>
          <w:color w:val="303030"/>
          <w:kern w:val="0"/>
          <w:sz w:val="27"/>
          <w:szCs w:val="27"/>
          <w:rtl/>
          <w14:ligatures w14:val="none"/>
        </w:rPr>
        <w:t>מדויק</w:t>
      </w:r>
      <w:r w:rsidRPr="00F56E2A">
        <w:rPr>
          <w:rFonts w:ascii="David" w:eastAsia="Times New Roman" w:hAnsi="David" w:cs="David"/>
          <w:color w:val="303030"/>
          <w:kern w:val="0"/>
          <w:sz w:val="27"/>
          <w:szCs w:val="27"/>
          <w14:ligatures w14:val="none"/>
        </w:rPr>
        <w:t>.</w:t>
      </w:r>
    </w:p>
    <w:tbl>
      <w:tblPr>
        <w:tblStyle w:val="ae"/>
        <w:tblW w:w="0" w:type="auto"/>
        <w:tblLook w:val="04A0" w:firstRow="1" w:lastRow="0" w:firstColumn="1" w:lastColumn="0" w:noHBand="0" w:noVBand="1"/>
      </w:tblPr>
      <w:tblGrid>
        <w:gridCol w:w="1505"/>
        <w:gridCol w:w="1880"/>
        <w:gridCol w:w="3020"/>
        <w:gridCol w:w="1891"/>
      </w:tblGrid>
      <w:tr w:rsidR="00F56E2A" w:rsidRPr="00F56E2A" w14:paraId="7EF44698" w14:textId="77777777" w:rsidTr="00F56E2A">
        <w:tc>
          <w:tcPr>
            <w:tcW w:w="0" w:type="auto"/>
            <w:hideMark/>
          </w:tcPr>
          <w:p w14:paraId="25B6AF2B"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מודול (שבועות)</w:t>
            </w:r>
          </w:p>
        </w:tc>
        <w:tc>
          <w:tcPr>
            <w:tcW w:w="0" w:type="auto"/>
            <w:hideMark/>
          </w:tcPr>
          <w:p w14:paraId="6C6AD996"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מטרה אסטרטגית</w:t>
            </w:r>
          </w:p>
        </w:tc>
        <w:tc>
          <w:tcPr>
            <w:tcW w:w="0" w:type="auto"/>
            <w:hideMark/>
          </w:tcPr>
          <w:p w14:paraId="5A2A4EF2"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כלים ושיטות מרכזיות</w:t>
            </w:r>
          </w:p>
        </w:tc>
        <w:tc>
          <w:tcPr>
            <w:tcW w:w="0" w:type="auto"/>
            <w:hideMark/>
          </w:tcPr>
          <w:p w14:paraId="242372B5"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תוצר מצופה</w:t>
            </w:r>
            <w:r w:rsidRPr="00F56E2A">
              <w:rPr>
                <w:rFonts w:ascii="David" w:eastAsia="Times New Roman" w:hAnsi="David" w:cs="David"/>
                <w:b/>
                <w:bCs/>
                <w:kern w:val="0"/>
                <w14:ligatures w14:val="none"/>
              </w:rPr>
              <w:t xml:space="preserve"> (Capstone)</w:t>
            </w:r>
          </w:p>
        </w:tc>
      </w:tr>
      <w:tr w:rsidR="00F56E2A" w:rsidRPr="00F56E2A" w14:paraId="270B751B" w14:textId="77777777" w:rsidTr="00F56E2A">
        <w:tc>
          <w:tcPr>
            <w:tcW w:w="0" w:type="auto"/>
            <w:hideMark/>
          </w:tcPr>
          <w:p w14:paraId="7C4521F0"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 xml:space="preserve">1. </w:t>
            </w:r>
            <w:r w:rsidRPr="00F56E2A">
              <w:rPr>
                <w:rFonts w:ascii="David" w:eastAsia="Times New Roman" w:hAnsi="David" w:cs="David"/>
                <w:b/>
                <w:bCs/>
                <w:kern w:val="0"/>
                <w:rtl/>
                <w14:ligatures w14:val="none"/>
              </w:rPr>
              <w:t>יסודות</w:t>
            </w:r>
            <w:r w:rsidRPr="00F56E2A">
              <w:rPr>
                <w:rFonts w:ascii="David" w:eastAsia="Times New Roman" w:hAnsi="David" w:cs="David"/>
                <w:b/>
                <w:bCs/>
                <w:kern w:val="0"/>
                <w14:ligatures w14:val="none"/>
              </w:rPr>
              <w:t xml:space="preserve"> (1-4)</w:t>
            </w:r>
          </w:p>
        </w:tc>
        <w:tc>
          <w:tcPr>
            <w:tcW w:w="0" w:type="auto"/>
            <w:hideMark/>
          </w:tcPr>
          <w:p w14:paraId="0333E39C"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הקמת תשתית מחקר הנדסית וניהול קוד</w:t>
            </w:r>
          </w:p>
        </w:tc>
        <w:tc>
          <w:tcPr>
            <w:tcW w:w="0" w:type="auto"/>
            <w:hideMark/>
          </w:tcPr>
          <w:p w14:paraId="78AF8F0A"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Git</w:t>
            </w:r>
            <w:r w:rsidRPr="00F56E2A">
              <w:rPr>
                <w:rFonts w:ascii="David" w:eastAsia="Times New Roman" w:hAnsi="David" w:cs="David"/>
                <w:kern w:val="0"/>
                <w14:ligatures w14:val="none"/>
              </w:rPr>
              <w:t>, </w:t>
            </w:r>
            <w:proofErr w:type="spellStart"/>
            <w:r w:rsidRPr="00F56E2A">
              <w:rPr>
                <w:rFonts w:ascii="David" w:eastAsia="Times New Roman" w:hAnsi="David" w:cs="David"/>
                <w:b/>
                <w:bCs/>
                <w:kern w:val="0"/>
                <w14:ligatures w14:val="none"/>
              </w:rPr>
              <w:t>NotebookLM</w:t>
            </w:r>
            <w:proofErr w:type="spellEnd"/>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שיטת מכפיל המחקר</w:t>
            </w:r>
            <w:r w:rsidRPr="00F56E2A">
              <w:rPr>
                <w:rFonts w:ascii="David" w:eastAsia="Times New Roman" w:hAnsi="David" w:cs="David"/>
                <w:kern w:val="0"/>
                <w14:ligatures w14:val="none"/>
              </w:rPr>
              <w:t>")</w:t>
            </w:r>
          </w:p>
        </w:tc>
        <w:tc>
          <w:tcPr>
            <w:tcW w:w="0" w:type="auto"/>
            <w:hideMark/>
          </w:tcPr>
          <w:p w14:paraId="020F7BC2"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מאגר</w:t>
            </w:r>
            <w:r w:rsidRPr="00F56E2A">
              <w:rPr>
                <w:rFonts w:ascii="David" w:eastAsia="Times New Roman" w:hAnsi="David" w:cs="David"/>
                <w:kern w:val="0"/>
                <w14:ligatures w14:val="none"/>
              </w:rPr>
              <w:t xml:space="preserve"> GitHub </w:t>
            </w:r>
            <w:r w:rsidRPr="00F56E2A">
              <w:rPr>
                <w:rFonts w:ascii="David" w:eastAsia="Times New Roman" w:hAnsi="David" w:cs="David"/>
                <w:kern w:val="0"/>
                <w:rtl/>
                <w14:ligatures w14:val="none"/>
              </w:rPr>
              <w:t>פעיל ו"מוח שני" למחקר ארגוני</w:t>
            </w:r>
            <w:r w:rsidRPr="00F56E2A">
              <w:rPr>
                <w:rFonts w:ascii="David" w:eastAsia="Times New Roman" w:hAnsi="David" w:cs="David"/>
                <w:kern w:val="0"/>
                <w14:ligatures w14:val="none"/>
              </w:rPr>
              <w:t>.</w:t>
            </w:r>
          </w:p>
        </w:tc>
      </w:tr>
      <w:tr w:rsidR="00F56E2A" w:rsidRPr="00F56E2A" w14:paraId="408FF2E4" w14:textId="77777777" w:rsidTr="00F56E2A">
        <w:tc>
          <w:tcPr>
            <w:tcW w:w="0" w:type="auto"/>
            <w:hideMark/>
          </w:tcPr>
          <w:p w14:paraId="7D98460D"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 xml:space="preserve">2. </w:t>
            </w:r>
            <w:r w:rsidRPr="00F56E2A">
              <w:rPr>
                <w:rFonts w:ascii="David" w:eastAsia="Times New Roman" w:hAnsi="David" w:cs="David"/>
                <w:b/>
                <w:bCs/>
                <w:kern w:val="0"/>
                <w:rtl/>
                <w14:ligatures w14:val="none"/>
              </w:rPr>
              <w:t>אבטחה ו</w:t>
            </w:r>
            <w:r w:rsidRPr="00F56E2A">
              <w:rPr>
                <w:rFonts w:ascii="David" w:eastAsia="Times New Roman" w:hAnsi="David" w:cs="David"/>
                <w:b/>
                <w:bCs/>
                <w:kern w:val="0"/>
                <w14:ligatures w14:val="none"/>
              </w:rPr>
              <w:t>-DevOps (5-8)</w:t>
            </w:r>
          </w:p>
        </w:tc>
        <w:tc>
          <w:tcPr>
            <w:tcW w:w="0" w:type="auto"/>
            <w:hideMark/>
          </w:tcPr>
          <w:p w14:paraId="55C46F3C"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משילות וניהול תצורה בארגוני ענק</w:t>
            </w:r>
          </w:p>
        </w:tc>
        <w:tc>
          <w:tcPr>
            <w:tcW w:w="0" w:type="auto"/>
            <w:hideMark/>
          </w:tcPr>
          <w:p w14:paraId="6BEC3D37"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14:ligatures w14:val="none"/>
              </w:rPr>
              <w:t>GitHub Actions, NIST RMF</w:t>
            </w:r>
          </w:p>
        </w:tc>
        <w:tc>
          <w:tcPr>
            <w:tcW w:w="0" w:type="auto"/>
            <w:hideMark/>
          </w:tcPr>
          <w:p w14:paraId="60F560D0"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קו פיתוח אוטומטי ובדיקות אבטחה מובנות</w:t>
            </w:r>
            <w:r w:rsidRPr="00F56E2A">
              <w:rPr>
                <w:rFonts w:ascii="David" w:eastAsia="Times New Roman" w:hAnsi="David" w:cs="David"/>
                <w:kern w:val="0"/>
                <w14:ligatures w14:val="none"/>
              </w:rPr>
              <w:t>.</w:t>
            </w:r>
          </w:p>
        </w:tc>
      </w:tr>
      <w:tr w:rsidR="00F56E2A" w:rsidRPr="00F56E2A" w14:paraId="383D4E48" w14:textId="77777777" w:rsidTr="00F56E2A">
        <w:tc>
          <w:tcPr>
            <w:tcW w:w="0" w:type="auto"/>
            <w:hideMark/>
          </w:tcPr>
          <w:p w14:paraId="6D65DACF"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 xml:space="preserve">3. </w:t>
            </w:r>
            <w:r w:rsidRPr="00F56E2A">
              <w:rPr>
                <w:rFonts w:ascii="David" w:eastAsia="Times New Roman" w:hAnsi="David" w:cs="David"/>
                <w:b/>
                <w:bCs/>
                <w:kern w:val="0"/>
                <w:rtl/>
                <w14:ligatures w14:val="none"/>
              </w:rPr>
              <w:t>הנדסה מתקדמת</w:t>
            </w:r>
            <w:r w:rsidRPr="00F56E2A">
              <w:rPr>
                <w:rFonts w:ascii="David" w:eastAsia="Times New Roman" w:hAnsi="David" w:cs="David"/>
                <w:b/>
                <w:bCs/>
                <w:kern w:val="0"/>
                <w14:ligatures w14:val="none"/>
              </w:rPr>
              <w:t xml:space="preserve"> (9-12)</w:t>
            </w:r>
          </w:p>
        </w:tc>
        <w:tc>
          <w:tcPr>
            <w:tcW w:w="0" w:type="auto"/>
            <w:hideMark/>
          </w:tcPr>
          <w:p w14:paraId="77882A10"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פיתוח מונחה-סוכנים ואבות טיפוס</w:t>
            </w:r>
          </w:p>
        </w:tc>
        <w:tc>
          <w:tcPr>
            <w:tcW w:w="0" w:type="auto"/>
            <w:hideMark/>
          </w:tcPr>
          <w:p w14:paraId="3DC2932F"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Claude Code</w:t>
            </w:r>
            <w:r w:rsidRPr="00F56E2A">
              <w:rPr>
                <w:rFonts w:ascii="David" w:eastAsia="Times New Roman" w:hAnsi="David" w:cs="David"/>
                <w:kern w:val="0"/>
                <w14:ligatures w14:val="none"/>
              </w:rPr>
              <w:t>, </w:t>
            </w:r>
            <w:r w:rsidRPr="00F56E2A">
              <w:rPr>
                <w:rFonts w:ascii="David" w:eastAsia="Times New Roman" w:hAnsi="David" w:cs="David"/>
                <w:b/>
                <w:bCs/>
                <w:kern w:val="0"/>
                <w14:ligatures w14:val="none"/>
              </w:rPr>
              <w:t>Kiro IDE</w:t>
            </w:r>
            <w:r w:rsidRPr="00F56E2A">
              <w:rPr>
                <w:rFonts w:ascii="David" w:eastAsia="Times New Roman" w:hAnsi="David" w:cs="David"/>
                <w:kern w:val="0"/>
                <w14:ligatures w14:val="none"/>
              </w:rPr>
              <w:t>, </w:t>
            </w:r>
            <w:r w:rsidRPr="00F56E2A">
              <w:rPr>
                <w:rFonts w:ascii="David" w:eastAsia="Times New Roman" w:hAnsi="David" w:cs="David"/>
                <w:b/>
                <w:bCs/>
                <w:kern w:val="0"/>
                <w14:ligatures w14:val="none"/>
              </w:rPr>
              <w:t>Lovable</w:t>
            </w:r>
          </w:p>
        </w:tc>
        <w:tc>
          <w:tcPr>
            <w:tcW w:w="0" w:type="auto"/>
            <w:hideMark/>
          </w:tcPr>
          <w:p w14:paraId="6C955726"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אפליקציית</w:t>
            </w:r>
            <w:r w:rsidRPr="00F56E2A">
              <w:rPr>
                <w:rFonts w:ascii="David" w:eastAsia="Times New Roman" w:hAnsi="David" w:cs="David"/>
                <w:kern w:val="0"/>
                <w14:ligatures w14:val="none"/>
              </w:rPr>
              <w:t xml:space="preserve"> Full-stack MVP (</w:t>
            </w:r>
            <w:r w:rsidRPr="00F56E2A">
              <w:rPr>
                <w:rFonts w:ascii="David" w:eastAsia="Times New Roman" w:hAnsi="David" w:cs="David"/>
                <w:kern w:val="0"/>
                <w:rtl/>
                <w14:ligatures w14:val="none"/>
              </w:rPr>
              <w:t>בנייה ב-30 דקות</w:t>
            </w:r>
            <w:r w:rsidRPr="00F56E2A">
              <w:rPr>
                <w:rFonts w:ascii="David" w:eastAsia="Times New Roman" w:hAnsi="David" w:cs="David"/>
                <w:kern w:val="0"/>
                <w14:ligatures w14:val="none"/>
              </w:rPr>
              <w:t>).</w:t>
            </w:r>
          </w:p>
        </w:tc>
      </w:tr>
      <w:tr w:rsidR="00F56E2A" w:rsidRPr="00F56E2A" w14:paraId="1AD02945" w14:textId="77777777" w:rsidTr="00F56E2A">
        <w:tc>
          <w:tcPr>
            <w:tcW w:w="0" w:type="auto"/>
            <w:hideMark/>
          </w:tcPr>
          <w:p w14:paraId="22F0F534"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 xml:space="preserve">4. </w:t>
            </w:r>
            <w:r w:rsidRPr="00F56E2A">
              <w:rPr>
                <w:rFonts w:ascii="David" w:eastAsia="Times New Roman" w:hAnsi="David" w:cs="David"/>
                <w:b/>
                <w:bCs/>
                <w:kern w:val="0"/>
                <w:rtl/>
                <w14:ligatures w14:val="none"/>
              </w:rPr>
              <w:t>דיגיטציה ממשלתית</w:t>
            </w:r>
            <w:r w:rsidRPr="00F56E2A">
              <w:rPr>
                <w:rFonts w:ascii="David" w:eastAsia="Times New Roman" w:hAnsi="David" w:cs="David"/>
                <w:b/>
                <w:bCs/>
                <w:kern w:val="0"/>
                <w14:ligatures w14:val="none"/>
              </w:rPr>
              <w:t xml:space="preserve"> (13-16)</w:t>
            </w:r>
          </w:p>
        </w:tc>
        <w:tc>
          <w:tcPr>
            <w:tcW w:w="0" w:type="auto"/>
            <w:hideMark/>
          </w:tcPr>
          <w:p w14:paraId="10FB8597"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 xml:space="preserve">הטמעת ארכיטקטורות </w:t>
            </w:r>
            <w:proofErr w:type="spellStart"/>
            <w:r w:rsidRPr="00F56E2A">
              <w:rPr>
                <w:rFonts w:ascii="David" w:eastAsia="Times New Roman" w:hAnsi="David" w:cs="David"/>
                <w:kern w:val="0"/>
                <w:rtl/>
                <w14:ligatures w14:val="none"/>
              </w:rPr>
              <w:t>סוכניות</w:t>
            </w:r>
            <w:proofErr w:type="spellEnd"/>
            <w:r w:rsidRPr="00F56E2A">
              <w:rPr>
                <w:rFonts w:ascii="David" w:eastAsia="Times New Roman" w:hAnsi="David" w:cs="David"/>
                <w:kern w:val="0"/>
                <w:rtl/>
                <w14:ligatures w14:val="none"/>
              </w:rPr>
              <w:t xml:space="preserve"> רחבות</w:t>
            </w:r>
          </w:p>
        </w:tc>
        <w:tc>
          <w:tcPr>
            <w:tcW w:w="0" w:type="auto"/>
            <w:hideMark/>
          </w:tcPr>
          <w:p w14:paraId="1C40A017"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14:ligatures w14:val="none"/>
              </w:rPr>
              <w:t>Rules as Code, Agentic OCR</w:t>
            </w:r>
          </w:p>
        </w:tc>
        <w:tc>
          <w:tcPr>
            <w:tcW w:w="0" w:type="auto"/>
            <w:hideMark/>
          </w:tcPr>
          <w:p w14:paraId="764A489A"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מנוע זכאות אזרחי ראשוני ופענוח מסמכים</w:t>
            </w:r>
            <w:r w:rsidRPr="00F56E2A">
              <w:rPr>
                <w:rFonts w:ascii="David" w:eastAsia="Times New Roman" w:hAnsi="David" w:cs="David"/>
                <w:kern w:val="0"/>
                <w14:ligatures w14:val="none"/>
              </w:rPr>
              <w:t>.</w:t>
            </w:r>
          </w:p>
        </w:tc>
      </w:tr>
      <w:tr w:rsidR="00F56E2A" w:rsidRPr="00F56E2A" w14:paraId="661A8721" w14:textId="77777777" w:rsidTr="00F56E2A">
        <w:tc>
          <w:tcPr>
            <w:tcW w:w="0" w:type="auto"/>
            <w:hideMark/>
          </w:tcPr>
          <w:p w14:paraId="3ECBF024"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 xml:space="preserve">5. </w:t>
            </w:r>
            <w:r w:rsidRPr="00F56E2A">
              <w:rPr>
                <w:rFonts w:ascii="David" w:eastAsia="Times New Roman" w:hAnsi="David" w:cs="David"/>
                <w:b/>
                <w:bCs/>
                <w:kern w:val="0"/>
                <w:rtl/>
                <w14:ligatures w14:val="none"/>
              </w:rPr>
              <w:t>משילות וערך</w:t>
            </w:r>
            <w:r w:rsidRPr="00F56E2A">
              <w:rPr>
                <w:rFonts w:ascii="David" w:eastAsia="Times New Roman" w:hAnsi="David" w:cs="David"/>
                <w:b/>
                <w:bCs/>
                <w:kern w:val="0"/>
                <w14:ligatures w14:val="none"/>
              </w:rPr>
              <w:t xml:space="preserve"> (17-20)</w:t>
            </w:r>
          </w:p>
        </w:tc>
        <w:tc>
          <w:tcPr>
            <w:tcW w:w="0" w:type="auto"/>
            <w:hideMark/>
          </w:tcPr>
          <w:p w14:paraId="30C87822"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ניהול מערכות רשתיות ומדדי ביצוע</w:t>
            </w:r>
          </w:p>
        </w:tc>
        <w:tc>
          <w:tcPr>
            <w:tcW w:w="0" w:type="auto"/>
            <w:hideMark/>
          </w:tcPr>
          <w:p w14:paraId="15B58F24"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 xml:space="preserve">Atlassian </w:t>
            </w:r>
            <w:proofErr w:type="spellStart"/>
            <w:r w:rsidRPr="00F56E2A">
              <w:rPr>
                <w:rFonts w:ascii="David" w:eastAsia="Times New Roman" w:hAnsi="David" w:cs="David"/>
                <w:b/>
                <w:bCs/>
                <w:kern w:val="0"/>
                <w14:ligatures w14:val="none"/>
              </w:rPr>
              <w:t>Rovo</w:t>
            </w:r>
            <w:proofErr w:type="spellEnd"/>
            <w:r w:rsidRPr="00F56E2A">
              <w:rPr>
                <w:rFonts w:ascii="David" w:eastAsia="Times New Roman" w:hAnsi="David" w:cs="David"/>
                <w:kern w:val="0"/>
                <w14:ligatures w14:val="none"/>
              </w:rPr>
              <w:t xml:space="preserve">, </w:t>
            </w:r>
            <w:proofErr w:type="spellStart"/>
            <w:r w:rsidRPr="00F56E2A">
              <w:rPr>
                <w:rFonts w:ascii="David" w:eastAsia="Times New Roman" w:hAnsi="David" w:cs="David"/>
                <w:kern w:val="0"/>
                <w14:ligatures w14:val="none"/>
              </w:rPr>
              <w:t>crewAI</w:t>
            </w:r>
            <w:proofErr w:type="spellEnd"/>
          </w:p>
        </w:tc>
        <w:tc>
          <w:tcPr>
            <w:tcW w:w="0" w:type="auto"/>
            <w:hideMark/>
          </w:tcPr>
          <w:p w14:paraId="714102EF"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דוחות בריאות כלכליים ומדדי אימפקט</w:t>
            </w:r>
            <w:r w:rsidRPr="00F56E2A">
              <w:rPr>
                <w:rFonts w:ascii="David" w:eastAsia="Times New Roman" w:hAnsi="David" w:cs="David"/>
                <w:kern w:val="0"/>
                <w14:ligatures w14:val="none"/>
              </w:rPr>
              <w:t>.</w:t>
            </w:r>
          </w:p>
        </w:tc>
      </w:tr>
      <w:tr w:rsidR="00F56E2A" w:rsidRPr="00F56E2A" w14:paraId="79A50EB7" w14:textId="77777777" w:rsidTr="00F56E2A">
        <w:tc>
          <w:tcPr>
            <w:tcW w:w="0" w:type="auto"/>
            <w:hideMark/>
          </w:tcPr>
          <w:p w14:paraId="22BEE404"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 xml:space="preserve">6. </w:t>
            </w:r>
            <w:r w:rsidRPr="00F56E2A">
              <w:rPr>
                <w:rFonts w:ascii="David" w:eastAsia="Times New Roman" w:hAnsi="David" w:cs="David"/>
                <w:b/>
                <w:bCs/>
                <w:kern w:val="0"/>
                <w:rtl/>
                <w14:ligatures w14:val="none"/>
              </w:rPr>
              <w:t>פרויקט מסכם</w:t>
            </w:r>
            <w:r w:rsidRPr="00F56E2A">
              <w:rPr>
                <w:rFonts w:ascii="David" w:eastAsia="Times New Roman" w:hAnsi="David" w:cs="David"/>
                <w:b/>
                <w:bCs/>
                <w:kern w:val="0"/>
                <w14:ligatures w14:val="none"/>
              </w:rPr>
              <w:t xml:space="preserve"> (21-24)</w:t>
            </w:r>
          </w:p>
        </w:tc>
        <w:tc>
          <w:tcPr>
            <w:tcW w:w="0" w:type="auto"/>
            <w:hideMark/>
          </w:tcPr>
          <w:p w14:paraId="103E3DEE"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פתרון בעיות ליבה במגזר הציבורי</w:t>
            </w:r>
          </w:p>
        </w:tc>
        <w:tc>
          <w:tcPr>
            <w:tcW w:w="0" w:type="auto"/>
            <w:hideMark/>
          </w:tcPr>
          <w:p w14:paraId="3EDA8A16" w14:textId="77777777" w:rsidR="00F56E2A" w:rsidRPr="00F56E2A" w:rsidRDefault="00F56E2A" w:rsidP="00F56E2A">
            <w:pPr>
              <w:rPr>
                <w:rFonts w:ascii="David" w:eastAsia="Times New Roman" w:hAnsi="David" w:cs="David"/>
                <w:kern w:val="0"/>
                <w14:ligatures w14:val="none"/>
              </w:rPr>
            </w:pPr>
            <w:proofErr w:type="spellStart"/>
            <w:r w:rsidRPr="00F56E2A">
              <w:rPr>
                <w:rFonts w:ascii="David" w:eastAsia="Times New Roman" w:hAnsi="David" w:cs="David"/>
                <w:kern w:val="0"/>
                <w14:ligatures w14:val="none"/>
              </w:rPr>
              <w:t>NotebookLM</w:t>
            </w:r>
            <w:proofErr w:type="spellEnd"/>
            <w:r w:rsidRPr="00F56E2A">
              <w:rPr>
                <w:rFonts w:ascii="David" w:eastAsia="Times New Roman" w:hAnsi="David" w:cs="David"/>
                <w:kern w:val="0"/>
                <w14:ligatures w14:val="none"/>
              </w:rPr>
              <w:t xml:space="preserve"> (</w:t>
            </w:r>
            <w:r w:rsidRPr="00F56E2A">
              <w:rPr>
                <w:rFonts w:ascii="David" w:eastAsia="Times New Roman" w:hAnsi="David" w:cs="David"/>
                <w:kern w:val="0"/>
                <w:rtl/>
                <w14:ligatures w14:val="none"/>
              </w:rPr>
              <w:t>לפישוט להנהלה</w:t>
            </w:r>
            <w:r w:rsidRPr="00F56E2A">
              <w:rPr>
                <w:rFonts w:ascii="David" w:eastAsia="Times New Roman" w:hAnsi="David" w:cs="David"/>
                <w:kern w:val="0"/>
                <w14:ligatures w14:val="none"/>
              </w:rPr>
              <w:t>)</w:t>
            </w:r>
          </w:p>
        </w:tc>
        <w:tc>
          <w:tcPr>
            <w:tcW w:w="0" w:type="auto"/>
            <w:hideMark/>
          </w:tcPr>
          <w:p w14:paraId="60F0316D"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kern w:val="0"/>
                <w:rtl/>
                <w14:ligatures w14:val="none"/>
              </w:rPr>
              <w:t>הוכחת היתכנות כלכלית וטכנית מלאה</w:t>
            </w:r>
            <w:r w:rsidRPr="00F56E2A">
              <w:rPr>
                <w:rFonts w:ascii="David" w:eastAsia="Times New Roman" w:hAnsi="David" w:cs="David"/>
                <w:kern w:val="0"/>
                <w14:ligatures w14:val="none"/>
              </w:rPr>
              <w:t>.</w:t>
            </w:r>
          </w:p>
        </w:tc>
      </w:tr>
    </w:tbl>
    <w:p w14:paraId="4C3286CE"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7. </w:t>
      </w:r>
      <w:r w:rsidRPr="00F56E2A">
        <w:rPr>
          <w:rFonts w:ascii="David" w:eastAsia="Times New Roman" w:hAnsi="David" w:cs="David"/>
          <w:color w:val="303030"/>
          <w:kern w:val="0"/>
          <w:sz w:val="27"/>
          <w:szCs w:val="27"/>
          <w:rtl/>
          <w14:ligatures w14:val="none"/>
        </w:rPr>
        <w:t>מדדי הצלחה</w:t>
      </w:r>
      <w:r w:rsidRPr="00F56E2A">
        <w:rPr>
          <w:rFonts w:ascii="David" w:eastAsia="Times New Roman" w:hAnsi="David" w:cs="David"/>
          <w:color w:val="303030"/>
          <w:kern w:val="0"/>
          <w:sz w:val="27"/>
          <w:szCs w:val="27"/>
          <w14:ligatures w14:val="none"/>
        </w:rPr>
        <w:t xml:space="preserve"> (KPIs) </w:t>
      </w:r>
      <w:r w:rsidRPr="00F56E2A">
        <w:rPr>
          <w:rFonts w:ascii="David" w:eastAsia="Times New Roman" w:hAnsi="David" w:cs="David"/>
          <w:color w:val="303030"/>
          <w:kern w:val="0"/>
          <w:sz w:val="27"/>
          <w:szCs w:val="27"/>
          <w:rtl/>
          <w14:ligatures w14:val="none"/>
        </w:rPr>
        <w:t>והערכת אימפקט</w:t>
      </w:r>
    </w:p>
    <w:p w14:paraId="496A5E48"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מדידה היא התנאי לאמון הציבור. אנו מחייבים מעקב אחר מדדים הנדסיים ועסקיים במקביל</w:t>
      </w:r>
      <w:r w:rsidRPr="00F56E2A">
        <w:rPr>
          <w:rFonts w:ascii="David" w:eastAsia="Times New Roman" w:hAnsi="David" w:cs="David"/>
          <w:color w:val="303030"/>
          <w:kern w:val="0"/>
          <w:sz w:val="27"/>
          <w:szCs w:val="27"/>
          <w14:ligatures w14:val="none"/>
        </w:rPr>
        <w:t>.</w:t>
      </w:r>
    </w:p>
    <w:tbl>
      <w:tblPr>
        <w:tblStyle w:val="ae"/>
        <w:tblW w:w="0" w:type="auto"/>
        <w:tblLook w:val="04A0" w:firstRow="1" w:lastRow="0" w:firstColumn="1" w:lastColumn="0" w:noHBand="0" w:noVBand="1"/>
      </w:tblPr>
      <w:tblGrid>
        <w:gridCol w:w="4205"/>
        <w:gridCol w:w="4091"/>
      </w:tblGrid>
      <w:tr w:rsidR="00F56E2A" w:rsidRPr="00F56E2A" w14:paraId="30AC4E45" w14:textId="77777777" w:rsidTr="00F56E2A">
        <w:tc>
          <w:tcPr>
            <w:tcW w:w="0" w:type="auto"/>
            <w:hideMark/>
          </w:tcPr>
          <w:p w14:paraId="10AFDB02"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מדדים הנדסיים</w:t>
            </w:r>
            <w:r w:rsidRPr="00F56E2A">
              <w:rPr>
                <w:rFonts w:ascii="David" w:eastAsia="Times New Roman" w:hAnsi="David" w:cs="David"/>
                <w:b/>
                <w:bCs/>
                <w:kern w:val="0"/>
                <w14:ligatures w14:val="none"/>
              </w:rPr>
              <w:t xml:space="preserve"> (System Quality)</w:t>
            </w:r>
          </w:p>
        </w:tc>
        <w:tc>
          <w:tcPr>
            <w:tcW w:w="0" w:type="auto"/>
            <w:hideMark/>
          </w:tcPr>
          <w:p w14:paraId="45718FF4" w14:textId="77777777" w:rsidR="00F56E2A" w:rsidRPr="00F56E2A" w:rsidRDefault="00F56E2A" w:rsidP="00F56E2A">
            <w:pPr>
              <w:rPr>
                <w:rFonts w:ascii="David" w:eastAsia="Times New Roman" w:hAnsi="David" w:cs="David"/>
                <w:b/>
                <w:bCs/>
                <w:kern w:val="0"/>
                <w14:ligatures w14:val="none"/>
              </w:rPr>
            </w:pPr>
            <w:r w:rsidRPr="00F56E2A">
              <w:rPr>
                <w:rFonts w:ascii="David" w:eastAsia="Times New Roman" w:hAnsi="David" w:cs="David"/>
                <w:b/>
                <w:bCs/>
                <w:kern w:val="0"/>
                <w:rtl/>
                <w14:ligatures w14:val="none"/>
              </w:rPr>
              <w:t>מדדים עסקיים-ציבוריים</w:t>
            </w:r>
            <w:r w:rsidRPr="00F56E2A">
              <w:rPr>
                <w:rFonts w:ascii="David" w:eastAsia="Times New Roman" w:hAnsi="David" w:cs="David"/>
                <w:b/>
                <w:bCs/>
                <w:kern w:val="0"/>
                <w14:ligatures w14:val="none"/>
              </w:rPr>
              <w:t xml:space="preserve"> (Business Value)</w:t>
            </w:r>
          </w:p>
        </w:tc>
      </w:tr>
      <w:tr w:rsidR="00F56E2A" w:rsidRPr="00F56E2A" w14:paraId="25708DD8" w14:textId="77777777" w:rsidTr="00F56E2A">
        <w:tc>
          <w:tcPr>
            <w:tcW w:w="0" w:type="auto"/>
            <w:hideMark/>
          </w:tcPr>
          <w:p w14:paraId="5D43839B"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Automated Pipelines:</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אחוז התהליכים המבוצעים באוטומציה מלאה</w:t>
            </w:r>
            <w:r w:rsidRPr="00F56E2A">
              <w:rPr>
                <w:rFonts w:ascii="David" w:eastAsia="Times New Roman" w:hAnsi="David" w:cs="David"/>
                <w:kern w:val="0"/>
                <w14:ligatures w14:val="none"/>
              </w:rPr>
              <w:t>.</w:t>
            </w:r>
          </w:p>
        </w:tc>
        <w:tc>
          <w:tcPr>
            <w:tcW w:w="0" w:type="auto"/>
            <w:hideMark/>
          </w:tcPr>
          <w:p w14:paraId="021CC9A6"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Cost Savings:</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חיסכון מצמצום רישוי</w:t>
            </w:r>
            <w:r w:rsidRPr="00F56E2A">
              <w:rPr>
                <w:rFonts w:ascii="David" w:eastAsia="Times New Roman" w:hAnsi="David" w:cs="David"/>
                <w:kern w:val="0"/>
                <w14:ligatures w14:val="none"/>
              </w:rPr>
              <w:t xml:space="preserve"> Legacy </w:t>
            </w:r>
            <w:r w:rsidRPr="00F56E2A">
              <w:rPr>
                <w:rFonts w:ascii="David" w:eastAsia="Times New Roman" w:hAnsi="David" w:cs="David"/>
                <w:kern w:val="0"/>
                <w:rtl/>
                <w14:ligatures w14:val="none"/>
              </w:rPr>
              <w:t>וייעול כוח אדם</w:t>
            </w:r>
            <w:r w:rsidRPr="00F56E2A">
              <w:rPr>
                <w:rFonts w:ascii="David" w:eastAsia="Times New Roman" w:hAnsi="David" w:cs="David"/>
                <w:kern w:val="0"/>
                <w14:ligatures w14:val="none"/>
              </w:rPr>
              <w:t>.</w:t>
            </w:r>
          </w:p>
        </w:tc>
      </w:tr>
      <w:tr w:rsidR="00F56E2A" w:rsidRPr="00F56E2A" w14:paraId="77813232" w14:textId="77777777" w:rsidTr="00F56E2A">
        <w:tc>
          <w:tcPr>
            <w:tcW w:w="0" w:type="auto"/>
            <w:hideMark/>
          </w:tcPr>
          <w:p w14:paraId="69FE5536"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Models with Monitoring:</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 xml:space="preserve">אחוז המודלים </w:t>
            </w:r>
            <w:proofErr w:type="spellStart"/>
            <w:r w:rsidRPr="00F56E2A">
              <w:rPr>
                <w:rFonts w:ascii="David" w:eastAsia="Times New Roman" w:hAnsi="David" w:cs="David"/>
                <w:kern w:val="0"/>
                <w:rtl/>
                <w14:ligatures w14:val="none"/>
              </w:rPr>
              <w:t>המנוטרים</w:t>
            </w:r>
            <w:proofErr w:type="spellEnd"/>
            <w:r w:rsidRPr="00F56E2A">
              <w:rPr>
                <w:rFonts w:ascii="David" w:eastAsia="Times New Roman" w:hAnsi="David" w:cs="David"/>
                <w:kern w:val="0"/>
                <w:rtl/>
                <w14:ligatures w14:val="none"/>
              </w:rPr>
              <w:t xml:space="preserve"> 24/7 לאיתור הטיות</w:t>
            </w:r>
            <w:r w:rsidRPr="00F56E2A">
              <w:rPr>
                <w:rFonts w:ascii="David" w:eastAsia="Times New Roman" w:hAnsi="David" w:cs="David"/>
                <w:kern w:val="0"/>
                <w14:ligatures w14:val="none"/>
              </w:rPr>
              <w:t>.</w:t>
            </w:r>
          </w:p>
        </w:tc>
        <w:tc>
          <w:tcPr>
            <w:tcW w:w="0" w:type="auto"/>
            <w:hideMark/>
          </w:tcPr>
          <w:p w14:paraId="5D17DCDF"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Process Times:</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קיצור משך הטיפול בבקשות</w:t>
            </w:r>
            <w:r w:rsidRPr="00F56E2A">
              <w:rPr>
                <w:rFonts w:ascii="David" w:eastAsia="Times New Roman" w:hAnsi="David" w:cs="David"/>
                <w:kern w:val="0"/>
                <w14:ligatures w14:val="none"/>
              </w:rPr>
              <w:t xml:space="preserve"> (</w:t>
            </w:r>
            <w:r w:rsidRPr="00F56E2A">
              <w:rPr>
                <w:rFonts w:ascii="David" w:eastAsia="Times New Roman" w:hAnsi="David" w:cs="David"/>
                <w:kern w:val="0"/>
                <w:rtl/>
                <w14:ligatures w14:val="none"/>
              </w:rPr>
              <w:t>למשל</w:t>
            </w:r>
            <w:r w:rsidRPr="00F56E2A">
              <w:rPr>
                <w:rFonts w:ascii="David" w:eastAsia="Times New Roman" w:hAnsi="David" w:cs="David"/>
                <w:kern w:val="0"/>
                <w14:ligatures w14:val="none"/>
              </w:rPr>
              <w:t>: SNAP/Medicaid).</w:t>
            </w:r>
          </w:p>
        </w:tc>
      </w:tr>
      <w:tr w:rsidR="00F56E2A" w:rsidRPr="00F56E2A" w14:paraId="50E92382" w14:textId="77777777" w:rsidTr="00F56E2A">
        <w:tc>
          <w:tcPr>
            <w:tcW w:w="0" w:type="auto"/>
            <w:hideMark/>
          </w:tcPr>
          <w:p w14:paraId="326FAA8A"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Time to Deployment:</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הזמן הממוצע מהגדרת מפרט למערכת פעילה</w:t>
            </w:r>
            <w:r w:rsidRPr="00F56E2A">
              <w:rPr>
                <w:rFonts w:ascii="David" w:eastAsia="Times New Roman" w:hAnsi="David" w:cs="David"/>
                <w:kern w:val="0"/>
                <w14:ligatures w14:val="none"/>
              </w:rPr>
              <w:t>.</w:t>
            </w:r>
          </w:p>
        </w:tc>
        <w:tc>
          <w:tcPr>
            <w:tcW w:w="0" w:type="auto"/>
            <w:hideMark/>
          </w:tcPr>
          <w:p w14:paraId="00EE4C13" w14:textId="77777777" w:rsidR="00F56E2A" w:rsidRPr="00F56E2A" w:rsidRDefault="00F56E2A" w:rsidP="00F56E2A">
            <w:pPr>
              <w:rPr>
                <w:rFonts w:ascii="David" w:eastAsia="Times New Roman" w:hAnsi="David" w:cs="David"/>
                <w:kern w:val="0"/>
                <w14:ligatures w14:val="none"/>
              </w:rPr>
            </w:pPr>
            <w:r w:rsidRPr="00F56E2A">
              <w:rPr>
                <w:rFonts w:ascii="David" w:eastAsia="Times New Roman" w:hAnsi="David" w:cs="David"/>
                <w:b/>
                <w:bCs/>
                <w:kern w:val="0"/>
                <w14:ligatures w14:val="none"/>
              </w:rPr>
              <w:t>Dark Data Reduction:</w:t>
            </w:r>
            <w:r w:rsidRPr="00F56E2A">
              <w:rPr>
                <w:rFonts w:ascii="David" w:eastAsia="Times New Roman" w:hAnsi="David" w:cs="David"/>
                <w:kern w:val="0"/>
                <w14:ligatures w14:val="none"/>
              </w:rPr>
              <w:t> </w:t>
            </w:r>
            <w:r w:rsidRPr="00F56E2A">
              <w:rPr>
                <w:rFonts w:ascii="David" w:eastAsia="Times New Roman" w:hAnsi="David" w:cs="David"/>
                <w:kern w:val="0"/>
                <w:rtl/>
                <w14:ligatures w14:val="none"/>
              </w:rPr>
              <w:t>אחוז המסמכים האפלים שהפכו לנתונים נגישים</w:t>
            </w:r>
            <w:r w:rsidRPr="00F56E2A">
              <w:rPr>
                <w:rFonts w:ascii="David" w:eastAsia="Times New Roman" w:hAnsi="David" w:cs="David"/>
                <w:kern w:val="0"/>
                <w14:ligatures w14:val="none"/>
              </w:rPr>
              <w:t>.</w:t>
            </w:r>
          </w:p>
        </w:tc>
      </w:tr>
    </w:tbl>
    <w:p w14:paraId="1B040B52"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b/>
          <w:bCs/>
          <w:color w:val="303030"/>
          <w:kern w:val="0"/>
          <w:sz w:val="27"/>
          <w:szCs w:val="27"/>
          <w14:ligatures w14:val="none"/>
        </w:rPr>
        <w:lastRenderedPageBreak/>
        <w:t xml:space="preserve">ROI </w:t>
      </w:r>
      <w:r w:rsidRPr="00F56E2A">
        <w:rPr>
          <w:rFonts w:ascii="David" w:eastAsia="Times New Roman" w:hAnsi="David" w:cs="David"/>
          <w:b/>
          <w:bCs/>
          <w:color w:val="303030"/>
          <w:kern w:val="0"/>
          <w:sz w:val="27"/>
          <w:szCs w:val="27"/>
          <w:rtl/>
          <w14:ligatures w14:val="none"/>
        </w:rPr>
        <w:t>מצופה</w:t>
      </w:r>
      <w:r w:rsidRPr="00F56E2A">
        <w:rPr>
          <w:rFonts w:ascii="David" w:eastAsia="Times New Roman" w:hAnsi="David" w:cs="David"/>
          <w:b/>
          <w:bCs/>
          <w:color w:val="303030"/>
          <w:kern w:val="0"/>
          <w:sz w:val="27"/>
          <w:szCs w:val="27"/>
          <w14:ligatures w14:val="none"/>
        </w:rPr>
        <w:t>:</w:t>
      </w:r>
      <w:r w:rsidRPr="00F56E2A">
        <w:rPr>
          <w:rFonts w:ascii="David" w:eastAsia="Times New Roman" w:hAnsi="David" w:cs="David"/>
          <w:color w:val="303030"/>
          <w:kern w:val="0"/>
          <w:sz w:val="27"/>
          <w:szCs w:val="27"/>
          <w14:ligatures w14:val="none"/>
        </w:rPr>
        <w:t> </w:t>
      </w:r>
      <w:r w:rsidRPr="00F56E2A">
        <w:rPr>
          <w:rFonts w:ascii="David" w:eastAsia="Times New Roman" w:hAnsi="David" w:cs="David"/>
          <w:color w:val="303030"/>
          <w:kern w:val="0"/>
          <w:sz w:val="27"/>
          <w:szCs w:val="27"/>
          <w:rtl/>
          <w14:ligatures w14:val="none"/>
        </w:rPr>
        <w:t>יישום נכון צפוי להביא לחיסכון תפעולי של עשרות אחוזים תוך שיפור הדיוק במימוש זכויות האזרח ומניעת שחיקת כוח אדם</w:t>
      </w:r>
      <w:r w:rsidRPr="00F56E2A">
        <w:rPr>
          <w:rFonts w:ascii="David" w:eastAsia="Times New Roman" w:hAnsi="David" w:cs="David"/>
          <w:color w:val="303030"/>
          <w:kern w:val="0"/>
          <w:sz w:val="27"/>
          <w:szCs w:val="27"/>
          <w14:ligatures w14:val="none"/>
        </w:rPr>
        <w:t>.</w:t>
      </w:r>
    </w:p>
    <w:p w14:paraId="0533069C"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14:ligatures w14:val="none"/>
        </w:rPr>
        <w:t xml:space="preserve">8. </w:t>
      </w:r>
      <w:r w:rsidRPr="00F56E2A">
        <w:rPr>
          <w:rFonts w:ascii="David" w:eastAsia="Times New Roman" w:hAnsi="David" w:cs="David"/>
          <w:color w:val="303030"/>
          <w:kern w:val="0"/>
          <w:sz w:val="27"/>
          <w:szCs w:val="27"/>
          <w:rtl/>
          <w14:ligatures w14:val="none"/>
        </w:rPr>
        <w:t>סיכום ומסקנות למנהיגות הציבורית</w:t>
      </w:r>
    </w:p>
    <w:p w14:paraId="11913C88"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שנת 2026 אינה מאפשרת עוד היסוס טכנולוגי. המעבר לממשל סוכני הוא הכרח אסטרטגי ההופך את המנהל הציבורי מצרכן טכנולוגיה פסיבי ל</w:t>
      </w:r>
      <w:r w:rsidRPr="00F56E2A">
        <w:rPr>
          <w:rFonts w:ascii="David" w:eastAsia="Times New Roman" w:hAnsi="David" w:cs="David"/>
          <w:b/>
          <w:bCs/>
          <w:color w:val="303030"/>
          <w:kern w:val="0"/>
          <w:sz w:val="27"/>
          <w:szCs w:val="27"/>
          <w:rtl/>
          <w14:ligatures w14:val="none"/>
        </w:rPr>
        <w:t>ארכיטקט של מערכות קוגניטיביות</w:t>
      </w:r>
      <w:r w:rsidRPr="00F56E2A">
        <w:rPr>
          <w:rFonts w:ascii="David" w:eastAsia="Times New Roman" w:hAnsi="David" w:cs="David"/>
          <w:color w:val="303030"/>
          <w:kern w:val="0"/>
          <w:sz w:val="27"/>
          <w:szCs w:val="27"/>
          <w14:ligatures w14:val="none"/>
        </w:rPr>
        <w:t>.</w:t>
      </w:r>
    </w:p>
    <w:p w14:paraId="0BCBE72E" w14:textId="77777777" w:rsidR="00F56E2A" w:rsidRPr="00F56E2A" w:rsidRDefault="00F56E2A" w:rsidP="00F56E2A">
      <w:pPr>
        <w:spacing w:after="0" w:line="240" w:lineRule="auto"/>
        <w:rPr>
          <w:rFonts w:ascii="David" w:eastAsia="Times New Roman" w:hAnsi="David" w:cs="David"/>
          <w:color w:val="303030"/>
          <w:kern w:val="0"/>
          <w:sz w:val="27"/>
          <w:szCs w:val="27"/>
          <w14:ligatures w14:val="none"/>
        </w:rPr>
      </w:pPr>
      <w:r w:rsidRPr="00F56E2A">
        <w:rPr>
          <w:rFonts w:ascii="David" w:eastAsia="Times New Roman" w:hAnsi="David" w:cs="David"/>
          <w:color w:val="303030"/>
          <w:kern w:val="0"/>
          <w:sz w:val="27"/>
          <w:szCs w:val="27"/>
          <w:rtl/>
          <w14:ligatures w14:val="none"/>
        </w:rPr>
        <w:t>עלינו לאמץ את גישת ה"אדם בלולאה</w:t>
      </w:r>
      <w:r w:rsidRPr="00F56E2A">
        <w:rPr>
          <w:rFonts w:ascii="David" w:eastAsia="Times New Roman" w:hAnsi="David" w:cs="David"/>
          <w:color w:val="303030"/>
          <w:kern w:val="0"/>
          <w:sz w:val="27"/>
          <w:szCs w:val="27"/>
          <w14:ligatures w14:val="none"/>
        </w:rPr>
        <w:t xml:space="preserve">" (Human-in-the-loop) </w:t>
      </w:r>
      <w:r w:rsidRPr="00F56E2A">
        <w:rPr>
          <w:rFonts w:ascii="David" w:eastAsia="Times New Roman" w:hAnsi="David" w:cs="David"/>
          <w:color w:val="303030"/>
          <w:kern w:val="0"/>
          <w:sz w:val="27"/>
          <w:szCs w:val="27"/>
          <w:rtl/>
          <w14:ligatures w14:val="none"/>
        </w:rPr>
        <w:t>לא כמעקב טכני, אלא כערובה לאתיקה ואחריותיות של המדינה כלפי אזרחיה. הטרנספורמציה המבנית שלפנינו, הנשענת על ריבונות טכנולוגית ומשילות הנדסית, היא ההזדמנות הגדולה ביותר של העשור לעצב מחדש את הקשר בין המדינה לתושביה. העתיד שייך לארגונים שידעו לתזמר בינה מלאכותית לכדי ערך ציבורי מוחשי</w:t>
      </w:r>
      <w:r w:rsidRPr="00F56E2A">
        <w:rPr>
          <w:rFonts w:ascii="David" w:eastAsia="Times New Roman" w:hAnsi="David" w:cs="David"/>
          <w:color w:val="303030"/>
          <w:kern w:val="0"/>
          <w:sz w:val="27"/>
          <w:szCs w:val="27"/>
          <w14:ligatures w14:val="none"/>
        </w:rPr>
        <w:t>.</w:t>
      </w:r>
    </w:p>
    <w:sectPr w:rsidR="00F56E2A" w:rsidRPr="00F56E2A" w:rsidSect="00F3437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C86"/>
    <w:multiLevelType w:val="multilevel"/>
    <w:tmpl w:val="FD10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3190D"/>
    <w:multiLevelType w:val="multilevel"/>
    <w:tmpl w:val="A09A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5F47"/>
    <w:multiLevelType w:val="multilevel"/>
    <w:tmpl w:val="C87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432B8"/>
    <w:multiLevelType w:val="multilevel"/>
    <w:tmpl w:val="E344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B7200"/>
    <w:multiLevelType w:val="multilevel"/>
    <w:tmpl w:val="6D1C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C06F3"/>
    <w:multiLevelType w:val="multilevel"/>
    <w:tmpl w:val="7B44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C7784"/>
    <w:multiLevelType w:val="multilevel"/>
    <w:tmpl w:val="C93A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169F5"/>
    <w:multiLevelType w:val="multilevel"/>
    <w:tmpl w:val="3932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424B8C"/>
    <w:multiLevelType w:val="multilevel"/>
    <w:tmpl w:val="DA64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55D21"/>
    <w:multiLevelType w:val="multilevel"/>
    <w:tmpl w:val="0C1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4346C"/>
    <w:multiLevelType w:val="multilevel"/>
    <w:tmpl w:val="85F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930FB"/>
    <w:multiLevelType w:val="multilevel"/>
    <w:tmpl w:val="AF6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31584"/>
    <w:multiLevelType w:val="multilevel"/>
    <w:tmpl w:val="3A8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26CD8"/>
    <w:multiLevelType w:val="multilevel"/>
    <w:tmpl w:val="C166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505B8E"/>
    <w:multiLevelType w:val="multilevel"/>
    <w:tmpl w:val="50E8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E52E5"/>
    <w:multiLevelType w:val="multilevel"/>
    <w:tmpl w:val="E4EE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137246"/>
    <w:multiLevelType w:val="multilevel"/>
    <w:tmpl w:val="6BC0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D0754"/>
    <w:multiLevelType w:val="multilevel"/>
    <w:tmpl w:val="A36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E38D6"/>
    <w:multiLevelType w:val="multilevel"/>
    <w:tmpl w:val="3214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75B5C"/>
    <w:multiLevelType w:val="multilevel"/>
    <w:tmpl w:val="6552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96CD1"/>
    <w:multiLevelType w:val="multilevel"/>
    <w:tmpl w:val="B63A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B4198"/>
    <w:multiLevelType w:val="multilevel"/>
    <w:tmpl w:val="3598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2611B"/>
    <w:multiLevelType w:val="multilevel"/>
    <w:tmpl w:val="13C2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282BC6"/>
    <w:multiLevelType w:val="multilevel"/>
    <w:tmpl w:val="2F4A7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95609C"/>
    <w:multiLevelType w:val="multilevel"/>
    <w:tmpl w:val="0644D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931183">
    <w:abstractNumId w:val="19"/>
  </w:num>
  <w:num w:numId="2" w16cid:durableId="615254918">
    <w:abstractNumId w:val="22"/>
  </w:num>
  <w:num w:numId="3" w16cid:durableId="1793205393">
    <w:abstractNumId w:val="12"/>
  </w:num>
  <w:num w:numId="4" w16cid:durableId="1116145055">
    <w:abstractNumId w:val="3"/>
  </w:num>
  <w:num w:numId="5" w16cid:durableId="590042372">
    <w:abstractNumId w:val="13"/>
  </w:num>
  <w:num w:numId="6" w16cid:durableId="2072921519">
    <w:abstractNumId w:val="8"/>
  </w:num>
  <w:num w:numId="7" w16cid:durableId="119155088">
    <w:abstractNumId w:val="4"/>
  </w:num>
  <w:num w:numId="8" w16cid:durableId="1984266229">
    <w:abstractNumId w:val="9"/>
  </w:num>
  <w:num w:numId="9" w16cid:durableId="1176069775">
    <w:abstractNumId w:val="21"/>
  </w:num>
  <w:num w:numId="10" w16cid:durableId="1015424227">
    <w:abstractNumId w:val="15"/>
  </w:num>
  <w:num w:numId="11" w16cid:durableId="1352872459">
    <w:abstractNumId w:val="14"/>
  </w:num>
  <w:num w:numId="12" w16cid:durableId="867915228">
    <w:abstractNumId w:val="0"/>
  </w:num>
  <w:num w:numId="13" w16cid:durableId="1430469083">
    <w:abstractNumId w:val="7"/>
  </w:num>
  <w:num w:numId="14" w16cid:durableId="162017577">
    <w:abstractNumId w:val="18"/>
  </w:num>
  <w:num w:numId="15" w16cid:durableId="798915430">
    <w:abstractNumId w:val="10"/>
  </w:num>
  <w:num w:numId="16" w16cid:durableId="1871264206">
    <w:abstractNumId w:val="16"/>
  </w:num>
  <w:num w:numId="17" w16cid:durableId="1814372798">
    <w:abstractNumId w:val="23"/>
  </w:num>
  <w:num w:numId="18" w16cid:durableId="534467491">
    <w:abstractNumId w:val="6"/>
  </w:num>
  <w:num w:numId="19" w16cid:durableId="73018548">
    <w:abstractNumId w:val="17"/>
  </w:num>
  <w:num w:numId="20" w16cid:durableId="1877699072">
    <w:abstractNumId w:val="5"/>
  </w:num>
  <w:num w:numId="21" w16cid:durableId="531042061">
    <w:abstractNumId w:val="11"/>
  </w:num>
  <w:num w:numId="22" w16cid:durableId="1673484091">
    <w:abstractNumId w:val="1"/>
  </w:num>
  <w:num w:numId="23" w16cid:durableId="1558007698">
    <w:abstractNumId w:val="2"/>
  </w:num>
  <w:num w:numId="24" w16cid:durableId="1464495180">
    <w:abstractNumId w:val="24"/>
  </w:num>
  <w:num w:numId="25" w16cid:durableId="16057640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E2A"/>
    <w:rsid w:val="003F1E5E"/>
    <w:rsid w:val="005621BD"/>
    <w:rsid w:val="00F3437C"/>
    <w:rsid w:val="00F56E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E2009"/>
  <w15:chartTrackingRefBased/>
  <w15:docId w15:val="{41C0E88C-50D2-4BC8-99F4-7A054E880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56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56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56E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56E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56E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56E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6E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6E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6E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56E2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56E2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56E2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56E2A"/>
    <w:rPr>
      <w:rFonts w:eastAsiaTheme="majorEastAsia" w:cstheme="majorBidi"/>
      <w:i/>
      <w:iCs/>
      <w:color w:val="0F4761" w:themeColor="accent1" w:themeShade="BF"/>
    </w:rPr>
  </w:style>
  <w:style w:type="character" w:customStyle="1" w:styleId="50">
    <w:name w:val="כותרת 5 תו"/>
    <w:basedOn w:val="a0"/>
    <w:link w:val="5"/>
    <w:uiPriority w:val="9"/>
    <w:semiHidden/>
    <w:rsid w:val="00F56E2A"/>
    <w:rPr>
      <w:rFonts w:eastAsiaTheme="majorEastAsia" w:cstheme="majorBidi"/>
      <w:color w:val="0F4761" w:themeColor="accent1" w:themeShade="BF"/>
    </w:rPr>
  </w:style>
  <w:style w:type="character" w:customStyle="1" w:styleId="60">
    <w:name w:val="כותרת 6 תו"/>
    <w:basedOn w:val="a0"/>
    <w:link w:val="6"/>
    <w:uiPriority w:val="9"/>
    <w:semiHidden/>
    <w:rsid w:val="00F56E2A"/>
    <w:rPr>
      <w:rFonts w:eastAsiaTheme="majorEastAsia" w:cstheme="majorBidi"/>
      <w:i/>
      <w:iCs/>
      <w:color w:val="595959" w:themeColor="text1" w:themeTint="A6"/>
    </w:rPr>
  </w:style>
  <w:style w:type="character" w:customStyle="1" w:styleId="70">
    <w:name w:val="כותרת 7 תו"/>
    <w:basedOn w:val="a0"/>
    <w:link w:val="7"/>
    <w:uiPriority w:val="9"/>
    <w:semiHidden/>
    <w:rsid w:val="00F56E2A"/>
    <w:rPr>
      <w:rFonts w:eastAsiaTheme="majorEastAsia" w:cstheme="majorBidi"/>
      <w:color w:val="595959" w:themeColor="text1" w:themeTint="A6"/>
    </w:rPr>
  </w:style>
  <w:style w:type="character" w:customStyle="1" w:styleId="80">
    <w:name w:val="כותרת 8 תו"/>
    <w:basedOn w:val="a0"/>
    <w:link w:val="8"/>
    <w:uiPriority w:val="9"/>
    <w:semiHidden/>
    <w:rsid w:val="00F56E2A"/>
    <w:rPr>
      <w:rFonts w:eastAsiaTheme="majorEastAsia" w:cstheme="majorBidi"/>
      <w:i/>
      <w:iCs/>
      <w:color w:val="272727" w:themeColor="text1" w:themeTint="D8"/>
    </w:rPr>
  </w:style>
  <w:style w:type="character" w:customStyle="1" w:styleId="90">
    <w:name w:val="כותרת 9 תו"/>
    <w:basedOn w:val="a0"/>
    <w:link w:val="9"/>
    <w:uiPriority w:val="9"/>
    <w:semiHidden/>
    <w:rsid w:val="00F56E2A"/>
    <w:rPr>
      <w:rFonts w:eastAsiaTheme="majorEastAsia" w:cstheme="majorBidi"/>
      <w:color w:val="272727" w:themeColor="text1" w:themeTint="D8"/>
    </w:rPr>
  </w:style>
  <w:style w:type="paragraph" w:styleId="a3">
    <w:name w:val="Title"/>
    <w:basedOn w:val="a"/>
    <w:next w:val="a"/>
    <w:link w:val="a4"/>
    <w:uiPriority w:val="10"/>
    <w:qFormat/>
    <w:rsid w:val="00F56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56E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6E2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56E2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56E2A"/>
    <w:pPr>
      <w:spacing w:before="160"/>
      <w:jc w:val="center"/>
    </w:pPr>
    <w:rPr>
      <w:i/>
      <w:iCs/>
      <w:color w:val="404040" w:themeColor="text1" w:themeTint="BF"/>
    </w:rPr>
  </w:style>
  <w:style w:type="character" w:customStyle="1" w:styleId="a8">
    <w:name w:val="ציטוט תו"/>
    <w:basedOn w:val="a0"/>
    <w:link w:val="a7"/>
    <w:uiPriority w:val="29"/>
    <w:rsid w:val="00F56E2A"/>
    <w:rPr>
      <w:i/>
      <w:iCs/>
      <w:color w:val="404040" w:themeColor="text1" w:themeTint="BF"/>
    </w:rPr>
  </w:style>
  <w:style w:type="paragraph" w:styleId="a9">
    <w:name w:val="List Paragraph"/>
    <w:basedOn w:val="a"/>
    <w:uiPriority w:val="34"/>
    <w:qFormat/>
    <w:rsid w:val="00F56E2A"/>
    <w:pPr>
      <w:ind w:left="720"/>
      <w:contextualSpacing/>
    </w:pPr>
  </w:style>
  <w:style w:type="character" w:styleId="aa">
    <w:name w:val="Intense Emphasis"/>
    <w:basedOn w:val="a0"/>
    <w:uiPriority w:val="21"/>
    <w:qFormat/>
    <w:rsid w:val="00F56E2A"/>
    <w:rPr>
      <w:i/>
      <w:iCs/>
      <w:color w:val="0F4761" w:themeColor="accent1" w:themeShade="BF"/>
    </w:rPr>
  </w:style>
  <w:style w:type="paragraph" w:styleId="ab">
    <w:name w:val="Intense Quote"/>
    <w:basedOn w:val="a"/>
    <w:next w:val="a"/>
    <w:link w:val="ac"/>
    <w:uiPriority w:val="30"/>
    <w:qFormat/>
    <w:rsid w:val="00F56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56E2A"/>
    <w:rPr>
      <w:i/>
      <w:iCs/>
      <w:color w:val="0F4761" w:themeColor="accent1" w:themeShade="BF"/>
    </w:rPr>
  </w:style>
  <w:style w:type="character" w:styleId="ad">
    <w:name w:val="Intense Reference"/>
    <w:basedOn w:val="a0"/>
    <w:uiPriority w:val="32"/>
    <w:qFormat/>
    <w:rsid w:val="00F56E2A"/>
    <w:rPr>
      <w:b/>
      <w:bCs/>
      <w:smallCaps/>
      <w:color w:val="0F4761" w:themeColor="accent1" w:themeShade="BF"/>
      <w:spacing w:val="5"/>
    </w:rPr>
  </w:style>
  <w:style w:type="table" w:styleId="ae">
    <w:name w:val="Table Grid"/>
    <w:basedOn w:val="a1"/>
    <w:uiPriority w:val="39"/>
    <w:rsid w:val="00F5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3623</Words>
  <Characters>18120</Characters>
  <Application>Microsoft Office Word</Application>
  <DocSecurity>0</DocSecurity>
  <Lines>151</Lines>
  <Paragraphs>43</Paragraphs>
  <ScaleCrop>false</ScaleCrop>
  <Company/>
  <LinksUpToDate>false</LinksUpToDate>
  <CharactersWithSpaces>21700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יצחקי</cp:lastModifiedBy>
  <cp:revision>1</cp:revision>
  <dcterms:created xsi:type="dcterms:W3CDTF">2026-03-12T14:57:00Z</dcterms:created>
  <dcterms:modified xsi:type="dcterms:W3CDTF">2026-03-12T15:03:00Z</dcterms:modified>
</cp:coreProperties>
</file>