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4F70" w14:textId="77777777" w:rsidR="005E31C2" w:rsidRDefault="005E31C2" w:rsidP="008738F3">
      <w:pPr>
        <w:spacing w:before="200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7570BF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8A35FF0" w14:textId="77777777" w:rsidR="005E31C2" w:rsidRDefault="00000000" w:rsidP="008738F3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tl/>
              </w:rPr>
              <w:t>הצעה לשדרוג מערכת</w:t>
            </w:r>
          </w:p>
          <w:p w14:paraId="5EA47BE3" w14:textId="77777777" w:rsidR="005E31C2" w:rsidRDefault="00000000" w:rsidP="008738F3">
            <w:pPr>
              <w:spacing w:after="40"/>
              <w:jc w:val="center"/>
            </w:pPr>
            <w:r>
              <w:rPr>
                <w:b/>
                <w:bCs/>
                <w:color w:val="F5A623"/>
                <w:sz w:val="44"/>
                <w:szCs w:val="44"/>
                <w:rtl/>
              </w:rPr>
              <w:t>ארנק זכויות</w:t>
            </w:r>
          </w:p>
          <w:p w14:paraId="67319D69" w14:textId="77777777" w:rsidR="005E31C2" w:rsidRDefault="00000000" w:rsidP="008738F3">
            <w:pPr>
              <w:jc w:val="center"/>
            </w:pPr>
            <w:r>
              <w:rPr>
                <w:color w:val="BDD7EE"/>
                <w:sz w:val="22"/>
                <w:szCs w:val="22"/>
                <w:rtl/>
              </w:rPr>
              <w:t>תכנית פיתוח שלבית לשיפור חווית המשתמש והנגשת זכויות</w:t>
            </w:r>
          </w:p>
        </w:tc>
      </w:tr>
    </w:tbl>
    <w:p w14:paraId="74EB49B7" w14:textId="77777777" w:rsidR="005E31C2" w:rsidRDefault="00000000" w:rsidP="008738F3">
      <w:pPr>
        <w:spacing w:after="60"/>
        <w:jc w:val="center"/>
      </w:pPr>
      <w:r>
        <w:rPr>
          <w:color w:val="666666"/>
          <w:rtl/>
        </w:rPr>
        <w:t xml:space="preserve">מוכן על ידי: אביעד יצחקי, </w:t>
      </w:r>
      <w:proofErr w:type="spellStart"/>
      <w:r>
        <w:rPr>
          <w:color w:val="666666"/>
          <w:rtl/>
        </w:rPr>
        <w:t>מינהל</w:t>
      </w:r>
      <w:proofErr w:type="spellEnd"/>
      <w:r>
        <w:rPr>
          <w:color w:val="666666"/>
          <w:rtl/>
        </w:rPr>
        <w:t xml:space="preserve"> גמלאות — ביטוח לאומי</w:t>
      </w:r>
    </w:p>
    <w:p w14:paraId="0177EDB8" w14:textId="77777777" w:rsidR="005E31C2" w:rsidRDefault="00000000" w:rsidP="008738F3">
      <w:pPr>
        <w:spacing w:after="60"/>
        <w:jc w:val="center"/>
      </w:pPr>
      <w:r>
        <w:rPr>
          <w:color w:val="666666"/>
          <w:rtl/>
        </w:rPr>
        <w:t>מאי 2026</w:t>
      </w:r>
    </w:p>
    <w:p w14:paraId="70E74AA3" w14:textId="77777777" w:rsidR="005E31C2" w:rsidRDefault="005E31C2" w:rsidP="008738F3">
      <w:pPr>
        <w:spacing w:before="60"/>
        <w:jc w:val="center"/>
      </w:pPr>
    </w:p>
    <w:p w14:paraId="74274227" w14:textId="77777777" w:rsidR="005E31C2" w:rsidRDefault="00000000" w:rsidP="008738F3">
      <w:pPr>
        <w:spacing w:after="60"/>
        <w:jc w:val="center"/>
      </w:pPr>
      <w:r>
        <w:rPr>
          <w:i/>
          <w:iCs/>
          <w:color w:val="999999"/>
          <w:sz w:val="18"/>
          <w:szCs w:val="18"/>
          <w:rtl/>
        </w:rPr>
        <w:t>סודיות: מסמך פנימי להנהלה</w:t>
      </w: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58C97F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345C66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1. תקציר מנהלים</w:t>
            </w:r>
          </w:p>
        </w:tc>
      </w:tr>
    </w:tbl>
    <w:p w14:paraId="4837017D" w14:textId="4ABE3634" w:rsidR="005E31C2" w:rsidRDefault="00000000" w:rsidP="008738F3">
      <w:pPr>
        <w:spacing w:after="60"/>
      </w:pPr>
      <w:r>
        <w:rPr>
          <w:color w:val="333333"/>
          <w:rtl/>
        </w:rPr>
        <w:t>ארנק זכויות הוא כלי דיגיטלי חדשני המאפשר לאזרחי ישראל לגלות זכויות נלוות שמגיעות להם מכוח הקצבאות שהם מקבלים מביטוח לאומי.</w:t>
      </w:r>
      <w:r w:rsidR="008738F3">
        <w:rPr>
          <w:rFonts w:hint="cs"/>
          <w:rtl/>
        </w:rPr>
        <w:t xml:space="preserve"> </w:t>
      </w:r>
      <w:r>
        <w:rPr>
          <w:color w:val="333333"/>
          <w:rtl/>
        </w:rPr>
        <w:t xml:space="preserve">המערכת כוללת כיום </w:t>
      </w:r>
      <w:r>
        <w:rPr>
          <w:b/>
          <w:bCs/>
          <w:color w:val="0368B0"/>
          <w:rtl/>
        </w:rPr>
        <w:t>87 זכויות</w:t>
      </w:r>
      <w:r>
        <w:rPr>
          <w:color w:val="333333"/>
          <w:rtl/>
        </w:rPr>
        <w:t xml:space="preserve"> ב-</w:t>
      </w:r>
      <w:r>
        <w:rPr>
          <w:b/>
          <w:bCs/>
          <w:color w:val="0368B0"/>
          <w:rtl/>
        </w:rPr>
        <w:t>8 תחומים</w:t>
      </w:r>
      <w:r>
        <w:rPr>
          <w:color w:val="333333"/>
          <w:rtl/>
        </w:rPr>
        <w:t xml:space="preserve"> (דיור, בריאות, תחבורה, חשבונות, כספי, רווחה, תעסוקה, משפטי) עבור </w:t>
      </w:r>
      <w:r>
        <w:rPr>
          <w:b/>
          <w:bCs/>
          <w:color w:val="0368B0"/>
          <w:rtl/>
        </w:rPr>
        <w:t>15 סוגי קצבאות</w:t>
      </w:r>
      <w:r>
        <w:rPr>
          <w:color w:val="333333"/>
          <w:rtl/>
        </w:rPr>
        <w:t>.</w:t>
      </w:r>
      <w:r w:rsidR="008738F3">
        <w:rPr>
          <w:rFonts w:hint="cs"/>
          <w:rtl/>
        </w:rPr>
        <w:t xml:space="preserve"> </w:t>
      </w:r>
      <w:r>
        <w:rPr>
          <w:color w:val="333333"/>
          <w:rtl/>
        </w:rPr>
        <w:t>האפליקציה פועלת במלואה בדפדפן, ללא צורך בהתקנה, ופרוסה באינטרנט.</w:t>
      </w:r>
    </w:p>
    <w:tbl>
      <w:tblPr>
        <w:bidiVisual/>
        <w:tblW w:w="9200" w:type="dxa"/>
        <w:tblInd w:w="-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624F9F6E" w14:textId="77777777" w:rsidTr="008738F3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FED4E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  <w:rtl/>
              </w:rPr>
              <w:t>מסמך זה מציג תכנית שדרוג ב-3 פאזות — מיישום מהיר של ניצחונות מהירים ועד שדרוגים אסטרטגיים ארוכי טווח, עם מדדי הצלחה מדידים לכל שלב.</w:t>
            </w:r>
          </w:p>
        </w:tc>
      </w:tr>
    </w:tbl>
    <w:p w14:paraId="23A418FD" w14:textId="77777777" w:rsidR="005E31C2" w:rsidRDefault="005E31C2" w:rsidP="008738F3">
      <w:pPr>
        <w:spacing w:before="40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0D9CF7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5F71C8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2. מצב נוכחי — נקודות חוזק</w:t>
            </w:r>
          </w:p>
        </w:tc>
      </w:tr>
    </w:tbl>
    <w:p w14:paraId="4652FB62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ממשק משתמש מרשים עם אנימציות מקצועיות ועיצוב מודרני</w:t>
      </w:r>
    </w:p>
    <w:p w14:paraId="7882B25E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 xml:space="preserve">תמיכה מלאה בעברית </w:t>
      </w:r>
      <w:dir w:val="ltr">
        <w:r>
          <w:rPr>
            <w:color w:val="333333"/>
            <w:sz w:val="19"/>
            <w:szCs w:val="19"/>
            <w:rtl/>
          </w:rPr>
          <w:t>RTL</w:t>
        </w:r>
        <w:r>
          <w:rPr>
            <w:color w:val="333333"/>
            <w:sz w:val="19"/>
            <w:szCs w:val="19"/>
            <w:rtl/>
          </w:rPr>
          <w:t xml:space="preserve">‬‏ ובמובייל (עיצוב </w:t>
        </w:r>
        <w:proofErr w:type="spellStart"/>
        <w:r>
          <w:rPr>
            <w:color w:val="333333"/>
            <w:sz w:val="19"/>
            <w:szCs w:val="19"/>
            <w:rtl/>
          </w:rPr>
          <w:t>רספונסיבי</w:t>
        </w:r>
        <w:proofErr w:type="spellEnd"/>
        <w:r>
          <w:rPr>
            <w:color w:val="333333"/>
            <w:sz w:val="19"/>
            <w:szCs w:val="19"/>
            <w:rtl/>
          </w:rPr>
          <w:t>)</w:t>
        </w:r>
      </w:dir>
    </w:p>
    <w:p w14:paraId="4901C333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אשף מיקוד חכם — מתאים תוצאות לפי אחוזי נכות, גיל, רמת סיעוד ומידע נוסף</w:t>
      </w:r>
    </w:p>
    <w:p w14:paraId="63AA4987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מנגנון ייצור דוח המלצה אישי עם אפשרות שיתוף והעתקה</w:t>
      </w:r>
    </w:p>
    <w:p w14:paraId="16D39D42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מערכת משוב פיילוט עם שמירה מקומית וסנכרון ל-</w:t>
      </w:r>
      <w:dir w:val="ltr">
        <w:proofErr w:type="spellStart"/>
        <w:r>
          <w:rPr>
            <w:color w:val="333333"/>
            <w:sz w:val="19"/>
            <w:szCs w:val="19"/>
            <w:rtl/>
          </w:rPr>
          <w:t>Google</w:t>
        </w:r>
        <w:proofErr w:type="spellEnd"/>
        <w:r>
          <w:rPr>
            <w:color w:val="333333"/>
            <w:sz w:val="19"/>
            <w:szCs w:val="19"/>
            <w:rtl/>
          </w:rPr>
          <w:t xml:space="preserve"> </w:t>
        </w:r>
        <w:proofErr w:type="spellStart"/>
        <w:r>
          <w:rPr>
            <w:color w:val="333333"/>
            <w:sz w:val="19"/>
            <w:szCs w:val="19"/>
            <w:rtl/>
          </w:rPr>
          <w:t>Sheets</w:t>
        </w:r>
        <w:proofErr w:type="spellEnd"/>
        <w:r>
          <w:rPr>
            <w:color w:val="333333"/>
            <w:sz w:val="19"/>
            <w:szCs w:val="19"/>
            <w:rtl/>
          </w:rPr>
          <w:t>‬‏</w:t>
        </w:r>
      </w:dir>
    </w:p>
    <w:p w14:paraId="4F449EF4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87 זכויות מאומתות ממקורות רשמיים של ביטוח לאומי</w:t>
      </w:r>
    </w:p>
    <w:p w14:paraId="1692D667" w14:textId="77777777" w:rsidR="005E31C2" w:rsidRDefault="005E31C2" w:rsidP="008738F3">
      <w:pPr>
        <w:spacing w:before="40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6D84B9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8B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37E624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3. פאזה 1 — ניצחונות מהירים (סה"כ ~2 שבועות)</w:t>
            </w:r>
          </w:p>
        </w:tc>
      </w:tr>
    </w:tbl>
    <w:p w14:paraId="00947658" w14:textId="77777777" w:rsidR="005E31C2" w:rsidRDefault="00000000" w:rsidP="008738F3">
      <w:pPr>
        <w:spacing w:after="60"/>
      </w:pPr>
      <w:r>
        <w:rPr>
          <w:i/>
          <w:iCs/>
          <w:color w:val="555555"/>
          <w:sz w:val="19"/>
          <w:szCs w:val="19"/>
          <w:rtl/>
        </w:rPr>
        <w:t>שדרוגים שניתן ליישם תוך ימים בודדים, עם השפעה מיידית על חווית המשתמש והתאימות לתקנות.</w:t>
      </w:r>
    </w:p>
    <w:p w14:paraId="5A8CD05B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 xml:space="preserve">3.1. </w:t>
      </w:r>
      <w:dir w:val="ltr">
        <w:proofErr w:type="spellStart"/>
        <w:r>
          <w:rPr>
            <w:b/>
            <w:bCs/>
            <w:color w:val="1B3A5C"/>
            <w:sz w:val="21"/>
            <w:szCs w:val="21"/>
            <w:rtl/>
          </w:rPr>
          <w:t>Error</w:t>
        </w:r>
        <w:proofErr w:type="spellEnd"/>
        <w:r>
          <w:rPr>
            <w:b/>
            <w:bCs/>
            <w:color w:val="1B3A5C"/>
            <w:sz w:val="21"/>
            <w:szCs w:val="21"/>
            <w:rtl/>
          </w:rPr>
          <w:t xml:space="preserve"> </w:t>
        </w:r>
        <w:proofErr w:type="spellStart"/>
        <w:r>
          <w:rPr>
            <w:b/>
            <w:bCs/>
            <w:color w:val="1B3A5C"/>
            <w:sz w:val="21"/>
            <w:szCs w:val="21"/>
            <w:rtl/>
          </w:rPr>
          <w:t>Boundary</w:t>
        </w:r>
        <w:proofErr w:type="spellEnd"/>
        <w:r>
          <w:rPr>
            <w:b/>
            <w:bCs/>
            <w:color w:val="1B3A5C"/>
            <w:sz w:val="21"/>
            <w:szCs w:val="21"/>
            <w:rtl/>
          </w:rPr>
          <w:t>‬‏ — מניעת קריסות</w:t>
        </w:r>
        <w:r>
          <w:rPr>
            <w:i/>
            <w:iCs/>
            <w:color w:val="666666"/>
            <w:sz w:val="18"/>
            <w:szCs w:val="18"/>
            <w:rtl/>
          </w:rPr>
          <w:t xml:space="preserve">  (0.5 יום, עדיפות </w:t>
        </w:r>
        <w:dir w:val="ltr">
          <w:r>
            <w:rPr>
              <w:i/>
              <w:iCs/>
              <w:color w:val="666666"/>
              <w:sz w:val="18"/>
              <w:szCs w:val="18"/>
              <w:rtl/>
            </w:rPr>
            <w:t>P0</w:t>
          </w:r>
          <w:r>
            <w:rPr>
              <w:i/>
              <w:iCs/>
              <w:color w:val="666666"/>
              <w:sz w:val="18"/>
              <w:szCs w:val="18"/>
              <w:rtl/>
            </w:rPr>
            <w:t>‬‏)</w:t>
          </w:r>
        </w:dir>
      </w:dir>
    </w:p>
    <w:p w14:paraId="67220A59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>הוספת מנגנון לכידת שגיאות שמונע מסך לבן ומציג הודעה ידידותית בעברית עם כפתור "נסה שוב". כיום — קריסת רכיב אחד מפילה את כל האפליקציה.</w:t>
      </w: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6D0E376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3F517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מניעת 100% מאירועי מסך לבן. חווית משתמש אמינה.</w:t>
            </w:r>
          </w:p>
        </w:tc>
      </w:tr>
    </w:tbl>
    <w:p w14:paraId="556FCE78" w14:textId="77777777" w:rsidR="005E31C2" w:rsidRDefault="00000000" w:rsidP="008738F3">
      <w:pPr>
        <w:spacing w:before="120"/>
      </w:pPr>
      <w:r>
        <w:rPr>
          <w:b/>
          <w:bCs/>
          <w:color w:val="1B3A5C"/>
          <w:sz w:val="21"/>
          <w:szCs w:val="21"/>
          <w:rtl/>
        </w:rPr>
        <w:t>3.2. דילוג לתוכן — תאימות נגישות</w:t>
      </w:r>
      <w:r>
        <w:rPr>
          <w:i/>
          <w:iCs/>
          <w:color w:val="666666"/>
          <w:sz w:val="18"/>
          <w:szCs w:val="18"/>
          <w:rtl/>
        </w:rPr>
        <w:t xml:space="preserve">  (0.5 יום,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P0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3D50B506" w14:textId="77777777" w:rsidR="005E31C2" w:rsidRDefault="00000000" w:rsidP="008738F3">
      <w:r>
        <w:rPr>
          <w:color w:val="444444"/>
          <w:sz w:val="19"/>
          <w:szCs w:val="19"/>
          <w:rtl/>
        </w:rPr>
        <w:t xml:space="preserve">הוספת קישור "דילוג לתוכן" עבור משתמשי מקלדת וקוראי מסך — דרישה מחייבת בתקן הישראלי 5568 ובתקן </w:t>
      </w:r>
      <w:dir w:val="ltr">
        <w:r>
          <w:rPr>
            <w:color w:val="444444"/>
            <w:sz w:val="19"/>
            <w:szCs w:val="19"/>
            <w:rtl/>
          </w:rPr>
          <w:t>WCAG 2.1 AA</w:t>
        </w:r>
        <w:r>
          <w:rPr>
            <w:color w:val="444444"/>
            <w:sz w:val="19"/>
            <w:szCs w:val="19"/>
            <w:rtl/>
          </w:rPr>
          <w:t>‬‏.</w:t>
        </w: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3EC20C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D8271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עמידה בדרישות החוק. נגישות לאוכלוסייה עם מוגבלויות — קהל היעד העיקרי.</w:t>
            </w:r>
          </w:p>
        </w:tc>
      </w:tr>
    </w:tbl>
    <w:p w14:paraId="355466B9" w14:textId="77777777" w:rsidR="005E31C2" w:rsidRDefault="00000000" w:rsidP="008738F3">
      <w:pPr>
        <w:spacing w:before="120"/>
      </w:pPr>
      <w:r>
        <w:rPr>
          <w:b/>
          <w:bCs/>
          <w:color w:val="1B3A5C"/>
          <w:sz w:val="21"/>
          <w:szCs w:val="21"/>
          <w:rtl/>
        </w:rPr>
        <w:t>3.3. הדפסת דוח</w:t>
      </w:r>
      <w:r>
        <w:rPr>
          <w:i/>
          <w:iCs/>
          <w:color w:val="666666"/>
          <w:sz w:val="18"/>
          <w:szCs w:val="18"/>
          <w:rtl/>
        </w:rPr>
        <w:t xml:space="preserve">  (1 יום,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P1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01F59C8E" w14:textId="77777777" w:rsidR="005E31C2" w:rsidRDefault="00000000" w:rsidP="008738F3">
      <w:dir w:val="ltr">
        <w:r>
          <w:rPr>
            <w:color w:val="444444"/>
            <w:sz w:val="19"/>
            <w:szCs w:val="19"/>
            <w:rtl/>
          </w:rPr>
          <w:t>CSS</w:t>
        </w:r>
        <w:r>
          <w:rPr>
            <w:color w:val="444444"/>
            <w:sz w:val="19"/>
            <w:szCs w:val="19"/>
            <w:rtl/>
          </w:rPr>
          <w:t>‬‏ להדפסה נקייה של דוח הזכויות ישירות מהדפדפן. מסתיר כותרת, אשף ומסנני תחומים, משאיר רק את הדוח.</w:t>
        </w: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430909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3A2CA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עובדים סוציאליים ובני משפחה יכולים להדפיס עותק פיזי ללא הורדה.</w:t>
            </w:r>
          </w:p>
        </w:tc>
      </w:tr>
    </w:tbl>
    <w:p w14:paraId="4CCC0BAC" w14:textId="77777777" w:rsidR="005E31C2" w:rsidRDefault="00000000" w:rsidP="008738F3">
      <w:pPr>
        <w:spacing w:before="120"/>
      </w:pPr>
      <w:r>
        <w:rPr>
          <w:b/>
          <w:bCs/>
          <w:color w:val="1B3A5C"/>
          <w:sz w:val="21"/>
          <w:szCs w:val="21"/>
          <w:rtl/>
        </w:rPr>
        <w:t>3.4. סימניות — שמירת זכויות מועדפות</w:t>
      </w:r>
      <w:r>
        <w:rPr>
          <w:i/>
          <w:iCs/>
          <w:color w:val="666666"/>
          <w:sz w:val="18"/>
          <w:szCs w:val="18"/>
          <w:rtl/>
        </w:rPr>
        <w:t xml:space="preserve">  (1.5 יום,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P1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4AE89BA7" w14:textId="77777777" w:rsidR="005E31C2" w:rsidRDefault="00000000" w:rsidP="008738F3">
      <w:r>
        <w:rPr>
          <w:color w:val="444444"/>
          <w:sz w:val="19"/>
          <w:szCs w:val="19"/>
          <w:rtl/>
        </w:rPr>
        <w:t>אפשרות לסמן זכויות כ"מועדפות" עם שמירה ב-</w:t>
      </w:r>
      <w:dir w:val="ltr">
        <w:proofErr w:type="spellStart"/>
        <w:r>
          <w:rPr>
            <w:color w:val="444444"/>
            <w:sz w:val="19"/>
            <w:szCs w:val="19"/>
            <w:rtl/>
          </w:rPr>
          <w:t>localStorage</w:t>
        </w:r>
        <w:proofErr w:type="spellEnd"/>
        <w:r>
          <w:rPr>
            <w:color w:val="444444"/>
            <w:sz w:val="19"/>
            <w:szCs w:val="19"/>
            <w:rtl/>
          </w:rPr>
          <w:t>‬‏. האזרח חוזר ורואה מה שמר.</w:t>
        </w: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468CA7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82B29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שימור משתמשים חוזרים. נוחות בין ביקורים.</w:t>
            </w:r>
          </w:p>
        </w:tc>
      </w:tr>
    </w:tbl>
    <w:p w14:paraId="1CFED64A" w14:textId="77777777" w:rsidR="005E31C2" w:rsidRDefault="00000000" w:rsidP="008738F3">
      <w:pPr>
        <w:spacing w:before="120"/>
      </w:pPr>
      <w:r>
        <w:rPr>
          <w:b/>
          <w:bCs/>
          <w:color w:val="1B3A5C"/>
          <w:sz w:val="21"/>
          <w:szCs w:val="21"/>
          <w:rtl/>
        </w:rPr>
        <w:t>3.5. חיפוש גלובלי</w:t>
      </w:r>
      <w:r>
        <w:rPr>
          <w:i/>
          <w:iCs/>
          <w:color w:val="666666"/>
          <w:sz w:val="18"/>
          <w:szCs w:val="18"/>
          <w:rtl/>
        </w:rPr>
        <w:t xml:space="preserve">  (2 ימים,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P1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776F8D60" w14:textId="77777777" w:rsidR="005E31C2" w:rsidRDefault="00000000" w:rsidP="008738F3">
      <w:r>
        <w:rPr>
          <w:color w:val="444444"/>
          <w:sz w:val="19"/>
          <w:szCs w:val="19"/>
          <w:rtl/>
        </w:rPr>
        <w:t xml:space="preserve">חיפוש חופשי בכל 87 הזכויות לפי שם, ספק, או תיאור. הספרייה </w:t>
      </w:r>
      <w:dir w:val="ltr">
        <w:proofErr w:type="spellStart"/>
        <w:r>
          <w:rPr>
            <w:color w:val="444444"/>
            <w:sz w:val="19"/>
            <w:szCs w:val="19"/>
            <w:rtl/>
          </w:rPr>
          <w:t>cmdk</w:t>
        </w:r>
        <w:proofErr w:type="spellEnd"/>
        <w:r>
          <w:rPr>
            <w:color w:val="444444"/>
            <w:sz w:val="19"/>
            <w:szCs w:val="19"/>
            <w:rtl/>
          </w:rPr>
          <w:t>‬‏ כבר מותקנת במערכת.</w:t>
        </w: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59243F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F9A6F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מציאה מהירה של זכות ספציפית ללא צורך בבחירת קצבאות ומעבר אשף.</w:t>
            </w:r>
          </w:p>
        </w:tc>
      </w:tr>
    </w:tbl>
    <w:p w14:paraId="5EB2A2DA" w14:textId="77777777" w:rsidR="005E31C2" w:rsidRDefault="00000000" w:rsidP="008738F3">
      <w:pPr>
        <w:spacing w:before="120"/>
      </w:pPr>
      <w:r>
        <w:rPr>
          <w:b/>
          <w:bCs/>
          <w:color w:val="1B3A5C"/>
          <w:sz w:val="21"/>
          <w:szCs w:val="21"/>
          <w:rtl/>
        </w:rPr>
        <w:t xml:space="preserve">3.6. שמירת מצב </w:t>
      </w:r>
      <w:proofErr w:type="spellStart"/>
      <w:r>
        <w:rPr>
          <w:b/>
          <w:bCs/>
          <w:color w:val="1B3A5C"/>
          <w:sz w:val="21"/>
          <w:szCs w:val="21"/>
          <w:rtl/>
        </w:rPr>
        <w:t>בסשן</w:t>
      </w:r>
      <w:proofErr w:type="spellEnd"/>
      <w:r>
        <w:rPr>
          <w:i/>
          <w:iCs/>
          <w:color w:val="666666"/>
          <w:sz w:val="18"/>
          <w:szCs w:val="18"/>
          <w:rtl/>
        </w:rPr>
        <w:t xml:space="preserve">  (1 יום,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P1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061E6D6D" w14:textId="77777777" w:rsidR="005E31C2" w:rsidRDefault="00000000" w:rsidP="008738F3">
      <w:r>
        <w:rPr>
          <w:color w:val="444444"/>
          <w:sz w:val="19"/>
          <w:szCs w:val="19"/>
          <w:rtl/>
        </w:rPr>
        <w:t>שמירת בחירות הקצבאות ותשובות האשף ב-</w:t>
      </w:r>
      <w:dir w:val="ltr">
        <w:proofErr w:type="spellStart"/>
        <w:r>
          <w:rPr>
            <w:color w:val="444444"/>
            <w:sz w:val="19"/>
            <w:szCs w:val="19"/>
            <w:rtl/>
          </w:rPr>
          <w:t>localStorage</w:t>
        </w:r>
        <w:proofErr w:type="spellEnd"/>
        <w:r>
          <w:rPr>
            <w:color w:val="444444"/>
            <w:sz w:val="19"/>
            <w:szCs w:val="19"/>
            <w:rtl/>
          </w:rPr>
          <w:t>‬‏. בכניסה חוזרת — שחזור אוטומטי.</w:t>
        </w: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595D3A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8951C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 xml:space="preserve">אזרח שסגר </w:t>
            </w:r>
            <w:proofErr w:type="spellStart"/>
            <w:r>
              <w:rPr>
                <w:color w:val="0368B0"/>
                <w:sz w:val="18"/>
                <w:szCs w:val="18"/>
                <w:rtl/>
              </w:rPr>
              <w:t>טאב</w:t>
            </w:r>
            <w:proofErr w:type="spellEnd"/>
            <w:r>
              <w:rPr>
                <w:color w:val="0368B0"/>
                <w:sz w:val="18"/>
                <w:szCs w:val="18"/>
                <w:rtl/>
              </w:rPr>
              <w:t xml:space="preserve"> לא מאבד את העבודה. חווית המשכיות.</w:t>
            </w:r>
          </w:p>
        </w:tc>
      </w:tr>
    </w:tbl>
    <w:p w14:paraId="68AB45B4" w14:textId="77777777" w:rsidR="005E31C2" w:rsidRDefault="00000000" w:rsidP="008738F3">
      <w:pPr>
        <w:spacing w:before="120"/>
      </w:pPr>
      <w:r>
        <w:rPr>
          <w:b/>
          <w:bCs/>
          <w:color w:val="1B3A5C"/>
          <w:sz w:val="21"/>
          <w:szCs w:val="21"/>
          <w:rtl/>
        </w:rPr>
        <w:t>3.7. שלדי טעינה</w:t>
      </w:r>
      <w:r>
        <w:rPr>
          <w:i/>
          <w:iCs/>
          <w:color w:val="666666"/>
          <w:sz w:val="18"/>
          <w:szCs w:val="18"/>
          <w:rtl/>
        </w:rPr>
        <w:t xml:space="preserve">  (1 יום,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P2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0D9E0AE5" w14:textId="77777777" w:rsidR="005E31C2" w:rsidRDefault="00000000" w:rsidP="008738F3">
      <w:r>
        <w:rPr>
          <w:color w:val="444444"/>
          <w:sz w:val="19"/>
          <w:szCs w:val="19"/>
          <w:rtl/>
        </w:rPr>
        <w:t>הצגת אנימציות שלד (</w:t>
      </w:r>
      <w:dir w:val="ltr">
        <w:proofErr w:type="spellStart"/>
        <w:r>
          <w:rPr>
            <w:color w:val="444444"/>
            <w:sz w:val="19"/>
            <w:szCs w:val="19"/>
            <w:rtl/>
          </w:rPr>
          <w:t>skeleton</w:t>
        </w:r>
        <w:proofErr w:type="spellEnd"/>
        <w:r>
          <w:rPr>
            <w:color w:val="444444"/>
            <w:sz w:val="19"/>
            <w:szCs w:val="19"/>
            <w:rtl/>
          </w:rPr>
          <w:t>‬‏) בזמן חישוב תוצאות. הרכיב קיים במערכת אך לא בשימוש.</w:t>
        </w:r>
      </w:dir>
    </w:p>
    <w:tbl>
      <w:tblPr>
        <w:bidiVisual/>
        <w:tblW w:w="9200" w:type="dxa"/>
        <w:tblInd w:w="-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4D3EBDC8" w14:textId="77777777" w:rsidTr="008738F3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4BA61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תחושת מהירות ומקצועיות. מניעת "קפיצות" בממשק.</w:t>
            </w:r>
          </w:p>
        </w:tc>
      </w:tr>
      <w:tr w:rsidR="005E31C2" w14:paraId="78CEE7CB" w14:textId="77777777" w:rsidTr="008738F3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8B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219145" w14:textId="237F847F" w:rsidR="005E31C2" w:rsidRDefault="00000000" w:rsidP="008738F3">
            <w:pPr>
              <w:jc w:val="center"/>
            </w:pPr>
            <w:r>
              <w:lastRenderedPageBreak/>
              <w:br/>
            </w:r>
            <w:r>
              <w:rPr>
                <w:b/>
                <w:bCs/>
                <w:color w:val="FFFFFF"/>
                <w:sz w:val="24"/>
                <w:szCs w:val="24"/>
                <w:rtl/>
              </w:rPr>
              <w:t>4. פאזה 2 — שדרוגים בינוניים (סה"כ 4-6 שבועות)</w:t>
            </w:r>
          </w:p>
        </w:tc>
      </w:tr>
    </w:tbl>
    <w:p w14:paraId="5E7BA9BF" w14:textId="77777777" w:rsidR="005E31C2" w:rsidRDefault="00000000" w:rsidP="008738F3">
      <w:pPr>
        <w:spacing w:after="60"/>
      </w:pPr>
      <w:r>
        <w:rPr>
          <w:i/>
          <w:iCs/>
          <w:color w:val="555555"/>
          <w:sz w:val="19"/>
          <w:szCs w:val="19"/>
          <w:rtl/>
        </w:rPr>
        <w:t>שדרוגים שדורשים השקעה בינונית אך מייצרים ערך משמעותי — תאימות חוקית, נתוני שימוש, ומקצועיות.</w:t>
      </w:r>
    </w:p>
    <w:p w14:paraId="492BEBA3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>4.1. ביקורת נגישות מקיפה (</w:t>
      </w:r>
      <w:dir w:val="ltr">
        <w:r>
          <w:rPr>
            <w:b/>
            <w:bCs/>
            <w:color w:val="1B3A5C"/>
            <w:sz w:val="21"/>
            <w:szCs w:val="21"/>
            <w:rtl/>
          </w:rPr>
          <w:t>IS 5568 + WCAG 2.1 AA</w:t>
        </w:r>
        <w:r>
          <w:rPr>
            <w:b/>
            <w:bCs/>
            <w:color w:val="1B3A5C"/>
            <w:sz w:val="21"/>
            <w:szCs w:val="21"/>
            <w:rtl/>
          </w:rPr>
          <w:t>‬‏)</w:t>
        </w:r>
        <w:r>
          <w:rPr>
            <w:i/>
            <w:iCs/>
            <w:color w:val="666666"/>
            <w:sz w:val="18"/>
            <w:szCs w:val="18"/>
            <w:rtl/>
          </w:rPr>
          <w:t xml:space="preserve">  (5-7 ימים, עדיפות </w:t>
        </w:r>
        <w:dir w:val="ltr">
          <w:r>
            <w:rPr>
              <w:i/>
              <w:iCs/>
              <w:color w:val="666666"/>
              <w:sz w:val="18"/>
              <w:szCs w:val="18"/>
              <w:rtl/>
            </w:rPr>
            <w:t>P0</w:t>
          </w:r>
          <w:r>
            <w:rPr>
              <w:i/>
              <w:iCs/>
              <w:color w:val="666666"/>
              <w:sz w:val="18"/>
              <w:szCs w:val="18"/>
              <w:rtl/>
            </w:rPr>
            <w:t>‬‏)</w:t>
          </w:r>
        </w:dir>
      </w:dir>
    </w:p>
    <w:p w14:paraId="34FBB198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>תיקון שיטתי: היררכיית כותרות, ניגודיות צבעים בתגיות תחום, ניהול פוקוס באשף, שימוש ב-</w:t>
      </w:r>
      <w:dir w:val="ltr">
        <w:proofErr w:type="spellStart"/>
        <w:r>
          <w:rPr>
            <w:color w:val="444444"/>
            <w:sz w:val="19"/>
            <w:szCs w:val="19"/>
            <w:rtl/>
          </w:rPr>
          <w:t>radio</w:t>
        </w:r>
        <w:proofErr w:type="spellEnd"/>
        <w:r>
          <w:rPr>
            <w:color w:val="444444"/>
            <w:sz w:val="19"/>
            <w:szCs w:val="19"/>
            <w:rtl/>
          </w:rPr>
          <w:t xml:space="preserve"> </w:t>
        </w:r>
        <w:proofErr w:type="spellStart"/>
        <w:r>
          <w:rPr>
            <w:color w:val="444444"/>
            <w:sz w:val="19"/>
            <w:szCs w:val="19"/>
            <w:rtl/>
          </w:rPr>
          <w:t>groups</w:t>
        </w:r>
        <w:proofErr w:type="spellEnd"/>
        <w:r>
          <w:rPr>
            <w:color w:val="444444"/>
            <w:sz w:val="19"/>
            <w:szCs w:val="19"/>
            <w:rtl/>
          </w:rPr>
          <w:t xml:space="preserve">‬‏ במקום כפתורים, אזורי </w:t>
        </w:r>
        <w:dir w:val="ltr">
          <w:proofErr w:type="spellStart"/>
          <w:r>
            <w:rPr>
              <w:color w:val="444444"/>
              <w:sz w:val="19"/>
              <w:szCs w:val="19"/>
              <w:rtl/>
            </w:rPr>
            <w:t>aria-live</w:t>
          </w:r>
          <w:proofErr w:type="spellEnd"/>
          <w:r>
            <w:rPr>
              <w:color w:val="444444"/>
              <w:sz w:val="19"/>
              <w:szCs w:val="19"/>
              <w:rtl/>
            </w:rPr>
            <w:t>‬‏ לעדכונים דינמיים, גודל מינימלי לאזורי לחיצה (44x44 פיקסלים).</w:t>
          </w:r>
        </w:di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39CFF7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8E4D8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 xml:space="preserve">עמידה מלאה בתקן ישראלי 5568 + </w:t>
            </w:r>
            <w:dir w:val="ltr">
              <w:r>
                <w:rPr>
                  <w:color w:val="0368B0"/>
                  <w:sz w:val="18"/>
                  <w:szCs w:val="18"/>
                  <w:rtl/>
                </w:rPr>
                <w:t>WCAG 2.1 AA</w:t>
              </w:r>
              <w:r>
                <w:rPr>
                  <w:color w:val="0368B0"/>
                  <w:sz w:val="18"/>
                  <w:szCs w:val="18"/>
                  <w:rtl/>
                </w:rPr>
                <w:t>‬‏. חובה חוקית.</w:t>
              </w:r>
            </w:dir>
          </w:p>
        </w:tc>
      </w:tr>
    </w:tbl>
    <w:p w14:paraId="7A44A919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 xml:space="preserve">4.2. ייצוא דוח </w:t>
      </w:r>
      <w:dir w:val="ltr">
        <w:r>
          <w:rPr>
            <w:b/>
            <w:bCs/>
            <w:color w:val="1B3A5C"/>
            <w:sz w:val="21"/>
            <w:szCs w:val="21"/>
            <w:rtl/>
          </w:rPr>
          <w:t>PDF</w:t>
        </w:r>
        <w:r>
          <w:rPr>
            <w:b/>
            <w:bCs/>
            <w:color w:val="1B3A5C"/>
            <w:sz w:val="21"/>
            <w:szCs w:val="21"/>
            <w:rtl/>
          </w:rPr>
          <w:t>‬‏ מעוצב</w:t>
        </w:r>
        <w:r>
          <w:rPr>
            <w:i/>
            <w:iCs/>
            <w:color w:val="666666"/>
            <w:sz w:val="18"/>
            <w:szCs w:val="18"/>
            <w:rtl/>
          </w:rPr>
          <w:t xml:space="preserve">  (5-7 ימים, עדיפות </w:t>
        </w:r>
        <w:dir w:val="ltr">
          <w:r>
            <w:rPr>
              <w:i/>
              <w:iCs/>
              <w:color w:val="666666"/>
              <w:sz w:val="18"/>
              <w:szCs w:val="18"/>
              <w:rtl/>
            </w:rPr>
            <w:t>P1</w:t>
          </w:r>
          <w:r>
            <w:rPr>
              <w:i/>
              <w:iCs/>
              <w:color w:val="666666"/>
              <w:sz w:val="18"/>
              <w:szCs w:val="18"/>
              <w:rtl/>
            </w:rPr>
            <w:t>‬‏)</w:t>
          </w:r>
        </w:dir>
      </w:dir>
    </w:p>
    <w:p w14:paraId="371810F4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>החלפת ייצוא ה-</w:t>
      </w:r>
      <w:dir w:val="ltr">
        <w:r>
          <w:rPr>
            <w:color w:val="444444"/>
            <w:sz w:val="19"/>
            <w:szCs w:val="19"/>
            <w:rtl/>
          </w:rPr>
          <w:t>.</w:t>
        </w:r>
        <w:proofErr w:type="spellStart"/>
        <w:r>
          <w:rPr>
            <w:color w:val="444444"/>
            <w:sz w:val="19"/>
            <w:szCs w:val="19"/>
            <w:rtl/>
          </w:rPr>
          <w:t>txt</w:t>
        </w:r>
        <w:proofErr w:type="spellEnd"/>
        <w:r>
          <w:rPr>
            <w:color w:val="444444"/>
            <w:sz w:val="19"/>
            <w:szCs w:val="19"/>
            <w:rtl/>
          </w:rPr>
          <w:t xml:space="preserve">‬‏ הנוכחי בקובץ </w:t>
        </w:r>
        <w:dir w:val="ltr">
          <w:r>
            <w:rPr>
              <w:color w:val="444444"/>
              <w:sz w:val="19"/>
              <w:szCs w:val="19"/>
              <w:rtl/>
            </w:rPr>
            <w:t>PDF</w:t>
          </w:r>
          <w:r>
            <w:rPr>
              <w:color w:val="444444"/>
              <w:sz w:val="19"/>
              <w:szCs w:val="19"/>
              <w:rtl/>
            </w:rPr>
            <w:t>‬‏ מקצועי עם לוגו, כותרות צבעוניות, תמיכה ב-</w:t>
          </w:r>
          <w:dir w:val="ltr">
            <w:r>
              <w:rPr>
                <w:color w:val="444444"/>
                <w:sz w:val="19"/>
                <w:szCs w:val="19"/>
                <w:rtl/>
              </w:rPr>
              <w:t>RTL</w:t>
            </w:r>
            <w:r>
              <w:rPr>
                <w:color w:val="444444"/>
                <w:sz w:val="19"/>
                <w:szCs w:val="19"/>
                <w:rtl/>
              </w:rPr>
              <w:t>‬‏. הדוח יכלול: קצבאות שנבחרו, זכויות אוטומטיות, זכויות שדורשות פנייה, והנחיות למימוש.</w:t>
            </w:r>
          </w:dir>
        </w:di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471617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F37A2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מסמך אמין שניתן להציג לעובד סוציאלי, לרשות מקומית, או לבן משפחה. מעלה משמעותית את האמינות.</w:t>
            </w:r>
          </w:p>
        </w:tc>
      </w:tr>
    </w:tbl>
    <w:p w14:paraId="35878E9B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 xml:space="preserve">4.3. </w:t>
      </w:r>
      <w:proofErr w:type="spellStart"/>
      <w:r>
        <w:rPr>
          <w:b/>
          <w:bCs/>
          <w:color w:val="1B3A5C"/>
          <w:sz w:val="21"/>
          <w:szCs w:val="21"/>
          <w:rtl/>
        </w:rPr>
        <w:t>אנליטיקס</w:t>
      </w:r>
      <w:proofErr w:type="spellEnd"/>
      <w:r>
        <w:rPr>
          <w:b/>
          <w:bCs/>
          <w:color w:val="1B3A5C"/>
          <w:sz w:val="21"/>
          <w:szCs w:val="21"/>
          <w:rtl/>
        </w:rPr>
        <w:t xml:space="preserve"> — מעקב שימוש</w:t>
      </w:r>
      <w:r>
        <w:rPr>
          <w:i/>
          <w:iCs/>
          <w:color w:val="666666"/>
          <w:sz w:val="18"/>
          <w:szCs w:val="18"/>
          <w:rtl/>
        </w:rPr>
        <w:t xml:space="preserve">  (3-4 ימים,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P1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2C76904D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 xml:space="preserve">שילוב </w:t>
      </w:r>
      <w:dir w:val="ltr">
        <w:proofErr w:type="spellStart"/>
        <w:r>
          <w:rPr>
            <w:color w:val="444444"/>
            <w:sz w:val="19"/>
            <w:szCs w:val="19"/>
            <w:rtl/>
          </w:rPr>
          <w:t>Google</w:t>
        </w:r>
        <w:proofErr w:type="spellEnd"/>
        <w:r>
          <w:rPr>
            <w:color w:val="444444"/>
            <w:sz w:val="19"/>
            <w:szCs w:val="19"/>
            <w:rtl/>
          </w:rPr>
          <w:t xml:space="preserve"> </w:t>
        </w:r>
        <w:proofErr w:type="spellStart"/>
        <w:r>
          <w:rPr>
            <w:color w:val="444444"/>
            <w:sz w:val="19"/>
            <w:szCs w:val="19"/>
            <w:rtl/>
          </w:rPr>
          <w:t>Analytics</w:t>
        </w:r>
        <w:proofErr w:type="spellEnd"/>
        <w:r>
          <w:rPr>
            <w:color w:val="444444"/>
            <w:sz w:val="19"/>
            <w:szCs w:val="19"/>
            <w:rtl/>
          </w:rPr>
          <w:t xml:space="preserve"> 4</w:t>
        </w:r>
        <w:r>
          <w:rPr>
            <w:color w:val="444444"/>
            <w:sz w:val="19"/>
            <w:szCs w:val="19"/>
            <w:rtl/>
          </w:rPr>
          <w:t xml:space="preserve">‬‏ או </w:t>
        </w:r>
        <w:dir w:val="ltr">
          <w:proofErr w:type="spellStart"/>
          <w:r>
            <w:rPr>
              <w:color w:val="444444"/>
              <w:sz w:val="19"/>
              <w:szCs w:val="19"/>
              <w:rtl/>
            </w:rPr>
            <w:t>Plausible</w:t>
          </w:r>
          <w:proofErr w:type="spellEnd"/>
          <w:r>
            <w:rPr>
              <w:color w:val="444444"/>
              <w:sz w:val="19"/>
              <w:szCs w:val="19"/>
              <w:rtl/>
            </w:rPr>
            <w:t xml:space="preserve">‬‏ (ללא </w:t>
          </w:r>
          <w:dir w:val="ltr">
            <w:proofErr w:type="spellStart"/>
            <w:r>
              <w:rPr>
                <w:color w:val="444444"/>
                <w:sz w:val="19"/>
                <w:szCs w:val="19"/>
                <w:rtl/>
              </w:rPr>
              <w:t>cookies</w:t>
            </w:r>
            <w:proofErr w:type="spellEnd"/>
            <w:r>
              <w:rPr>
                <w:color w:val="444444"/>
                <w:sz w:val="19"/>
                <w:szCs w:val="19"/>
                <w:rtl/>
              </w:rPr>
              <w:t>‬‏) למעקב: קצבאות הנבחרות ביותר, שיעור השלמת אשף, זכויות שנצפות, דוחות שהורדו.</w:t>
            </w:r>
          </w:dir>
        </w:di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6E137E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A9218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לראשונה — נתונים כמותיים על שימוש ופערי מודעות לזכויות. בסיס להחלטות מבוססות דאטה.</w:t>
            </w:r>
          </w:p>
        </w:tc>
      </w:tr>
    </w:tbl>
    <w:p w14:paraId="7CE62862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>4.4. השוואת זכויות זו לצד זו</w:t>
      </w:r>
      <w:r>
        <w:rPr>
          <w:i/>
          <w:iCs/>
          <w:color w:val="666666"/>
          <w:sz w:val="18"/>
          <w:szCs w:val="18"/>
          <w:rtl/>
        </w:rPr>
        <w:t xml:space="preserve">  (5 ימים,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P2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24A8437F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>מצב השוואה שבו האזרח בוחר 2-3 זכויות ורואה אותן בטבלה: ספק, ערך, תנאי זכאות, אופן מימוש, אוטומטי/ידני.</w:t>
      </w: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2AB8DA6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21768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קבלת החלטות מושכלת בין זכויות דומות.</w:t>
            </w:r>
          </w:p>
        </w:tc>
      </w:tr>
    </w:tbl>
    <w:p w14:paraId="10A08C26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>4.5. סיור הדרכה למשתמש חדש</w:t>
      </w:r>
      <w:r>
        <w:rPr>
          <w:i/>
          <w:iCs/>
          <w:color w:val="666666"/>
          <w:sz w:val="18"/>
          <w:szCs w:val="18"/>
          <w:rtl/>
        </w:rPr>
        <w:t xml:space="preserve">  (3-4 ימים,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P2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7A2D4DA4" w14:textId="77777777" w:rsidR="005E31C2" w:rsidRDefault="00000000" w:rsidP="008738F3">
      <w:pPr>
        <w:spacing w:after="20"/>
      </w:pPr>
      <w:dir w:val="ltr">
        <w:proofErr w:type="spellStart"/>
        <w:r>
          <w:rPr>
            <w:color w:val="444444"/>
            <w:sz w:val="19"/>
            <w:szCs w:val="19"/>
            <w:rtl/>
          </w:rPr>
          <w:t>tour</w:t>
        </w:r>
        <w:proofErr w:type="spellEnd"/>
        <w:r>
          <w:rPr>
            <w:color w:val="444444"/>
            <w:sz w:val="19"/>
            <w:szCs w:val="19"/>
            <w:rtl/>
          </w:rPr>
          <w:t>‬‏ עם הדגשת אלמנטים: בחירת קצבאות, אשף מיקוד, מסננים, הורדת דוח. מותאם למשתמשים מבוגרים ולא טכנולוגיים.</w:t>
        </w: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5CA9367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8837D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הפחתת נטישה. הנגשה לאוכלוסיות פחות דיגיטליות.</w:t>
            </w:r>
          </w:p>
        </w:tc>
      </w:tr>
    </w:tbl>
    <w:p w14:paraId="629A5355" w14:textId="4018ED1C" w:rsidR="005E31C2" w:rsidRDefault="005E31C2" w:rsidP="008738F3">
      <w:pPr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0957B4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8B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7BCC41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5. פאזה 3 — שדרוגים אסטרטגיים (3-6 חודשים)</w:t>
            </w:r>
          </w:p>
        </w:tc>
      </w:tr>
    </w:tbl>
    <w:p w14:paraId="2C4C7788" w14:textId="77777777" w:rsidR="005E31C2" w:rsidRDefault="00000000" w:rsidP="008738F3">
      <w:pPr>
        <w:spacing w:after="60"/>
      </w:pPr>
      <w:r>
        <w:rPr>
          <w:i/>
          <w:iCs/>
          <w:color w:val="555555"/>
          <w:sz w:val="19"/>
          <w:szCs w:val="19"/>
          <w:rtl/>
        </w:rPr>
        <w:t xml:space="preserve">השקעות ארוכות טווח שממצבות את ארנק זכויות כפלטפורמה מובילה </w:t>
      </w:r>
      <w:proofErr w:type="spellStart"/>
      <w:r>
        <w:rPr>
          <w:i/>
          <w:iCs/>
          <w:color w:val="555555"/>
          <w:sz w:val="19"/>
          <w:szCs w:val="19"/>
          <w:rtl/>
        </w:rPr>
        <w:t>בהנגשת</w:t>
      </w:r>
      <w:proofErr w:type="spellEnd"/>
      <w:r>
        <w:rPr>
          <w:i/>
          <w:iCs/>
          <w:color w:val="555555"/>
          <w:sz w:val="19"/>
          <w:szCs w:val="19"/>
          <w:rtl/>
        </w:rPr>
        <w:t xml:space="preserve"> זכויות אזרחיות.</w:t>
      </w:r>
    </w:p>
    <w:p w14:paraId="0C926F81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 xml:space="preserve">5.1. </w:t>
      </w:r>
      <w:dir w:val="ltr">
        <w:proofErr w:type="spellStart"/>
        <w:r>
          <w:rPr>
            <w:b/>
            <w:bCs/>
            <w:color w:val="1B3A5C"/>
            <w:sz w:val="21"/>
            <w:szCs w:val="21"/>
            <w:rtl/>
          </w:rPr>
          <w:t>Progressive</w:t>
        </w:r>
        <w:proofErr w:type="spellEnd"/>
        <w:r>
          <w:rPr>
            <w:b/>
            <w:bCs/>
            <w:color w:val="1B3A5C"/>
            <w:sz w:val="21"/>
            <w:szCs w:val="21"/>
            <w:rtl/>
          </w:rPr>
          <w:t xml:space="preserve"> </w:t>
        </w:r>
        <w:proofErr w:type="spellStart"/>
        <w:r>
          <w:rPr>
            <w:b/>
            <w:bCs/>
            <w:color w:val="1B3A5C"/>
            <w:sz w:val="21"/>
            <w:szCs w:val="21"/>
            <w:rtl/>
          </w:rPr>
          <w:t>Web</w:t>
        </w:r>
        <w:proofErr w:type="spellEnd"/>
        <w:r>
          <w:rPr>
            <w:b/>
            <w:bCs/>
            <w:color w:val="1B3A5C"/>
            <w:sz w:val="21"/>
            <w:szCs w:val="21"/>
            <w:rtl/>
          </w:rPr>
          <w:t xml:space="preserve"> </w:t>
        </w:r>
        <w:proofErr w:type="spellStart"/>
        <w:r>
          <w:rPr>
            <w:b/>
            <w:bCs/>
            <w:color w:val="1B3A5C"/>
            <w:sz w:val="21"/>
            <w:szCs w:val="21"/>
            <w:rtl/>
          </w:rPr>
          <w:t>App</w:t>
        </w:r>
        <w:proofErr w:type="spellEnd"/>
        <w:r>
          <w:rPr>
            <w:b/>
            <w:bCs/>
            <w:color w:val="1B3A5C"/>
            <w:sz w:val="21"/>
            <w:szCs w:val="21"/>
            <w:rtl/>
          </w:rPr>
          <w:t>‬‏ — עבודה אופליין</w:t>
        </w:r>
        <w:r>
          <w:rPr>
            <w:i/>
            <w:iCs/>
            <w:color w:val="666666"/>
            <w:sz w:val="18"/>
            <w:szCs w:val="18"/>
            <w:rtl/>
          </w:rPr>
          <w:t xml:space="preserve">  (1-2 שבועות, עדיפות </w:t>
        </w:r>
        <w:dir w:val="ltr">
          <w:r>
            <w:rPr>
              <w:i/>
              <w:iCs/>
              <w:color w:val="666666"/>
              <w:sz w:val="18"/>
              <w:szCs w:val="18"/>
              <w:rtl/>
            </w:rPr>
            <w:t>P1</w:t>
          </w:r>
          <w:r>
            <w:rPr>
              <w:i/>
              <w:iCs/>
              <w:color w:val="666666"/>
              <w:sz w:val="18"/>
              <w:szCs w:val="18"/>
              <w:rtl/>
            </w:rPr>
            <w:t>‬‏)</w:t>
          </w:r>
        </w:dir>
      </w:dir>
    </w:p>
    <w:p w14:paraId="68CC6C32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>הפיכת האפליקציה ל-</w:t>
      </w:r>
      <w:dir w:val="ltr">
        <w:r>
          <w:rPr>
            <w:color w:val="444444"/>
            <w:sz w:val="19"/>
            <w:szCs w:val="19"/>
            <w:rtl/>
          </w:rPr>
          <w:t>PWA</w:t>
        </w:r>
        <w:r>
          <w:rPr>
            <w:color w:val="444444"/>
            <w:sz w:val="19"/>
            <w:szCs w:val="19"/>
            <w:rtl/>
          </w:rPr>
          <w:t xml:space="preserve">‬‏ עם </w:t>
        </w:r>
        <w:dir w:val="ltr">
          <w:proofErr w:type="spellStart"/>
          <w:r>
            <w:rPr>
              <w:color w:val="444444"/>
              <w:sz w:val="19"/>
              <w:szCs w:val="19"/>
              <w:rtl/>
            </w:rPr>
            <w:t>service</w:t>
          </w:r>
          <w:proofErr w:type="spellEnd"/>
          <w:r>
            <w:rPr>
              <w:color w:val="444444"/>
              <w:sz w:val="19"/>
              <w:szCs w:val="19"/>
              <w:rtl/>
            </w:rPr>
            <w:t xml:space="preserve"> </w:t>
          </w:r>
          <w:proofErr w:type="spellStart"/>
          <w:r>
            <w:rPr>
              <w:color w:val="444444"/>
              <w:sz w:val="19"/>
              <w:szCs w:val="19"/>
              <w:rtl/>
            </w:rPr>
            <w:t>worker</w:t>
          </w:r>
          <w:proofErr w:type="spellEnd"/>
          <w:r>
            <w:rPr>
              <w:color w:val="444444"/>
              <w:sz w:val="19"/>
              <w:szCs w:val="19"/>
              <w:rtl/>
            </w:rPr>
            <w:t>‬‏ ושמירה במטמון. מאחר שהאפליקציה כולה בצד הלקוח — היישום פשוט יחסית.</w:t>
          </w:r>
        </w:di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428390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FAD2F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נגישות בפריפריה, במוסדות עם אינטרנט חלש, ובמכשירים ישנים. סגירת פער דיגיטלי.</w:t>
            </w:r>
          </w:p>
        </w:tc>
      </w:tr>
    </w:tbl>
    <w:p w14:paraId="4C4E79EC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>5.2. פרופיל משתמש שמור</w:t>
      </w:r>
      <w:r>
        <w:rPr>
          <w:i/>
          <w:iCs/>
          <w:color w:val="666666"/>
          <w:sz w:val="18"/>
          <w:szCs w:val="18"/>
          <w:rtl/>
        </w:rPr>
        <w:t xml:space="preserve">  (3-4 שבועות,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P2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79A82BBF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>שלב 1: שמירת פרופיל ב-</w:t>
      </w:r>
      <w:dir w:val="ltr">
        <w:proofErr w:type="spellStart"/>
        <w:r>
          <w:rPr>
            <w:color w:val="444444"/>
            <w:sz w:val="19"/>
            <w:szCs w:val="19"/>
            <w:rtl/>
          </w:rPr>
          <w:t>localStorage</w:t>
        </w:r>
        <w:proofErr w:type="spellEnd"/>
        <w:r>
          <w:rPr>
            <w:color w:val="444444"/>
            <w:sz w:val="19"/>
            <w:szCs w:val="19"/>
            <w:rtl/>
          </w:rPr>
          <w:t xml:space="preserve">‬‏. שלב 2: אימות באמצעות </w:t>
        </w:r>
        <w:dir w:val="ltr">
          <w:r>
            <w:rPr>
              <w:color w:val="444444"/>
              <w:sz w:val="19"/>
              <w:szCs w:val="19"/>
              <w:rtl/>
            </w:rPr>
            <w:t>gov.il</w:t>
          </w:r>
          <w:r>
            <w:rPr>
              <w:color w:val="444444"/>
              <w:sz w:val="19"/>
              <w:szCs w:val="19"/>
              <w:rtl/>
            </w:rPr>
            <w:t xml:space="preserve">‬‏ או </w:t>
          </w:r>
          <w:proofErr w:type="spellStart"/>
          <w:r>
            <w:rPr>
              <w:color w:val="444444"/>
              <w:sz w:val="19"/>
              <w:szCs w:val="19"/>
              <w:rtl/>
            </w:rPr>
            <w:t>מייל+קוד</w:t>
          </w:r>
          <w:proofErr w:type="spellEnd"/>
          <w:r>
            <w:rPr>
              <w:color w:val="444444"/>
              <w:sz w:val="19"/>
              <w:szCs w:val="19"/>
              <w:rtl/>
            </w:rPr>
            <w:t>.</w:t>
          </w:r>
        </w:di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676E86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3367F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חזרה מהירה ללא הזנה מחדש. עובדים סוציאליים יכולים לשמור פרופילים של מטופלים.</w:t>
            </w:r>
          </w:p>
        </w:tc>
      </w:tr>
    </w:tbl>
    <w:p w14:paraId="162D601D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>5.3. אינטגרציה עם רשויות מקומיות</w:t>
      </w:r>
      <w:r>
        <w:rPr>
          <w:i/>
          <w:iCs/>
          <w:color w:val="666666"/>
          <w:sz w:val="18"/>
          <w:szCs w:val="18"/>
          <w:rtl/>
        </w:rPr>
        <w:t xml:space="preserve">  (4-8 שבועות,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P2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65CD008A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>כיום 23+ זכויות מסומנות "בדוק מול הרשות המקומית". בניית מיפוי הנחות ארנונה ושירותים לפי עיר, בהתחלה כ-</w:t>
      </w:r>
      <w:dir w:val="ltr">
        <w:r>
          <w:rPr>
            <w:color w:val="444444"/>
            <w:sz w:val="19"/>
            <w:szCs w:val="19"/>
            <w:rtl/>
          </w:rPr>
          <w:t>JSON</w:t>
        </w:r>
        <w:r>
          <w:rPr>
            <w:color w:val="444444"/>
            <w:sz w:val="19"/>
            <w:szCs w:val="19"/>
            <w:rtl/>
          </w:rPr>
          <w:t>‬‏ סטטי ל-20 ערים מובילות.</w:t>
        </w: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3A9268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A9D55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מידע מדויק ומותאם לעיר במקום הפניה כללית. דגל חדשנות לשיתוף פעולה בין-ארגוני.</w:t>
            </w:r>
          </w:p>
        </w:tc>
      </w:tr>
    </w:tbl>
    <w:p w14:paraId="1DB70738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 xml:space="preserve">5.4. </w:t>
      </w:r>
      <w:proofErr w:type="spellStart"/>
      <w:r>
        <w:rPr>
          <w:b/>
          <w:bCs/>
          <w:color w:val="1B3A5C"/>
          <w:sz w:val="21"/>
          <w:szCs w:val="21"/>
          <w:rtl/>
        </w:rPr>
        <w:t>צ'אטבוט</w:t>
      </w:r>
      <w:proofErr w:type="spellEnd"/>
      <w:r>
        <w:rPr>
          <w:b/>
          <w:bCs/>
          <w:color w:val="1B3A5C"/>
          <w:sz w:val="21"/>
          <w:szCs w:val="21"/>
          <w:rtl/>
        </w:rPr>
        <w:t xml:space="preserve"> </w:t>
      </w:r>
      <w:dir w:val="ltr">
        <w:r>
          <w:rPr>
            <w:b/>
            <w:bCs/>
            <w:color w:val="1B3A5C"/>
            <w:sz w:val="21"/>
            <w:szCs w:val="21"/>
            <w:rtl/>
          </w:rPr>
          <w:t>AI</w:t>
        </w:r>
        <w:r>
          <w:rPr>
            <w:b/>
            <w:bCs/>
            <w:color w:val="1B3A5C"/>
            <w:sz w:val="21"/>
            <w:szCs w:val="21"/>
            <w:rtl/>
          </w:rPr>
          <w:t>‬‏ למציאת זכויות</w:t>
        </w:r>
        <w:r>
          <w:rPr>
            <w:i/>
            <w:iCs/>
            <w:color w:val="666666"/>
            <w:sz w:val="18"/>
            <w:szCs w:val="18"/>
            <w:rtl/>
          </w:rPr>
          <w:t xml:space="preserve">  (4-6 שבועות, עדיפות </w:t>
        </w:r>
        <w:dir w:val="ltr">
          <w:r>
            <w:rPr>
              <w:i/>
              <w:iCs/>
              <w:color w:val="666666"/>
              <w:sz w:val="18"/>
              <w:szCs w:val="18"/>
              <w:rtl/>
            </w:rPr>
            <w:t>P3</w:t>
          </w:r>
          <w:r>
            <w:rPr>
              <w:i/>
              <w:iCs/>
              <w:color w:val="666666"/>
              <w:sz w:val="18"/>
              <w:szCs w:val="18"/>
              <w:rtl/>
            </w:rPr>
            <w:t>‬‏)</w:t>
          </w:r>
        </w:dir>
      </w:dir>
    </w:p>
    <w:p w14:paraId="119CB541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>ממשק שפה טבעית — האזרח מתאר את מצבו במילים שלו והמערכת מציעה זכויות מתאימות. רלוונטי במיוחד לקשישים ולעולים חדשים.</w:t>
      </w: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5A5D2E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24426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חדשנות. פריצת מחסום שפה וידע. ראוי לפרסום תקשורתי.</w:t>
            </w:r>
          </w:p>
        </w:tc>
      </w:tr>
    </w:tbl>
    <w:p w14:paraId="43DB8B95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>5.5. רב-לשוניות</w:t>
      </w:r>
      <w:r>
        <w:rPr>
          <w:i/>
          <w:iCs/>
          <w:color w:val="666666"/>
          <w:sz w:val="18"/>
          <w:szCs w:val="18"/>
          <w:rtl/>
        </w:rPr>
        <w:t xml:space="preserve">  (6-10 שבועות, עדיפות </w:t>
      </w:r>
      <w:dir w:val="ltr">
        <w:r>
          <w:rPr>
            <w:i/>
            <w:iCs/>
            <w:color w:val="666666"/>
            <w:sz w:val="18"/>
            <w:szCs w:val="18"/>
            <w:rtl/>
          </w:rPr>
          <w:t>P2</w:t>
        </w:r>
        <w:r>
          <w:rPr>
            <w:i/>
            <w:iCs/>
            <w:color w:val="666666"/>
            <w:sz w:val="18"/>
            <w:szCs w:val="18"/>
            <w:rtl/>
          </w:rPr>
          <w:t>‬‏)</w:t>
        </w:r>
      </w:dir>
    </w:p>
    <w:p w14:paraId="5886AEEA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 xml:space="preserve">תמיכה בערבית (20% מהאוכלוסייה), רוסית (15%), אנגלית (עולים), אמהרית. מבנה </w:t>
      </w:r>
      <w:dir w:val="ltr">
        <w:r>
          <w:rPr>
            <w:color w:val="444444"/>
            <w:sz w:val="19"/>
            <w:szCs w:val="19"/>
            <w:rtl/>
          </w:rPr>
          <w:t>i18n</w:t>
        </w:r>
        <w:r>
          <w:rPr>
            <w:color w:val="444444"/>
            <w:sz w:val="19"/>
            <w:szCs w:val="19"/>
            <w:rtl/>
          </w:rPr>
          <w:t xml:space="preserve">‬‏ עם </w:t>
        </w:r>
        <w:dir w:val="ltr">
          <w:r>
            <w:rPr>
              <w:color w:val="444444"/>
              <w:sz w:val="19"/>
              <w:szCs w:val="19"/>
              <w:rtl/>
            </w:rPr>
            <w:t>react-i18next</w:t>
          </w:r>
          <w:r>
            <w:rPr>
              <w:color w:val="444444"/>
              <w:sz w:val="19"/>
              <w:szCs w:val="19"/>
              <w:rtl/>
            </w:rPr>
            <w:t>‬‏.</w:t>
          </w:r>
        </w:di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5D7434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13467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הנגשה לאוכלוסיות הכי לא מודעות לזכויותיהן.</w:t>
            </w:r>
          </w:p>
        </w:tc>
      </w:tr>
    </w:tbl>
    <w:p w14:paraId="4E1881B7" w14:textId="77777777" w:rsidR="005E31C2" w:rsidRDefault="00000000" w:rsidP="008738F3">
      <w:pPr>
        <w:spacing w:before="120" w:after="30"/>
      </w:pPr>
      <w:r>
        <w:rPr>
          <w:b/>
          <w:bCs/>
          <w:color w:val="1B3A5C"/>
          <w:sz w:val="21"/>
          <w:szCs w:val="21"/>
          <w:rtl/>
        </w:rPr>
        <w:t>5.6. ממשק ניהול תוכן (</w:t>
      </w:r>
      <w:dir w:val="ltr">
        <w:r>
          <w:rPr>
            <w:b/>
            <w:bCs/>
            <w:color w:val="1B3A5C"/>
            <w:sz w:val="21"/>
            <w:szCs w:val="21"/>
            <w:rtl/>
          </w:rPr>
          <w:t>CMS</w:t>
        </w:r>
        <w:r>
          <w:rPr>
            <w:b/>
            <w:bCs/>
            <w:color w:val="1B3A5C"/>
            <w:sz w:val="21"/>
            <w:szCs w:val="21"/>
            <w:rtl/>
          </w:rPr>
          <w:t>‬‏)</w:t>
        </w:r>
        <w:r>
          <w:rPr>
            <w:i/>
            <w:iCs/>
            <w:color w:val="666666"/>
            <w:sz w:val="18"/>
            <w:szCs w:val="18"/>
            <w:rtl/>
          </w:rPr>
          <w:t xml:space="preserve">  (4-8 שבועות, עדיפות </w:t>
        </w:r>
        <w:dir w:val="ltr">
          <w:r>
            <w:rPr>
              <w:i/>
              <w:iCs/>
              <w:color w:val="666666"/>
              <w:sz w:val="18"/>
              <w:szCs w:val="18"/>
              <w:rtl/>
            </w:rPr>
            <w:t>P3</w:t>
          </w:r>
          <w:r>
            <w:rPr>
              <w:i/>
              <w:iCs/>
              <w:color w:val="666666"/>
              <w:sz w:val="18"/>
              <w:szCs w:val="18"/>
              <w:rtl/>
            </w:rPr>
            <w:t>‬‏)</w:t>
          </w:r>
        </w:dir>
      </w:dir>
    </w:p>
    <w:p w14:paraId="1D352CC3" w14:textId="77777777" w:rsidR="005E31C2" w:rsidRDefault="00000000" w:rsidP="008738F3">
      <w:pPr>
        <w:spacing w:after="20"/>
      </w:pPr>
      <w:r>
        <w:rPr>
          <w:color w:val="444444"/>
          <w:sz w:val="19"/>
          <w:szCs w:val="19"/>
          <w:rtl/>
        </w:rPr>
        <w:t xml:space="preserve">מערכת </w:t>
      </w:r>
      <w:dir w:val="ltr">
        <w:r>
          <w:rPr>
            <w:color w:val="444444"/>
            <w:sz w:val="19"/>
            <w:szCs w:val="19"/>
            <w:rtl/>
          </w:rPr>
          <w:t>CMS</w:t>
        </w:r>
        <w:r>
          <w:rPr>
            <w:color w:val="444444"/>
            <w:sz w:val="19"/>
            <w:szCs w:val="19"/>
            <w:rtl/>
          </w:rPr>
          <w:t>‬‏ שבה צוות מורשה מעדכן זכויות ללא צורך ב-</w:t>
        </w:r>
        <w:dir w:val="ltr">
          <w:proofErr w:type="spellStart"/>
          <w:r>
            <w:rPr>
              <w:color w:val="444444"/>
              <w:sz w:val="19"/>
              <w:szCs w:val="19"/>
              <w:rtl/>
            </w:rPr>
            <w:t>deploy</w:t>
          </w:r>
          <w:proofErr w:type="spellEnd"/>
          <w:r>
            <w:rPr>
              <w:color w:val="444444"/>
              <w:sz w:val="19"/>
              <w:szCs w:val="19"/>
              <w:rtl/>
            </w:rPr>
            <w:t>‬‏ קוד. רלוונטי כשחקיקה משתנה.</w:t>
          </w:r>
        </w:dir>
      </w:di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3A76F0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B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3022B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0368B0"/>
                <w:sz w:val="18"/>
                <w:szCs w:val="18"/>
                <w:rtl/>
              </w:rPr>
              <w:t xml:space="preserve">ערך: </w:t>
            </w:r>
            <w:r>
              <w:rPr>
                <w:color w:val="0368B0"/>
                <w:sz w:val="18"/>
                <w:szCs w:val="18"/>
                <w:rtl/>
              </w:rPr>
              <w:t>זמן עדכון מ-ימים לדקות. הפחתת תלות במפתחים.</w:t>
            </w:r>
          </w:p>
        </w:tc>
      </w:tr>
    </w:tbl>
    <w:p w14:paraId="7FF475BF" w14:textId="77777777" w:rsidR="005E31C2" w:rsidRDefault="00000000" w:rsidP="008738F3">
      <w:pPr>
        <w:jc w:val="center"/>
      </w:pPr>
      <w:r>
        <w:br/>
      </w:r>
      <w:r>
        <w:br w:type="page"/>
      </w: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638ECE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562323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lastRenderedPageBreak/>
              <w:t xml:space="preserve">6. מדדי </w:t>
            </w:r>
            <w:dir w:val="ltr">
              <w:r>
                <w:rPr>
                  <w:b/>
                  <w:bCs/>
                  <w:color w:val="FFFFFF"/>
                  <w:sz w:val="24"/>
                  <w:szCs w:val="24"/>
                  <w:rtl/>
                </w:rPr>
                <w:t>ROI</w:t>
              </w:r>
              <w:r>
                <w:rPr>
                  <w:b/>
                  <w:bCs/>
                  <w:color w:val="FFFFFF"/>
                  <w:sz w:val="24"/>
                  <w:szCs w:val="24"/>
                  <w:rtl/>
                </w:rPr>
                <w:t>‬‏ ומטריקות</w:t>
              </w:r>
            </w:dir>
          </w:p>
        </w:tc>
      </w:tr>
    </w:tbl>
    <w:p w14:paraId="502FE755" w14:textId="77777777" w:rsidR="005E31C2" w:rsidRDefault="00000000" w:rsidP="008738F3">
      <w:pPr>
        <w:spacing w:before="140" w:after="60"/>
      </w:pPr>
      <w:r>
        <w:rPr>
          <w:b/>
          <w:bCs/>
          <w:color w:val="1B3A5C"/>
          <w:sz w:val="22"/>
          <w:szCs w:val="22"/>
          <w:rtl/>
        </w:rPr>
        <w:t>תועלת מיידית (פאזה 1)</w:t>
      </w:r>
    </w:p>
    <w:p w14:paraId="58CA95CC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צמצום שיעור נטישה ב-15-25%</w:t>
      </w:r>
    </w:p>
    <w:p w14:paraId="6EE19EDB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עמידה בדרישות נגישות חוקיות</w:t>
      </w:r>
    </w:p>
    <w:p w14:paraId="6098190A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שימור משתמשים חוזרים באמצעות סימניות ושמירת מצב</w:t>
      </w:r>
    </w:p>
    <w:p w14:paraId="46057A9C" w14:textId="77777777" w:rsidR="005E31C2" w:rsidRDefault="00000000" w:rsidP="008738F3">
      <w:pPr>
        <w:spacing w:before="140" w:after="60"/>
      </w:pPr>
      <w:r>
        <w:rPr>
          <w:b/>
          <w:bCs/>
          <w:color w:val="1B3A5C"/>
          <w:sz w:val="22"/>
          <w:szCs w:val="22"/>
          <w:rtl/>
        </w:rPr>
        <w:t>תועלת בינונית (פאזה 2)</w:t>
      </w:r>
    </w:p>
    <w:p w14:paraId="5B3D94AD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עלייה פי 3-5 בהפקת דוחות (</w:t>
      </w:r>
      <w:dir w:val="ltr">
        <w:r>
          <w:rPr>
            <w:color w:val="333333"/>
            <w:sz w:val="19"/>
            <w:szCs w:val="19"/>
            <w:rtl/>
          </w:rPr>
          <w:t>PDF</w:t>
        </w:r>
        <w:r>
          <w:rPr>
            <w:color w:val="333333"/>
            <w:sz w:val="19"/>
            <w:szCs w:val="19"/>
            <w:rtl/>
          </w:rPr>
          <w:t xml:space="preserve">‬‏ מול </w:t>
        </w:r>
        <w:dir w:val="ltr">
          <w:r>
            <w:rPr>
              <w:color w:val="333333"/>
              <w:sz w:val="19"/>
              <w:szCs w:val="19"/>
              <w:rtl/>
            </w:rPr>
            <w:t>TXT</w:t>
          </w:r>
          <w:r>
            <w:rPr>
              <w:color w:val="333333"/>
              <w:sz w:val="19"/>
              <w:szCs w:val="19"/>
              <w:rtl/>
            </w:rPr>
            <w:t>‬‏)</w:t>
          </w:r>
        </w:dir>
      </w:dir>
    </w:p>
    <w:p w14:paraId="647DA12A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נתוני שימוש ראשונים — בסיס להחלטות מבוססות דאטה</w:t>
      </w:r>
    </w:p>
    <w:p w14:paraId="429CACD0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שיעור מימוש זכויות צפוי לעלות ב-20-30%</w:t>
      </w:r>
    </w:p>
    <w:p w14:paraId="0F9E7843" w14:textId="77777777" w:rsidR="005E31C2" w:rsidRDefault="00000000" w:rsidP="008738F3">
      <w:pPr>
        <w:spacing w:before="140" w:after="60"/>
      </w:pPr>
      <w:r>
        <w:rPr>
          <w:b/>
          <w:bCs/>
          <w:color w:val="1B3A5C"/>
          <w:sz w:val="22"/>
          <w:szCs w:val="22"/>
          <w:rtl/>
        </w:rPr>
        <w:t>תועלת אסטרטגית (פאזה 3)</w:t>
      </w:r>
    </w:p>
    <w:p w14:paraId="4D786DDE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הרחבת טווח הגעה ב-10-15% (</w:t>
      </w:r>
      <w:dir w:val="ltr">
        <w:r>
          <w:rPr>
            <w:color w:val="333333"/>
            <w:sz w:val="19"/>
            <w:szCs w:val="19"/>
            <w:rtl/>
          </w:rPr>
          <w:t>PWA</w:t>
        </w:r>
        <w:r>
          <w:rPr>
            <w:color w:val="333333"/>
            <w:sz w:val="19"/>
            <w:szCs w:val="19"/>
            <w:rtl/>
          </w:rPr>
          <w:t>‬‏ + פריפריה)</w:t>
        </w:r>
      </w:dir>
    </w:p>
    <w:p w14:paraId="201BBB16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>הנגשה ל-35%+ מהאוכלוסייה (רב-לשוניות)</w:t>
      </w:r>
    </w:p>
    <w:p w14:paraId="62E501DF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  <w:rtl/>
        </w:rPr>
        <w:t xml:space="preserve">חדשנות </w:t>
      </w:r>
      <w:dir w:val="ltr">
        <w:r>
          <w:rPr>
            <w:color w:val="333333"/>
            <w:sz w:val="19"/>
            <w:szCs w:val="19"/>
            <w:rtl/>
          </w:rPr>
          <w:t>AI</w:t>
        </w:r>
        <w:r>
          <w:rPr>
            <w:color w:val="333333"/>
            <w:sz w:val="19"/>
            <w:szCs w:val="19"/>
            <w:rtl/>
          </w:rPr>
          <w:t>‬‏ — ערך תקשורתי ומוביליות ארגונית</w:t>
        </w:r>
      </w:dir>
    </w:p>
    <w:tbl>
      <w:tblPr>
        <w:bidiVisual/>
        <w:tblW w:w="9200" w:type="dxa"/>
        <w:tblInd w:w="-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60463A0B" w14:textId="77777777" w:rsidTr="008738F3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368B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782C6" w14:textId="77777777" w:rsidR="005E31C2" w:rsidRDefault="00000000" w:rsidP="008738F3">
            <w:pPr>
              <w:spacing w:after="20"/>
              <w:jc w:val="center"/>
            </w:pPr>
            <w:r>
              <w:rPr>
                <w:b/>
                <w:bCs/>
                <w:color w:val="1B3A5C"/>
                <w:sz w:val="19"/>
                <w:szCs w:val="19"/>
                <w:rtl/>
              </w:rPr>
              <w:t>מודל עלות (מפתח אחד):</w:t>
            </w:r>
          </w:p>
          <w:p w14:paraId="2210C876" w14:textId="77777777" w:rsidR="005E31C2" w:rsidRDefault="00000000" w:rsidP="008738F3">
            <w:pPr>
              <w:spacing w:after="10"/>
              <w:jc w:val="center"/>
            </w:pPr>
            <w:r>
              <w:rPr>
                <w:color w:val="1B3A5C"/>
                <w:sz w:val="18"/>
                <w:szCs w:val="18"/>
                <w:rtl/>
              </w:rPr>
              <w:t>פאזה 1: ~2 שבועות — השפעה מיידית בעלות מינימלית</w:t>
            </w:r>
          </w:p>
          <w:p w14:paraId="78E72B3C" w14:textId="77777777" w:rsidR="005E31C2" w:rsidRDefault="00000000" w:rsidP="008738F3">
            <w:pPr>
              <w:spacing w:after="10"/>
              <w:jc w:val="center"/>
            </w:pPr>
            <w:r>
              <w:rPr>
                <w:color w:val="1B3A5C"/>
                <w:sz w:val="18"/>
                <w:szCs w:val="18"/>
                <w:rtl/>
              </w:rPr>
              <w:t>פאזה 2: ~4-6 שבועות — שיפור משמעותי</w:t>
            </w:r>
          </w:p>
          <w:p w14:paraId="57728ADE" w14:textId="77777777" w:rsidR="005E31C2" w:rsidRDefault="00000000" w:rsidP="008738F3">
            <w:pPr>
              <w:jc w:val="center"/>
            </w:pPr>
            <w:r>
              <w:rPr>
                <w:color w:val="1B3A5C"/>
                <w:sz w:val="18"/>
                <w:szCs w:val="18"/>
                <w:rtl/>
              </w:rPr>
              <w:t>פאזה 3: 3-6 חודשים — השקעה אסטרטגית לצמיחה</w:t>
            </w:r>
          </w:p>
        </w:tc>
      </w:tr>
    </w:tbl>
    <w:p w14:paraId="012D9835" w14:textId="77777777" w:rsidR="005E31C2" w:rsidRDefault="005E31C2" w:rsidP="008738F3">
      <w:pPr>
        <w:spacing w:before="40"/>
        <w:jc w:val="center"/>
      </w:pPr>
    </w:p>
    <w:tbl>
      <w:tblPr>
        <w:bidiVisual/>
        <w:tblW w:w="920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1"/>
        <w:gridCol w:w="1201"/>
        <w:gridCol w:w="1001"/>
        <w:gridCol w:w="4202"/>
      </w:tblGrid>
      <w:tr w:rsidR="005E31C2" w14:paraId="0152349C" w14:textId="77777777" w:rsidTr="008738F3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34E56C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7. לוח זמנים מוצע</w:t>
            </w:r>
          </w:p>
        </w:tc>
      </w:tr>
      <w:tr w:rsidR="005E31C2" w14:paraId="10B8449D" w14:textId="77777777" w:rsidTr="008738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C6FD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ספרינט</w:t>
            </w:r>
          </w:p>
        </w:tc>
        <w:tc>
          <w:tcPr>
            <w:tcW w:w="1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ABE7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תקופה</w:t>
            </w:r>
          </w:p>
        </w:tc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AE82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תכולה</w:t>
            </w:r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9926" w14:textId="77777777" w:rsidR="005E31C2" w:rsidRDefault="005E31C2" w:rsidP="008738F3">
            <w:pPr>
              <w:jc w:val="center"/>
            </w:pPr>
          </w:p>
        </w:tc>
      </w:tr>
      <w:tr w:rsidR="005E31C2" w14:paraId="6B4FA437" w14:textId="77777777" w:rsidTr="008738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CED9E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ספרינט 1</w:t>
            </w:r>
          </w:p>
        </w:tc>
        <w:tc>
          <w:tcPr>
            <w:tcW w:w="1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6AD0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שבועות 1-2</w:t>
            </w:r>
          </w:p>
        </w:tc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920B" w14:textId="77777777" w:rsidR="005E31C2" w:rsidRDefault="00000000" w:rsidP="008738F3">
            <w:pPr>
              <w:jc w:val="center"/>
            </w:pPr>
            <w:dir w:val="ltr">
              <w:proofErr w:type="spellStart"/>
              <w:r>
                <w:rPr>
                  <w:color w:val="333333"/>
                  <w:sz w:val="17"/>
                  <w:szCs w:val="17"/>
                  <w:rtl/>
                </w:rPr>
                <w:t>Error</w:t>
              </w:r>
              <w:proofErr w:type="spellEnd"/>
              <w:r>
                <w:rPr>
                  <w:color w:val="333333"/>
                  <w:sz w:val="17"/>
                  <w:szCs w:val="17"/>
                  <w:rtl/>
                </w:rPr>
                <w:t xml:space="preserve"> </w:t>
              </w:r>
              <w:proofErr w:type="spellStart"/>
              <w:r>
                <w:rPr>
                  <w:color w:val="333333"/>
                  <w:sz w:val="17"/>
                  <w:szCs w:val="17"/>
                  <w:rtl/>
                </w:rPr>
                <w:t>Boundary</w:t>
              </w:r>
              <w:proofErr w:type="spellEnd"/>
              <w:r>
                <w:rPr>
                  <w:color w:val="333333"/>
                  <w:sz w:val="17"/>
                  <w:szCs w:val="17"/>
                  <w:rtl/>
                </w:rPr>
                <w:t>‬‏</w:t>
              </w:r>
            </w:dir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79BA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דילוג לתוכן, הדפסה, שלדי טעינה</w:t>
            </w:r>
          </w:p>
        </w:tc>
      </w:tr>
      <w:tr w:rsidR="005E31C2" w14:paraId="7ED8B457" w14:textId="77777777" w:rsidTr="008738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D567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ספרינט 2</w:t>
            </w:r>
          </w:p>
        </w:tc>
        <w:tc>
          <w:tcPr>
            <w:tcW w:w="1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C157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שבועות 3-4</w:t>
            </w:r>
          </w:p>
        </w:tc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3CFD2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חיפוש גלובלי</w:t>
            </w:r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5B04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סימניות, שמירת מצב</w:t>
            </w:r>
          </w:p>
        </w:tc>
      </w:tr>
      <w:tr w:rsidR="005E31C2" w14:paraId="5A396583" w14:textId="77777777" w:rsidTr="008738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729A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ספרינט 3</w:t>
            </w:r>
          </w:p>
        </w:tc>
        <w:tc>
          <w:tcPr>
            <w:tcW w:w="1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67AC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שבועות 5-7</w:t>
            </w:r>
          </w:p>
        </w:tc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F046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ביקורת נגישות</w:t>
            </w:r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8F82" w14:textId="77777777" w:rsidR="005E31C2" w:rsidRDefault="00000000" w:rsidP="008738F3">
            <w:pPr>
              <w:jc w:val="center"/>
            </w:pPr>
            <w:proofErr w:type="spellStart"/>
            <w:r>
              <w:rPr>
                <w:color w:val="333333"/>
                <w:sz w:val="17"/>
                <w:szCs w:val="17"/>
                <w:rtl/>
              </w:rPr>
              <w:t>אנליטיקס</w:t>
            </w:r>
            <w:proofErr w:type="spellEnd"/>
          </w:p>
        </w:tc>
      </w:tr>
      <w:tr w:rsidR="005E31C2" w14:paraId="66DADEF9" w14:textId="77777777" w:rsidTr="008738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3305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ספרינט 4</w:t>
            </w:r>
          </w:p>
        </w:tc>
        <w:tc>
          <w:tcPr>
            <w:tcW w:w="1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3E40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שבועות 8-10</w:t>
            </w:r>
          </w:p>
        </w:tc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0B9F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 xml:space="preserve">ייצוא </w:t>
            </w:r>
            <w:dir w:val="ltr">
              <w:r>
                <w:rPr>
                  <w:color w:val="333333"/>
                  <w:sz w:val="17"/>
                  <w:szCs w:val="17"/>
                  <w:rtl/>
                </w:rPr>
                <w:t>PDF</w:t>
              </w:r>
              <w:r>
                <w:rPr>
                  <w:color w:val="333333"/>
                  <w:sz w:val="17"/>
                  <w:szCs w:val="17"/>
                  <w:rtl/>
                </w:rPr>
                <w:t>‬‏</w:t>
              </w:r>
            </w:dir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9B98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השוואת זכויות</w:t>
            </w:r>
          </w:p>
        </w:tc>
      </w:tr>
      <w:tr w:rsidR="005E31C2" w14:paraId="4ABC0A1D" w14:textId="77777777" w:rsidTr="008738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DE9B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ספרינט 5</w:t>
            </w:r>
          </w:p>
        </w:tc>
        <w:tc>
          <w:tcPr>
            <w:tcW w:w="1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CC94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שבועות 11-13</w:t>
            </w:r>
          </w:p>
        </w:tc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35BE" w14:textId="77777777" w:rsidR="005E31C2" w:rsidRDefault="00000000" w:rsidP="008738F3">
            <w:pPr>
              <w:jc w:val="center"/>
            </w:pPr>
            <w:dir w:val="ltr">
              <w:r>
                <w:rPr>
                  <w:color w:val="333333"/>
                  <w:sz w:val="17"/>
                  <w:szCs w:val="17"/>
                  <w:rtl/>
                </w:rPr>
                <w:t>PWA</w:t>
              </w:r>
              <w:r>
                <w:rPr>
                  <w:color w:val="333333"/>
                  <w:sz w:val="17"/>
                  <w:szCs w:val="17"/>
                  <w:rtl/>
                </w:rPr>
                <w:t>‬‏ אופליין</w:t>
              </w:r>
            </w:dir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B63AF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סיור הדרכה</w:t>
            </w:r>
          </w:p>
        </w:tc>
      </w:tr>
      <w:tr w:rsidR="005E31C2" w14:paraId="018A6584" w14:textId="77777777" w:rsidTr="008738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CD6B3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ספרינט 6+</w:t>
            </w:r>
          </w:p>
        </w:tc>
        <w:tc>
          <w:tcPr>
            <w:tcW w:w="1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5489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חודש 4+</w:t>
            </w:r>
          </w:p>
        </w:tc>
        <w:tc>
          <w:tcPr>
            <w:tcW w:w="10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FEDC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>שדרוגים אסטרטגיים</w:t>
            </w:r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17C3" w14:textId="77777777" w:rsidR="005E31C2" w:rsidRDefault="00000000" w:rsidP="008738F3">
            <w:pPr>
              <w:jc w:val="center"/>
            </w:pPr>
            <w:r>
              <w:rPr>
                <w:color w:val="333333"/>
                <w:sz w:val="17"/>
                <w:szCs w:val="17"/>
                <w:rtl/>
              </w:rPr>
              <w:t xml:space="preserve">לפי נתוני </w:t>
            </w:r>
            <w:proofErr w:type="spellStart"/>
            <w:r>
              <w:rPr>
                <w:color w:val="333333"/>
                <w:sz w:val="17"/>
                <w:szCs w:val="17"/>
                <w:rtl/>
              </w:rPr>
              <w:t>אנליטיקס</w:t>
            </w:r>
            <w:proofErr w:type="spellEnd"/>
          </w:p>
        </w:tc>
      </w:tr>
    </w:tbl>
    <w:p w14:paraId="35652BFB" w14:textId="02757997" w:rsidR="005E31C2" w:rsidRDefault="005E31C2" w:rsidP="008738F3">
      <w:pPr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2A7D35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550A6A" w14:textId="77777777" w:rsidR="005E31C2" w:rsidRDefault="00000000" w:rsidP="008738F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tl/>
              </w:rPr>
              <w:t>8. סיכום והמלצה</w:t>
            </w:r>
          </w:p>
        </w:tc>
      </w:tr>
    </w:tbl>
    <w:p w14:paraId="41DE138F" w14:textId="77777777" w:rsidR="005E31C2" w:rsidRDefault="00000000" w:rsidP="008738F3">
      <w:pPr>
        <w:spacing w:after="60"/>
      </w:pPr>
      <w:r>
        <w:rPr>
          <w:color w:val="333333"/>
          <w:rtl/>
        </w:rPr>
        <w:t xml:space="preserve">מערכת ארנק זכויות מהווה כלי ייחודי בנוף הדיגיטלי הממשלתי. </w:t>
      </w:r>
      <w:proofErr w:type="spellStart"/>
      <w:r>
        <w:rPr>
          <w:color w:val="333333"/>
          <w:rtl/>
        </w:rPr>
        <w:t>התכנית</w:t>
      </w:r>
      <w:proofErr w:type="spellEnd"/>
      <w:r>
        <w:rPr>
          <w:color w:val="333333"/>
          <w:rtl/>
        </w:rPr>
        <w:t xml:space="preserve"> המוצעת משדרגת אותה מכלי שימושי לפלטפורמה מובילה </w:t>
      </w:r>
      <w:proofErr w:type="spellStart"/>
      <w:r>
        <w:rPr>
          <w:color w:val="333333"/>
          <w:rtl/>
        </w:rPr>
        <w:t>בהנגשת</w:t>
      </w:r>
      <w:proofErr w:type="spellEnd"/>
      <w:r>
        <w:rPr>
          <w:color w:val="333333"/>
          <w:rtl/>
        </w:rPr>
        <w:t xml:space="preserve"> זכויות.</w:t>
      </w:r>
    </w:p>
    <w:p w14:paraId="7FA13C6C" w14:textId="77777777" w:rsidR="005E31C2" w:rsidRDefault="005E31C2" w:rsidP="008738F3">
      <w:pPr>
        <w:spacing w:before="10"/>
      </w:pPr>
    </w:p>
    <w:p w14:paraId="6797F584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rtl/>
        </w:rPr>
        <w:t xml:space="preserve">פאזה 1 מספקת ערך </w:t>
      </w:r>
      <w:proofErr w:type="spellStart"/>
      <w:r>
        <w:rPr>
          <w:color w:val="333333"/>
          <w:rtl/>
        </w:rPr>
        <w:t>מיידי</w:t>
      </w:r>
      <w:proofErr w:type="spellEnd"/>
      <w:r>
        <w:rPr>
          <w:color w:val="333333"/>
          <w:rtl/>
        </w:rPr>
        <w:t xml:space="preserve"> ועמידה בתקנות</w:t>
      </w:r>
    </w:p>
    <w:p w14:paraId="4BB2B393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rtl/>
        </w:rPr>
        <w:t>פאזה 2 מייצרת נתונים ומקצועיות</w:t>
      </w:r>
    </w:p>
    <w:p w14:paraId="219FFA73" w14:textId="77777777" w:rsidR="005E31C2" w:rsidRDefault="00000000" w:rsidP="008738F3">
      <w:pPr>
        <w:pStyle w:val="a4"/>
        <w:numPr>
          <w:ilvl w:val="0"/>
          <w:numId w:val="2"/>
        </w:numPr>
        <w:spacing w:after="40"/>
      </w:pPr>
      <w:r>
        <w:rPr>
          <w:color w:val="333333"/>
          <w:rtl/>
        </w:rPr>
        <w:t>פאזה 3 ממצבת את המערכת כפלטפורמה חדשנית עם טווח הגעה רחב</w:t>
      </w:r>
    </w:p>
    <w:tbl>
      <w:tblPr>
        <w:bidiVisual/>
        <w:tblW w:w="9200" w:type="dxa"/>
        <w:tblInd w:w="-1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5E31C2" w14:paraId="2BBE4A0F" w14:textId="77777777" w:rsidTr="008738F3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D6EAB"/>
            </w:tcBorders>
            <w:shd w:val="clear" w:color="auto" w:fill="D4ED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F02EFB" w14:textId="77777777" w:rsidR="005E31C2" w:rsidRDefault="00000000" w:rsidP="008738F3">
            <w:pPr>
              <w:spacing w:after="20"/>
            </w:pPr>
            <w:r>
              <w:rPr>
                <w:b/>
                <w:bCs/>
                <w:color w:val="0D6EAB"/>
                <w:sz w:val="22"/>
                <w:szCs w:val="22"/>
                <w:rtl/>
              </w:rPr>
              <w:t>המלצה:</w:t>
            </w:r>
          </w:p>
          <w:p w14:paraId="60475615" w14:textId="77777777" w:rsidR="005E31C2" w:rsidRDefault="00000000" w:rsidP="008738F3">
            <w:r>
              <w:rPr>
                <w:b/>
                <w:bCs/>
                <w:color w:val="1B3A5C"/>
                <w:rtl/>
              </w:rPr>
              <w:t>להתחיל מיד בפאזה 1, ולאשר פאזה 2 במקביל לפיתוח.</w:t>
            </w:r>
          </w:p>
        </w:tc>
      </w:tr>
    </w:tbl>
    <w:p w14:paraId="3451E5BA" w14:textId="77777777" w:rsidR="005E31C2" w:rsidRDefault="00000000" w:rsidP="008738F3">
      <w:pPr>
        <w:spacing w:after="60"/>
        <w:jc w:val="center"/>
      </w:pPr>
      <w:r>
        <w:rPr>
          <w:color w:val="CCCCCC"/>
          <w:sz w:val="16"/>
          <w:szCs w:val="16"/>
          <w:rtl/>
        </w:rPr>
        <w:t>———</w:t>
      </w:r>
    </w:p>
    <w:p w14:paraId="44E6D102" w14:textId="77777777" w:rsidR="005E31C2" w:rsidRDefault="00000000" w:rsidP="008738F3">
      <w:pPr>
        <w:spacing w:after="60"/>
        <w:jc w:val="center"/>
      </w:pPr>
      <w:r>
        <w:rPr>
          <w:color w:val="999999"/>
          <w:sz w:val="16"/>
          <w:szCs w:val="16"/>
          <w:rtl/>
        </w:rPr>
        <w:t xml:space="preserve">מסמך זה הוכן על ידי אביעד יצחקי, </w:t>
      </w:r>
      <w:proofErr w:type="spellStart"/>
      <w:r>
        <w:rPr>
          <w:color w:val="999999"/>
          <w:sz w:val="16"/>
          <w:szCs w:val="16"/>
          <w:rtl/>
        </w:rPr>
        <w:t>מינהל</w:t>
      </w:r>
      <w:proofErr w:type="spellEnd"/>
      <w:r>
        <w:rPr>
          <w:color w:val="999999"/>
          <w:sz w:val="16"/>
          <w:szCs w:val="16"/>
          <w:rtl/>
        </w:rPr>
        <w:t xml:space="preserve"> גמלאות — ביטוח לאומי</w:t>
      </w:r>
    </w:p>
    <w:p w14:paraId="65ED1BA8" w14:textId="77777777" w:rsidR="005E31C2" w:rsidRDefault="00000000" w:rsidP="008738F3">
      <w:pPr>
        <w:spacing w:after="60"/>
        <w:jc w:val="center"/>
      </w:pPr>
      <w:r>
        <w:rPr>
          <w:color w:val="999999"/>
          <w:sz w:val="16"/>
          <w:szCs w:val="16"/>
          <w:rtl/>
        </w:rPr>
        <w:t>מאי 2026</w:t>
      </w:r>
    </w:p>
    <w:sectPr w:rsidR="005E31C2" w:rsidSect="008738F3">
      <w:pgSz w:w="11906" w:h="16838"/>
      <w:pgMar w:top="720" w:right="748" w:bottom="720" w:left="164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270"/>
    <w:multiLevelType w:val="hybridMultilevel"/>
    <w:tmpl w:val="80F48C76"/>
    <w:lvl w:ilvl="0" w:tplc="EE548A5C">
      <w:start w:val="1"/>
      <w:numFmt w:val="bullet"/>
      <w:lvlText w:val="●"/>
      <w:lvlJc w:val="left"/>
      <w:pPr>
        <w:ind w:left="720" w:hanging="360"/>
      </w:pPr>
    </w:lvl>
    <w:lvl w:ilvl="1" w:tplc="77740C00">
      <w:start w:val="1"/>
      <w:numFmt w:val="bullet"/>
      <w:lvlText w:val="○"/>
      <w:lvlJc w:val="left"/>
      <w:pPr>
        <w:ind w:left="1440" w:hanging="360"/>
      </w:pPr>
    </w:lvl>
    <w:lvl w:ilvl="2" w:tplc="9AD08848">
      <w:start w:val="1"/>
      <w:numFmt w:val="bullet"/>
      <w:lvlText w:val="■"/>
      <w:lvlJc w:val="left"/>
      <w:pPr>
        <w:ind w:left="2160" w:hanging="360"/>
      </w:pPr>
    </w:lvl>
    <w:lvl w:ilvl="3" w:tplc="9D86B0B0">
      <w:start w:val="1"/>
      <w:numFmt w:val="bullet"/>
      <w:lvlText w:val="●"/>
      <w:lvlJc w:val="left"/>
      <w:pPr>
        <w:ind w:left="2880" w:hanging="360"/>
      </w:pPr>
    </w:lvl>
    <w:lvl w:ilvl="4" w:tplc="E1144ADC">
      <w:start w:val="1"/>
      <w:numFmt w:val="bullet"/>
      <w:lvlText w:val="○"/>
      <w:lvlJc w:val="left"/>
      <w:pPr>
        <w:ind w:left="3600" w:hanging="360"/>
      </w:pPr>
    </w:lvl>
    <w:lvl w:ilvl="5" w:tplc="5122EF2C">
      <w:start w:val="1"/>
      <w:numFmt w:val="bullet"/>
      <w:lvlText w:val="■"/>
      <w:lvlJc w:val="left"/>
      <w:pPr>
        <w:ind w:left="4320" w:hanging="360"/>
      </w:pPr>
    </w:lvl>
    <w:lvl w:ilvl="6" w:tplc="EE22310C">
      <w:start w:val="1"/>
      <w:numFmt w:val="bullet"/>
      <w:lvlText w:val="●"/>
      <w:lvlJc w:val="left"/>
      <w:pPr>
        <w:ind w:left="5040" w:hanging="360"/>
      </w:pPr>
    </w:lvl>
    <w:lvl w:ilvl="7" w:tplc="2806CD64">
      <w:start w:val="1"/>
      <w:numFmt w:val="bullet"/>
      <w:lvlText w:val="●"/>
      <w:lvlJc w:val="left"/>
      <w:pPr>
        <w:ind w:left="5760" w:hanging="360"/>
      </w:pPr>
    </w:lvl>
    <w:lvl w:ilvl="8" w:tplc="22BAC5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F019B7"/>
    <w:multiLevelType w:val="hybridMultilevel"/>
    <w:tmpl w:val="52F4EA2E"/>
    <w:lvl w:ilvl="0" w:tplc="886403CA">
      <w:start w:val="1"/>
      <w:numFmt w:val="bullet"/>
      <w:lvlText w:val="▪"/>
      <w:lvlJc w:val="right"/>
      <w:pPr>
        <w:bidi/>
        <w:ind w:right="400" w:hanging="400"/>
      </w:pPr>
    </w:lvl>
    <w:lvl w:ilvl="1" w:tplc="CEE4A88C">
      <w:numFmt w:val="decimal"/>
      <w:lvlText w:val=""/>
      <w:lvlJc w:val="left"/>
    </w:lvl>
    <w:lvl w:ilvl="2" w:tplc="9BA0D254">
      <w:numFmt w:val="decimal"/>
      <w:lvlText w:val=""/>
      <w:lvlJc w:val="left"/>
    </w:lvl>
    <w:lvl w:ilvl="3" w:tplc="6EBA4C62">
      <w:numFmt w:val="decimal"/>
      <w:lvlText w:val=""/>
      <w:lvlJc w:val="left"/>
    </w:lvl>
    <w:lvl w:ilvl="4" w:tplc="D8888B6E">
      <w:numFmt w:val="decimal"/>
      <w:lvlText w:val=""/>
      <w:lvlJc w:val="left"/>
    </w:lvl>
    <w:lvl w:ilvl="5" w:tplc="601A43DA">
      <w:numFmt w:val="decimal"/>
      <w:lvlText w:val=""/>
      <w:lvlJc w:val="left"/>
    </w:lvl>
    <w:lvl w:ilvl="6" w:tplc="7340D3A2">
      <w:numFmt w:val="decimal"/>
      <w:lvlText w:val=""/>
      <w:lvlJc w:val="left"/>
    </w:lvl>
    <w:lvl w:ilvl="7" w:tplc="9D0E8E00">
      <w:numFmt w:val="decimal"/>
      <w:lvlText w:val=""/>
      <w:lvlJc w:val="left"/>
    </w:lvl>
    <w:lvl w:ilvl="8" w:tplc="2BE8E07C">
      <w:numFmt w:val="decimal"/>
      <w:lvlText w:val=""/>
      <w:lvlJc w:val="left"/>
    </w:lvl>
  </w:abstractNum>
  <w:num w:numId="1" w16cid:durableId="1712417199">
    <w:abstractNumId w:val="0"/>
    <w:lvlOverride w:ilvl="0">
      <w:startOverride w:val="1"/>
    </w:lvlOverride>
  </w:num>
  <w:num w:numId="2" w16cid:durableId="4360267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1C2"/>
    <w:rsid w:val="005E31C2"/>
    <w:rsid w:val="008738F3"/>
    <w:rsid w:val="00BF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7AED"/>
  <w15:docId w15:val="{2BCE7FC8-30EB-4AB5-A717-4AF85B02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1116</Words>
  <Characters>5839</Characters>
  <Application>Microsoft Office Word</Application>
  <DocSecurity>0</DocSecurity>
  <Lines>307</Lines>
  <Paragraphs>239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אביעד יצחקי</cp:lastModifiedBy>
  <cp:revision>2</cp:revision>
  <dcterms:created xsi:type="dcterms:W3CDTF">2026-05-10T13:56:00Z</dcterms:created>
  <dcterms:modified xsi:type="dcterms:W3CDTF">2026-05-10T13:56:00Z</dcterms:modified>
</cp:coreProperties>
</file>