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07BB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פרומפט</w:t>
      </w:r>
      <w:proofErr w:type="spellEnd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 קצר וחד (להדבקה מידית למערכת/</w:t>
      </w:r>
      <w:proofErr w:type="spellStart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בוט</w:t>
      </w:r>
      <w:proofErr w:type="spellEnd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)</w:t>
      </w:r>
    </w:p>
    <w:p w14:paraId="061B8154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[URGENT] Apply final fixes for Rights 360 - Lovable Project f1d2483a-a4c0-49ad-8b56-d6c35657deae</w:t>
      </w:r>
    </w:p>
    <w:p w14:paraId="683D38AC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4116D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Sources: "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מצפן הטבות, תיקונים 21.01.26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.docx", "RightsOnMosdotVeIrgunim_07_01_26.xlsx". 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contentReference</w:t>
      </w:r>
      <w:proofErr w:type="spellEnd"/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[oaicite: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1]{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index=1}</w:t>
      </w:r>
    </w:p>
    <w:p w14:paraId="0A0D4E81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95E6A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(create separate PR per task):</w:t>
      </w:r>
    </w:p>
    <w:p w14:paraId="1FF7E126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Replace category tabs with icons grid (accessible buttons, RTL, WCAG AA).</w:t>
      </w:r>
    </w:p>
    <w:p w14:paraId="03854414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Fix "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התחל לבדיקה/התחל לממש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flow (login modal -&gt; /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start-flow?source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cta_start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start workflow).</w:t>
      </w:r>
    </w:p>
    <w:p w14:paraId="2A915B81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Make "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המשך לפרטים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visible, active only after selection, with tooltip.</w:t>
      </w:r>
    </w:p>
    <w:p w14:paraId="25702C19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Fix slider logic (0% left, 100% right) and persist value 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to DB.</w:t>
      </w:r>
    </w:p>
    <w:p w14:paraId="5B587274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Remove static "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מומלצים במיוחד עבורך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and implement sorting-by-score engine (weights: w1=0.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5,w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2=0.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25,w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3=0.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15,w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4=0.10).</w:t>
      </w:r>
    </w:p>
    <w:p w14:paraId="6B2BAEE5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Remove any "100%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זכאי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or guaranteed sum UI. Replace with risk categories (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גבוהה/בינונית/נמוכה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disclaimer.</w:t>
      </w:r>
    </w:p>
    <w:p w14:paraId="05E17078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Arnonah: remove auto-percentage; show "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תלוי רשות מקומית - בדוק ברשות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link.</w:t>
      </w:r>
    </w:p>
    <w:p w14:paraId="34A46703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Water: set text exactly "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עד 3.5 מ"ק נוספים בתעריף הנמוך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</w:t>
      </w:r>
    </w:p>
    <w:p w14:paraId="2210B981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9. Add badges: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is_automatic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נדרשת הגשה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source_verified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indicator.</w:t>
      </w:r>
    </w:p>
    <w:p w14:paraId="76A9546A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10. Fix copy/paste export to include {title, summary,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eligibility_note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apply_cta_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gramEnd"/>
    </w:p>
    <w:p w14:paraId="59185C72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Ensure carousel/scroll UX accessible; remove forced horizontal scroll.</w:t>
      </w:r>
    </w:p>
    <w:p w14:paraId="169F57A9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Add DB fields and endpoints as specified in the attached spec; expose GET/POST endpoints for benefits/users/analytics.</w:t>
      </w:r>
    </w:p>
    <w:p w14:paraId="79F2A47D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D5528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 gating: run all test-cases in attached Acceptance Criteria. If any ACCESS_DENIED or missing permission - STOP and report.</w:t>
      </w:r>
    </w:p>
    <w:p w14:paraId="6AD8C236" w14:textId="77777777" w:rsidR="008315B0" w:rsidRPr="008315B0" w:rsidRDefault="008315B0" w:rsidP="008315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pict w14:anchorId="5E3C50AB">
          <v:rect id="_x0000_i1109" style="width:0;height:1.5pt" o:hralign="center" o:hrstd="t" o:hr="t" fillcolor="#a0a0a0" stroked="f"/>
        </w:pict>
      </w:r>
    </w:p>
    <w:p w14:paraId="189F7400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פרומפט</w:t>
      </w:r>
      <w:proofErr w:type="spellEnd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 מורחב ופרקטי (למפתח/</w:t>
      </w:r>
      <w:proofErr w:type="spellStart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בוט</w:t>
      </w:r>
      <w:proofErr w:type="spellEnd"/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 ביצועי) - העתק-הדבק מלא</w:t>
      </w:r>
    </w:p>
    <w:p w14:paraId="3831EA82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המשימה היא ליישם סופית את כל תיקוני ה־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Rights 360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לפי המסמכים המצורפים (מצפן תיקונים + רשימת מוסדות). העבודה חייבת להתבצע ב־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staging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ואז עולה ל־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production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רק אחרי מעבר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Go/No-Go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על הקריטריונים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DFE5424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מצפן הטבות, תיקונים 21.01.26</w:t>
      </w:r>
    </w:p>
    <w:p w14:paraId="50EEDDE4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: Lovable - Project ID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f1d2483a-a4c0-49ad-8b56-d6c35657deae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15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מצפן הטבות - תיקונים 21.01.26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.docx, RightsOnMosdotVeIrgunim_07_01_26.xlsx, rights-wallet-main.zip (code bundle).</w:t>
      </w:r>
    </w:p>
    <w:p w14:paraId="76C3548F" w14:textId="77777777" w:rsidR="008315B0" w:rsidRPr="008315B0" w:rsidRDefault="008315B0" w:rsidP="008315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pict w14:anchorId="4AEF9E31">
          <v:rect id="_x0000_i1110" style="width:0;height:1.5pt" o:hralign="center" o:hrstd="t" o:hr="t" fillcolor="#a0a0a0" stroked="f"/>
        </w:pict>
      </w:r>
    </w:p>
    <w:p w14:paraId="3E8FDEE5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Deliverables - </w:t>
      </w: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עבודות ליישום</w:t>
      </w: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כל פריט</w:t>
      </w: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 </w:t>
      </w: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נפרד</w:t>
      </w: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066D53A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A. UI - Icons Grid</w:t>
      </w:r>
    </w:p>
    <w:p w14:paraId="740EEA55" w14:textId="77777777" w:rsidR="008315B0" w:rsidRPr="008315B0" w:rsidRDefault="008315B0" w:rsidP="008315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הסר כל </w:t>
      </w:r>
      <w:proofErr w:type="spellStart"/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טאב</w:t>
      </w:r>
      <w:proofErr w:type="spellEnd"/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/קטגוריה ראשית. הצג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grid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של כפתורי אייקונים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&lt;button aria-label="..."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rtl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מותאמים ל־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desktop/mobile.</w:t>
      </w:r>
    </w:p>
    <w:p w14:paraId="7B40BE07" w14:textId="77777777" w:rsidR="008315B0" w:rsidRPr="008315B0" w:rsidRDefault="008315B0" w:rsidP="008315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WCAG AA: focus outline, keyboard nav, contrast ratio &gt;= 4.5:1.</w:t>
      </w:r>
    </w:p>
    <w:p w14:paraId="7DC71C2F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B. Start Flow</w:t>
      </w:r>
    </w:p>
    <w:p w14:paraId="5A912AD6" w14:textId="77777777" w:rsidR="008315B0" w:rsidRPr="008315B0" w:rsidRDefault="008315B0" w:rsidP="008315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OnClick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התחל לבדיקה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":</w:t>
      </w:r>
    </w:p>
    <w:p w14:paraId="0E254603" w14:textId="77777777" w:rsidR="008315B0" w:rsidRPr="008315B0" w:rsidRDefault="008315B0" w:rsidP="008315B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if not logged -&gt; show login modal -&gt; on success redirect to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start-flow?source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cta_start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and start workflow.</w:t>
      </w:r>
    </w:p>
    <w:p w14:paraId="46FB94A4" w14:textId="77777777" w:rsidR="008315B0" w:rsidRPr="008315B0" w:rsidRDefault="008315B0" w:rsidP="008315B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if logged -&gt; invoke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/start-flow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with payload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preselected_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benefits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3C823038" w14:textId="77777777" w:rsidR="008315B0" w:rsidRPr="008315B0" w:rsidRDefault="008315B0" w:rsidP="008315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Log event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start_click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80A99C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C. Continue -&gt; Details</w:t>
      </w:r>
    </w:p>
    <w:p w14:paraId="07F7BAA4" w14:textId="77777777" w:rsidR="008315B0" w:rsidRPr="008315B0" w:rsidRDefault="008315B0" w:rsidP="008315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המשך לפרטים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 visible and prominent, enabled only after at least one benefit selected. Tooltip: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ממשיך למילוי פרטים ובדיקת זכאות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45BFC772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D. Slider fix</w:t>
      </w:r>
    </w:p>
    <w:p w14:paraId="69533E26" w14:textId="77777777" w:rsidR="008315B0" w:rsidRPr="008315B0" w:rsidRDefault="008315B0" w:rsidP="008315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UI direction: left=0, right=100. Persist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slider_value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integer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0..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100. Ensure frontend-&gt;API-&gt;DB no inversion.</w:t>
      </w:r>
    </w:p>
    <w:p w14:paraId="39841A90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E. Recommendations block</w:t>
      </w:r>
    </w:p>
    <w:p w14:paraId="1BFBC93A" w14:textId="77777777" w:rsidR="008315B0" w:rsidRPr="008315B0" w:rsidRDefault="008315B0" w:rsidP="008315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Remove static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מומלצים במיוחד עבורך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". Replace by dynamic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הטבות עבורך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" sorted by scoring engine (see below). If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profile_completeness_score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threshold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show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דרוש פרופיל מלא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2563716A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F. Sorting engine</w:t>
      </w:r>
    </w:p>
    <w:p w14:paraId="7302C3F3" w14:textId="77777777" w:rsidR="008315B0" w:rsidRPr="008315B0" w:rsidRDefault="008315B0" w:rsidP="008315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Implement score calculation:</w:t>
      </w:r>
    </w:p>
    <w:p w14:paraId="4C243651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0.5*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user_match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+ 0.25*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estimated_value_norm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+ 0.15*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popularity_norm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+ 0.10*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ease_of_access</w:t>
      </w:r>
      <w:proofErr w:type="spellEnd"/>
    </w:p>
    <w:p w14:paraId="244490C7" w14:textId="77777777" w:rsidR="008315B0" w:rsidRPr="008315B0" w:rsidRDefault="008315B0" w:rsidP="008315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Provide admin UI to tweak weights. Expose endpoint to re-index scores.</w:t>
      </w:r>
    </w:p>
    <w:p w14:paraId="7572E37A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G. No guaranteed claims</w:t>
      </w:r>
    </w:p>
    <w:p w14:paraId="538DC092" w14:textId="77777777" w:rsidR="008315B0" w:rsidRPr="008315B0" w:rsidRDefault="008315B0" w:rsidP="008315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Remove any UI text that claims "100%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זכאי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 or guaranteed sums. Replace with categories: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גבוהה/בינונית/נמוכה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" and disclaimer: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יש לאמת מול הגורם המוסמך. מידע משוער בלבד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0021879F" w14:textId="77777777" w:rsidR="008315B0" w:rsidRPr="008315B0" w:rsidRDefault="008315B0" w:rsidP="008315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Replace banner copy with:</w:t>
      </w:r>
    </w:p>
    <w:p w14:paraId="215C856D" w14:textId="77777777" w:rsidR="008315B0" w:rsidRPr="008315B0" w:rsidRDefault="008315B0" w:rsidP="008315B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מיצוי זכויות - סיוע בהכוונה ובמיצוי זכויות רלוונטיות</w:t>
      </w:r>
    </w:p>
    <w:p w14:paraId="757775F2" w14:textId="77777777" w:rsidR="008315B0" w:rsidRPr="008315B0" w:rsidRDefault="008315B0" w:rsidP="008315B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Subtitle: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נלווה אותך בזיהוי ובקבלת מידע לצורך מיצוי זכויות. סכומים הם משוערים בלבד ויש לאמת מול הגורם המוסמך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2F4BADB" w14:textId="77777777" w:rsidR="008315B0" w:rsidRPr="008315B0" w:rsidRDefault="008315B0" w:rsidP="008315B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CTA: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התחל לבדיקה</w:t>
      </w:r>
    </w:p>
    <w:p w14:paraId="01B11371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H. Arnonah handling</w:t>
      </w:r>
    </w:p>
    <w:p w14:paraId="01438C28" w14:textId="77777777" w:rsidR="008315B0" w:rsidRPr="008315B0" w:rsidRDefault="008315B0" w:rsidP="008315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Remove auto-percent calculation. For benefits of type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ארנונה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" and for profiles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עם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user_profile.age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67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show disclaimer: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תלוי רשות מקומית - יש לבדוק ברשות המקומית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+ external link.</w:t>
      </w:r>
    </w:p>
    <w:p w14:paraId="17648431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I. Water text</w:t>
      </w:r>
    </w:p>
    <w:p w14:paraId="062FF75A" w14:textId="77777777" w:rsidR="008315B0" w:rsidRPr="008315B0" w:rsidRDefault="008315B0" w:rsidP="008315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Ensure exact display: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עד 3.5 מ"ק נוספים בתעריף הנמוך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0FBA7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J. Badges and verification</w:t>
      </w:r>
    </w:p>
    <w:p w14:paraId="67332C34" w14:textId="77777777" w:rsidR="008315B0" w:rsidRPr="008315B0" w:rsidRDefault="008315B0" w:rsidP="008315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DB fields: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is_automatic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source_verified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. UI: show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אוטומטית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נדרשת הגשה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. If not verified show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מידע לא מאומת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33AE85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K. Export / clipboard</w:t>
      </w:r>
    </w:p>
    <w:p w14:paraId="26BADFD0" w14:textId="77777777" w:rsidR="008315B0" w:rsidRPr="008315B0" w:rsidRDefault="008315B0" w:rsidP="008315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Export must copy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{title, summary,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eligibility_note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apply_cta_link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as plain text.</w:t>
      </w:r>
    </w:p>
    <w:p w14:paraId="6A28EA94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L.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Multi-benefit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questionnaire</w:t>
      </w:r>
    </w:p>
    <w:p w14:paraId="3EBC1C90" w14:textId="77777777" w:rsidR="008315B0" w:rsidRPr="008315B0" w:rsidRDefault="008315B0" w:rsidP="008315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For multiple selections iterate per benefit and render required questions. Ensure no requirement is skipped.</w:t>
      </w:r>
    </w:p>
    <w:p w14:paraId="51A09043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M. Transport providers</w:t>
      </w:r>
    </w:p>
    <w:p w14:paraId="17CB2CEA" w14:textId="77777777" w:rsidR="008315B0" w:rsidRPr="008315B0" w:rsidRDefault="008315B0" w:rsidP="008315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DB field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providers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. UI multi-select. Include options: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rav-kav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pango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mobit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אפליקציות מקומיות נוספות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86C6ED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N. Accessibility &amp; Analytics</w:t>
      </w:r>
    </w:p>
    <w:p w14:paraId="158A5B99" w14:textId="77777777" w:rsidR="008315B0" w:rsidRPr="008315B0" w:rsidRDefault="008315B0" w:rsidP="008315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Add axe/pa11y audit in CI. Add event tracking for all CTAs.</w:t>
      </w:r>
    </w:p>
    <w:p w14:paraId="77E8CCD4" w14:textId="77777777" w:rsidR="008315B0" w:rsidRPr="008315B0" w:rsidRDefault="008315B0" w:rsidP="0083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O. API &amp; DB schema</w:t>
      </w:r>
    </w:p>
    <w:p w14:paraId="3906CF76" w14:textId="77777777" w:rsidR="008315B0" w:rsidRPr="008315B0" w:rsidRDefault="008315B0" w:rsidP="008315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Add/verify the schema in the spec (benefit, </w:t>
      </w:r>
      <w:proofErr w:type="spell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user_profile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local_rules</w:t>
      </w:r>
      <w:proofErr w:type="spell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). Implement endpoints: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/benefits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/benefits/:id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/start-flow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/apply-request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/analytics/event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1B1D1" w14:textId="77777777" w:rsidR="008315B0" w:rsidRPr="008315B0" w:rsidRDefault="008315B0" w:rsidP="008315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pict w14:anchorId="65949C95">
          <v:rect id="_x0000_i1111" style="width:0;height:1.5pt" o:hralign="center" o:hrstd="t" o:hr="t" fillcolor="#a0a0a0" stroked="f"/>
        </w:pict>
      </w:r>
    </w:p>
    <w:p w14:paraId="3A1F717F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QA Gate - Acceptance Criteria (must pass all)</w:t>
      </w:r>
    </w:p>
    <w:p w14:paraId="6351F56B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Grid appears, no category tabs. Keyboard navigation functional.</w:t>
      </w:r>
    </w:p>
    <w:p w14:paraId="5A40F35E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התחל לבדיקה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 always triggers login if needed and then start-flow.</w:t>
      </w:r>
    </w:p>
    <w:p w14:paraId="08C553C3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המשך לפרטים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 only enabled after selection.</w:t>
      </w:r>
    </w:p>
    <w:p w14:paraId="152B27EC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Slider maps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0..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100 and DB values equal UI value.</w:t>
      </w:r>
    </w:p>
    <w:p w14:paraId="33A75889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No UI shows "100%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זכאי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 or guaranteed sums anywhere.</w:t>
      </w:r>
    </w:p>
    <w:p w14:paraId="35FC4468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Arnonah card displays "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תלוי רשות מקומית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" and no auto-percent.</w:t>
      </w:r>
    </w:p>
    <w:p w14:paraId="29D90BF2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Water card text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exact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C054E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Badges present and accurate.</w:t>
      </w:r>
    </w:p>
    <w:p w14:paraId="10543244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Copy/paste export contains all required fields.</w:t>
      </w:r>
    </w:p>
    <w:p w14:paraId="091925A3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Multi-selection questions are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triggered per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selected benefit.</w:t>
      </w:r>
    </w:p>
    <w:p w14:paraId="24C583E8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Carousel/scroll has no forced horizontal overflow and is keyboard accessible.</w:t>
      </w:r>
    </w:p>
    <w:p w14:paraId="48621CC5" w14:textId="77777777" w:rsidR="008315B0" w:rsidRPr="008315B0" w:rsidRDefault="008315B0" w:rsidP="008315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All new endpoints respond and tests pass.</w:t>
      </w:r>
    </w:p>
    <w:p w14:paraId="76F681F6" w14:textId="77777777" w:rsidR="008315B0" w:rsidRPr="008315B0" w:rsidRDefault="008315B0" w:rsidP="008315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pict w14:anchorId="1147F7B8">
          <v:rect id="_x0000_i1112" style="width:0;height:1.5pt" o:hralign="center" o:hrstd="t" o:hr="t" fillcolor="#a0a0a0" stroked="f"/>
        </w:pict>
      </w:r>
    </w:p>
    <w:p w14:paraId="69E4B6BF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 / Staging / Release steps</w:t>
      </w:r>
    </w:p>
    <w:p w14:paraId="0643AB4F" w14:textId="77777777" w:rsidR="008315B0" w:rsidRPr="008315B0" w:rsidRDefault="008315B0" w:rsidP="008315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Create feature branches: feat/icons-grid, feat/start-flow, fix/slider, feat/sorting, fix/content, feat/badges, fix/clipboard. One PR per branch.</w:t>
      </w:r>
    </w:p>
    <w:p w14:paraId="6D0FBB15" w14:textId="77777777" w:rsidR="008315B0" w:rsidRPr="008315B0" w:rsidRDefault="008315B0" w:rsidP="008315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Run unit tests + axe accessibility in CI.</w:t>
      </w:r>
    </w:p>
    <w:p w14:paraId="0F88F61D" w14:textId="77777777" w:rsidR="008315B0" w:rsidRPr="008315B0" w:rsidRDefault="008315B0" w:rsidP="008315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Deploy to staging with seeded users: {elderly profile, disabled profile, incomplete profile}.</w:t>
      </w:r>
    </w:p>
    <w:p w14:paraId="14567627" w14:textId="77777777" w:rsidR="008315B0" w:rsidRPr="008315B0" w:rsidRDefault="008315B0" w:rsidP="008315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Run QA test scripts (automated + manual).</w:t>
      </w:r>
    </w:p>
    <w:p w14:paraId="53FF71CF" w14:textId="77777777" w:rsidR="008315B0" w:rsidRPr="008315B0" w:rsidRDefault="008315B0" w:rsidP="008315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Hold Go/No-Go meeting with PO. If all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pass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, roll to prod. Monitor analytics for 48h. Rollback plan: revert PRs by merge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commits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E0285" w14:textId="77777777" w:rsidR="008315B0" w:rsidRPr="008315B0" w:rsidRDefault="008315B0" w:rsidP="008315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pict w14:anchorId="10F6FD6D">
          <v:rect id="_x0000_i1113" style="width:0;height:1.5pt" o:hralign="center" o:hrstd="t" o:hr="t" fillcolor="#a0a0a0" stroked="f"/>
        </w:pict>
      </w:r>
    </w:p>
    <w:p w14:paraId="59736681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 / permissions</w:t>
      </w:r>
    </w:p>
    <w:p w14:paraId="3B3059ED" w14:textId="77777777" w:rsidR="008315B0" w:rsidRPr="008315B0" w:rsidRDefault="008315B0" w:rsidP="008315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If at any stage API returns 403/ACCESS_DENIED for Project ID </w:t>
      </w: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f1d2483a-a4c0-49ad-8b56-d6c35657deae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- abort and post </w:t>
      </w:r>
      <w:proofErr w:type="gramStart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message @</w:t>
      </w:r>
      <w:proofErr w:type="gramEnd"/>
      <w:r w:rsidRPr="008315B0">
        <w:rPr>
          <w:rFonts w:ascii="Times New Roman" w:eastAsia="Times New Roman" w:hAnsi="Times New Roman" w:cs="Times New Roman"/>
          <w:kern w:val="0"/>
          <w14:ligatures w14:val="none"/>
        </w:rPr>
        <w:t>product-owner requesting Edit access link. Do not attempt shadow fixes.</w:t>
      </w:r>
    </w:p>
    <w:p w14:paraId="48F6A4A0" w14:textId="77777777" w:rsidR="008315B0" w:rsidRPr="008315B0" w:rsidRDefault="008315B0" w:rsidP="008315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pict w14:anchorId="6E64FF2F">
          <v:rect id="_x0000_i1114" style="width:0;height:1.5pt" o:hralign="center" o:hrstd="t" o:hr="t" fillcolor="#a0a0a0" stroked="f"/>
        </w:pict>
      </w:r>
    </w:p>
    <w:p w14:paraId="39166B90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 template (post-PR)</w:t>
      </w:r>
    </w:p>
    <w:p w14:paraId="2C293A32" w14:textId="77777777" w:rsidR="008315B0" w:rsidRPr="008315B0" w:rsidRDefault="008315B0" w:rsidP="00831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 ready: [branch] - implements 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,Z. Staging deployed at &lt;staging-</w:t>
      </w:r>
      <w:proofErr w:type="spell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&gt;. Run QA checklist: test cases 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12. If any fail - </w:t>
      </w:r>
      <w:proofErr w:type="gramStart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 @qa @</w:t>
      </w:r>
      <w:proofErr w:type="gramEnd"/>
      <w:r w:rsidRPr="008315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product-owner.</w:t>
      </w:r>
    </w:p>
    <w:p w14:paraId="44AA638F" w14:textId="77777777" w:rsidR="008315B0" w:rsidRPr="008315B0" w:rsidRDefault="008315B0" w:rsidP="008315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pict w14:anchorId="339E9DF1">
          <v:rect id="_x0000_i1115" style="width:0;height:1.5pt" o:hralign="center" o:hrstd="t" o:hr="t" fillcolor="#a0a0a0" stroked="f"/>
        </w:pict>
      </w:r>
    </w:p>
    <w:p w14:paraId="57BA4528" w14:textId="77777777" w:rsidR="008315B0" w:rsidRPr="008315B0" w:rsidRDefault="008315B0" w:rsidP="00831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מה לשלוח עכשיו לצוות / למערכת הפנימית</w:t>
      </w:r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הודעת</w:t>
      </w:r>
      <w:r w:rsidRPr="00831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Slack / Automation payload)</w:t>
      </w:r>
    </w:p>
    <w:p w14:paraId="1FFBF210" w14:textId="77777777" w:rsidR="008315B0" w:rsidRPr="008315B0" w:rsidRDefault="008315B0" w:rsidP="00831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Project ID + Edit link (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הדבק כאן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82242F" w14:textId="77777777" w:rsidR="008315B0" w:rsidRPr="008315B0" w:rsidRDefault="008315B0" w:rsidP="00831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קבצי מקור מצורפים: מצפן הטבות - תיקונים 21.01.26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.docx, RightsOnMosdotVeIrgunim_07_01_26.xlsx, rights-wallet-main.zip. </w:t>
      </w:r>
    </w:p>
    <w:p w14:paraId="5EB2E6C7" w14:textId="77777777" w:rsidR="008315B0" w:rsidRPr="008315B0" w:rsidRDefault="008315B0" w:rsidP="008315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מצפן הטבות, תיקונים 21.01.26</w:t>
      </w:r>
    </w:p>
    <w:p w14:paraId="104C59FB" w14:textId="77777777" w:rsidR="008315B0" w:rsidRPr="008315B0" w:rsidRDefault="008315B0" w:rsidP="00831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העתק והדבק את </w:t>
      </w:r>
      <w:proofErr w:type="spellStart"/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ה"פרומפט</w:t>
      </w:r>
      <w:proofErr w:type="spellEnd"/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המורחב" (מעל) כ־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task body.</w:t>
      </w:r>
    </w:p>
    <w:p w14:paraId="5C24A50F" w14:textId="77777777" w:rsidR="008315B0" w:rsidRPr="008315B0" w:rsidRDefault="008315B0" w:rsidP="00831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בקש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estimate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בגושים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: UI (2-4d), Backend (2-4d), QA (1-2d).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בקש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 xml:space="preserve"> PR </w:t>
      </w:r>
      <w:r w:rsidRPr="008315B0">
        <w:rPr>
          <w:rFonts w:ascii="Times New Roman" w:eastAsia="Times New Roman" w:hAnsi="Times New Roman" w:cs="Times New Roman"/>
          <w:kern w:val="0"/>
          <w:rtl/>
          <w14:ligatures w14:val="none"/>
        </w:rPr>
        <w:t>נפרד לכל פריט</w:t>
      </w:r>
      <w:r w:rsidRPr="008315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E2703A" w14:textId="77777777" w:rsidR="00F3437C" w:rsidRPr="008315B0" w:rsidRDefault="00F3437C" w:rsidP="008315B0"/>
    <w:sectPr w:rsidR="00F3437C" w:rsidRPr="008315B0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4E2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2DEB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0A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5053E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963EB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53F8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2C12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54F4B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731F6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5DF"/>
    <w:multiLevelType w:val="multilevel"/>
    <w:tmpl w:val="4D16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42368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938C3"/>
    <w:multiLevelType w:val="multilevel"/>
    <w:tmpl w:val="C5A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480136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D36B0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42CCB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4218F"/>
    <w:multiLevelType w:val="multilevel"/>
    <w:tmpl w:val="2A80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A37647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C6BF6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264BD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85300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8344C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D1820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E2BC2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B73B0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44247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A10B4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41466"/>
    <w:multiLevelType w:val="multilevel"/>
    <w:tmpl w:val="95B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C91B57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660A6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E3E42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23522"/>
    <w:multiLevelType w:val="multilevel"/>
    <w:tmpl w:val="2478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DA466C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845F9F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83C51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17F3B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C6814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C1718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37494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12C48"/>
    <w:multiLevelType w:val="multilevel"/>
    <w:tmpl w:val="0936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775BAF"/>
    <w:multiLevelType w:val="multilevel"/>
    <w:tmpl w:val="B6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04881">
    <w:abstractNumId w:val="34"/>
  </w:num>
  <w:num w:numId="2" w16cid:durableId="1562864510">
    <w:abstractNumId w:val="3"/>
  </w:num>
  <w:num w:numId="3" w16cid:durableId="1775905776">
    <w:abstractNumId w:val="4"/>
  </w:num>
  <w:num w:numId="4" w16cid:durableId="2099979970">
    <w:abstractNumId w:val="17"/>
  </w:num>
  <w:num w:numId="5" w16cid:durableId="1619263720">
    <w:abstractNumId w:val="6"/>
  </w:num>
  <w:num w:numId="6" w16cid:durableId="367805346">
    <w:abstractNumId w:val="36"/>
  </w:num>
  <w:num w:numId="7" w16cid:durableId="1429622564">
    <w:abstractNumId w:val="31"/>
  </w:num>
  <w:num w:numId="8" w16cid:durableId="902523752">
    <w:abstractNumId w:val="29"/>
  </w:num>
  <w:num w:numId="9" w16cid:durableId="1959490506">
    <w:abstractNumId w:val="19"/>
  </w:num>
  <w:num w:numId="10" w16cid:durableId="1976987428">
    <w:abstractNumId w:val="25"/>
  </w:num>
  <w:num w:numId="11" w16cid:durableId="1193765808">
    <w:abstractNumId w:val="1"/>
  </w:num>
  <w:num w:numId="12" w16cid:durableId="875581301">
    <w:abstractNumId w:val="0"/>
  </w:num>
  <w:num w:numId="13" w16cid:durableId="281883316">
    <w:abstractNumId w:val="37"/>
  </w:num>
  <w:num w:numId="14" w16cid:durableId="225192761">
    <w:abstractNumId w:val="28"/>
  </w:num>
  <w:num w:numId="15" w16cid:durableId="1981959704">
    <w:abstractNumId w:val="22"/>
  </w:num>
  <w:num w:numId="16" w16cid:durableId="945160928">
    <w:abstractNumId w:val="7"/>
  </w:num>
  <w:num w:numId="17" w16cid:durableId="914507900">
    <w:abstractNumId w:val="38"/>
  </w:num>
  <w:num w:numId="18" w16cid:durableId="2003241716">
    <w:abstractNumId w:val="30"/>
  </w:num>
  <w:num w:numId="19" w16cid:durableId="1749573308">
    <w:abstractNumId w:val="23"/>
  </w:num>
  <w:num w:numId="20" w16cid:durableId="1185241781">
    <w:abstractNumId w:val="11"/>
  </w:num>
  <w:num w:numId="21" w16cid:durableId="448282812">
    <w:abstractNumId w:val="27"/>
  </w:num>
  <w:num w:numId="22" w16cid:durableId="874659910">
    <w:abstractNumId w:val="12"/>
  </w:num>
  <w:num w:numId="23" w16cid:durableId="1562398969">
    <w:abstractNumId w:val="2"/>
  </w:num>
  <w:num w:numId="24" w16cid:durableId="451482053">
    <w:abstractNumId w:val="5"/>
  </w:num>
  <w:num w:numId="25" w16cid:durableId="1303458957">
    <w:abstractNumId w:val="24"/>
  </w:num>
  <w:num w:numId="26" w16cid:durableId="410008272">
    <w:abstractNumId w:val="14"/>
  </w:num>
  <w:num w:numId="27" w16cid:durableId="500394867">
    <w:abstractNumId w:val="33"/>
  </w:num>
  <w:num w:numId="28" w16cid:durableId="672535120">
    <w:abstractNumId w:val="21"/>
  </w:num>
  <w:num w:numId="29" w16cid:durableId="1611085649">
    <w:abstractNumId w:val="16"/>
  </w:num>
  <w:num w:numId="30" w16cid:durableId="41946220">
    <w:abstractNumId w:val="18"/>
  </w:num>
  <w:num w:numId="31" w16cid:durableId="1335957597">
    <w:abstractNumId w:val="13"/>
  </w:num>
  <w:num w:numId="32" w16cid:durableId="19474680">
    <w:abstractNumId w:val="20"/>
  </w:num>
  <w:num w:numId="33" w16cid:durableId="433481649">
    <w:abstractNumId w:val="32"/>
  </w:num>
  <w:num w:numId="34" w16cid:durableId="169101687">
    <w:abstractNumId w:val="10"/>
  </w:num>
  <w:num w:numId="35" w16cid:durableId="1818495903">
    <w:abstractNumId w:val="8"/>
  </w:num>
  <w:num w:numId="36" w16cid:durableId="457064103">
    <w:abstractNumId w:val="35"/>
  </w:num>
  <w:num w:numId="37" w16cid:durableId="892229676">
    <w:abstractNumId w:val="15"/>
  </w:num>
  <w:num w:numId="38" w16cid:durableId="195779563">
    <w:abstractNumId w:val="26"/>
  </w:num>
  <w:num w:numId="39" w16cid:durableId="71238326">
    <w:abstractNumId w:val="39"/>
  </w:num>
  <w:num w:numId="40" w16cid:durableId="1541212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B0"/>
    <w:rsid w:val="003F1E5E"/>
    <w:rsid w:val="008315B0"/>
    <w:rsid w:val="009151D5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646C"/>
  <w15:chartTrackingRefBased/>
  <w15:docId w15:val="{DD50846B-EF27-47DB-98F8-84B8A0D0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3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31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31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31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315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315B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315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315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315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315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3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3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315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5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15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315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1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1132</Words>
  <Characters>5472</Characters>
  <Application>Microsoft Office Word</Application>
  <DocSecurity>0</DocSecurity>
  <Lines>273</Lines>
  <Paragraphs>178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2026-01-21T12:51:00Z</dcterms:created>
  <dcterms:modified xsi:type="dcterms:W3CDTF">2026-01-21T12:52:00Z</dcterms:modified>
</cp:coreProperties>
</file>