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B0ECA" w14:textId="12B1EC15" w:rsidR="00747241" w:rsidRDefault="007962D9">
      <w:pPr>
        <w:rPr>
          <w:lang w:val="en-US"/>
        </w:rPr>
      </w:pPr>
      <w:r>
        <w:rPr>
          <w:lang w:val="en-US"/>
        </w:rPr>
        <w:t xml:space="preserve"> </w:t>
      </w:r>
      <w:r w:rsidR="00F5600A">
        <w:rPr>
          <w:lang w:val="en-US"/>
        </w:rPr>
        <w:t xml:space="preserve">The </w:t>
      </w:r>
      <w:proofErr w:type="spellStart"/>
      <w:r w:rsidR="00F5600A">
        <w:rPr>
          <w:lang w:val="en-US"/>
        </w:rPr>
        <w:t>middlewares</w:t>
      </w:r>
      <w:proofErr w:type="spellEnd"/>
      <w:r w:rsidR="00F5600A">
        <w:rPr>
          <w:lang w:val="en-US"/>
        </w:rPr>
        <w:t xml:space="preserve"> are used to be executed </w:t>
      </w:r>
      <w:r w:rsidR="00BF461D">
        <w:rPr>
          <w:lang w:val="en-US"/>
        </w:rPr>
        <w:t>when a route is hit</w:t>
      </w:r>
      <w:r w:rsidR="00BF461D">
        <w:rPr>
          <w:lang w:val="en-US"/>
        </w:rPr>
        <w:br/>
        <w:t xml:space="preserve">There can be multiple </w:t>
      </w:r>
      <w:proofErr w:type="spellStart"/>
      <w:proofErr w:type="gramStart"/>
      <w:r w:rsidR="00BF461D">
        <w:rPr>
          <w:lang w:val="en-US"/>
        </w:rPr>
        <w:t>middlewares</w:t>
      </w:r>
      <w:proofErr w:type="spellEnd"/>
      <w:r w:rsidR="00BF461D">
        <w:rPr>
          <w:lang w:val="en-US"/>
        </w:rPr>
        <w:t xml:space="preserve"> .And</w:t>
      </w:r>
      <w:proofErr w:type="gramEnd"/>
      <w:r w:rsidR="00BF461D">
        <w:rPr>
          <w:lang w:val="en-US"/>
        </w:rPr>
        <w:t xml:space="preserve"> these </w:t>
      </w:r>
      <w:proofErr w:type="spellStart"/>
      <w:r w:rsidR="00BF461D">
        <w:rPr>
          <w:lang w:val="en-US"/>
        </w:rPr>
        <w:t>middlewares</w:t>
      </w:r>
      <w:proofErr w:type="spellEnd"/>
      <w:r w:rsidR="00BF461D">
        <w:rPr>
          <w:lang w:val="en-US"/>
        </w:rPr>
        <w:t xml:space="preserve"> are </w:t>
      </w:r>
      <w:r w:rsidR="00E565D5">
        <w:rPr>
          <w:lang w:val="en-US"/>
        </w:rPr>
        <w:t xml:space="preserve">placed between the route and the </w:t>
      </w:r>
      <w:r w:rsidR="00494557">
        <w:rPr>
          <w:lang w:val="en-US"/>
        </w:rPr>
        <w:t>handler function</w:t>
      </w:r>
      <w:r w:rsidR="00494557">
        <w:rPr>
          <w:lang w:val="en-US"/>
        </w:rPr>
        <w:br/>
        <w:t xml:space="preserve">The </w:t>
      </w:r>
      <w:proofErr w:type="spellStart"/>
      <w:r w:rsidR="00494557">
        <w:rPr>
          <w:lang w:val="en-US"/>
        </w:rPr>
        <w:t>middlerware</w:t>
      </w:r>
      <w:proofErr w:type="spellEnd"/>
      <w:r w:rsidR="00494557">
        <w:rPr>
          <w:lang w:val="en-US"/>
        </w:rPr>
        <w:t xml:space="preserve"> will have the access for both the request and response object It has an extra param</w:t>
      </w:r>
      <w:r w:rsidR="000937EC">
        <w:rPr>
          <w:lang w:val="en-US"/>
        </w:rPr>
        <w:t>eter called next that call the next middleware function</w:t>
      </w:r>
      <w:r w:rsidR="00C76ED5">
        <w:rPr>
          <w:lang w:val="en-US"/>
        </w:rPr>
        <w:t xml:space="preserve"> .If next is not called the handler will not be execute</w:t>
      </w:r>
      <w:r w:rsidR="00C76ED5">
        <w:rPr>
          <w:lang w:val="en-US"/>
        </w:rPr>
        <w:br/>
      </w:r>
    </w:p>
    <w:p w14:paraId="2DD744DA" w14:textId="51740D54" w:rsidR="00C76ED5" w:rsidRDefault="00C76ED5">
      <w:pPr>
        <w:rPr>
          <w:lang w:val="en-US"/>
        </w:rPr>
      </w:pPr>
      <w:r>
        <w:rPr>
          <w:lang w:val="en-US"/>
        </w:rPr>
        <w:t>USE:</w:t>
      </w:r>
    </w:p>
    <w:p w14:paraId="2805904E" w14:textId="21EA54F0" w:rsidR="002E155F" w:rsidRDefault="00C76ED5">
      <w:pPr>
        <w:rPr>
          <w:lang w:val="en-US"/>
        </w:rPr>
      </w:pPr>
      <w:r>
        <w:rPr>
          <w:lang w:val="en-US"/>
        </w:rPr>
        <w:t xml:space="preserve">The use function is </w:t>
      </w:r>
      <w:r w:rsidR="00AA041B">
        <w:rPr>
          <w:lang w:val="en-US"/>
        </w:rPr>
        <w:t xml:space="preserve">help full when we want to add the </w:t>
      </w:r>
      <w:proofErr w:type="spellStart"/>
      <w:r w:rsidR="00AA041B">
        <w:rPr>
          <w:lang w:val="en-US"/>
        </w:rPr>
        <w:t>middlerware</w:t>
      </w:r>
      <w:proofErr w:type="spellEnd"/>
      <w:r w:rsidR="00AA041B">
        <w:rPr>
          <w:lang w:val="en-US"/>
        </w:rPr>
        <w:t xml:space="preserve"> to all the routes that are </w:t>
      </w:r>
      <w:r w:rsidR="002E155F">
        <w:rPr>
          <w:lang w:val="en-US"/>
        </w:rPr>
        <w:t>below the use statement</w:t>
      </w:r>
      <w:r w:rsidR="002E155F">
        <w:rPr>
          <w:lang w:val="en-US"/>
        </w:rPr>
        <w:br/>
        <w:t xml:space="preserve"> </w:t>
      </w:r>
    </w:p>
    <w:p w14:paraId="010CD3CE" w14:textId="77777777" w:rsidR="008C4996" w:rsidRDefault="002E155F">
      <w:pPr>
        <w:rPr>
          <w:lang w:val="en-US"/>
        </w:rPr>
      </w:pPr>
      <w:proofErr w:type="spellStart"/>
      <w:r>
        <w:rPr>
          <w:lang w:val="en-US"/>
        </w:rPr>
        <w:t>App.use</w:t>
      </w:r>
      <w:proofErr w:type="spellEnd"/>
      <w:r>
        <w:rPr>
          <w:lang w:val="en-US"/>
        </w:rPr>
        <w:t>(</w:t>
      </w:r>
      <w:proofErr w:type="spellStart"/>
      <w:proofErr w:type="gramStart"/>
      <w:r>
        <w:rPr>
          <w:lang w:val="en-US"/>
        </w:rPr>
        <w:t>express.json</w:t>
      </w:r>
      <w:proofErr w:type="spellEnd"/>
      <w:proofErr w:type="gramEnd"/>
      <w:r>
        <w:rPr>
          <w:lang w:val="en-US"/>
        </w:rPr>
        <w:t>()) =</w:t>
      </w:r>
      <w:r w:rsidR="000F3163">
        <w:rPr>
          <w:lang w:val="en-US"/>
        </w:rPr>
        <w:t xml:space="preserve">&gt;It will only accept the data of type </w:t>
      </w:r>
      <w:proofErr w:type="spellStart"/>
      <w:r w:rsidR="000F3163">
        <w:rPr>
          <w:lang w:val="en-US"/>
        </w:rPr>
        <w:t>json</w:t>
      </w:r>
      <w:proofErr w:type="spellEnd"/>
      <w:r w:rsidR="008C4996">
        <w:rPr>
          <w:lang w:val="en-US"/>
        </w:rPr>
        <w:br/>
      </w:r>
      <w:r w:rsidR="008C4996">
        <w:rPr>
          <w:lang w:val="en-US"/>
        </w:rPr>
        <w:br/>
        <w:t>Global catches =&gt; It is the type of middleware that is written at the end of all routes because if we get any type of exception in the routes it will be handled by this global catch</w:t>
      </w:r>
      <w:r w:rsidR="008C4996">
        <w:rPr>
          <w:lang w:val="en-US"/>
        </w:rPr>
        <w:br/>
      </w:r>
      <w:r w:rsidR="008C4996">
        <w:rPr>
          <w:lang w:val="en-US"/>
        </w:rPr>
        <w:br/>
      </w:r>
      <w:proofErr w:type="spellStart"/>
      <w:r w:rsidR="008C4996">
        <w:rPr>
          <w:lang w:val="en-US"/>
        </w:rPr>
        <w:t>app.use</w:t>
      </w:r>
      <w:proofErr w:type="spellEnd"/>
      <w:r w:rsidR="008C4996">
        <w:rPr>
          <w:lang w:val="en-US"/>
        </w:rPr>
        <w:t>(function(</w:t>
      </w:r>
      <w:proofErr w:type="spellStart"/>
      <w:r w:rsidR="008C4996">
        <w:rPr>
          <w:lang w:val="en-US"/>
        </w:rPr>
        <w:t>err,req,res,next</w:t>
      </w:r>
      <w:proofErr w:type="spellEnd"/>
      <w:r w:rsidR="008C4996">
        <w:rPr>
          <w:lang w:val="en-US"/>
        </w:rPr>
        <w:t>){</w:t>
      </w:r>
    </w:p>
    <w:p w14:paraId="27C3C712" w14:textId="39724879" w:rsidR="008C4996" w:rsidRDefault="008C4996">
      <w:pPr>
        <w:rPr>
          <w:lang w:val="en-US"/>
        </w:rPr>
      </w:pPr>
      <w:r>
        <w:rPr>
          <w:lang w:val="en-US"/>
        </w:rPr>
        <w:t xml:space="preserve">  </w:t>
      </w:r>
      <w:proofErr w:type="spellStart"/>
      <w:r>
        <w:rPr>
          <w:lang w:val="en-US"/>
        </w:rPr>
        <w:t>Res.send</w:t>
      </w:r>
      <w:proofErr w:type="spellEnd"/>
      <w:r>
        <w:rPr>
          <w:lang w:val="en-US"/>
        </w:rPr>
        <w:t>(“</w:t>
      </w:r>
      <w:proofErr w:type="spellStart"/>
      <w:r>
        <w:rPr>
          <w:lang w:val="en-US"/>
        </w:rPr>
        <w:t>Some thing</w:t>
      </w:r>
      <w:proofErr w:type="spellEnd"/>
      <w:r>
        <w:rPr>
          <w:lang w:val="en-US"/>
        </w:rPr>
        <w:t xml:space="preserve"> up with our server”</w:t>
      </w:r>
    </w:p>
    <w:p w14:paraId="4C86F72F" w14:textId="77777777" w:rsidR="00C06368" w:rsidRDefault="008C4996">
      <w:pPr>
        <w:rPr>
          <w:lang w:val="en-US"/>
        </w:rPr>
      </w:pPr>
      <w:r>
        <w:rPr>
          <w:lang w:val="en-US"/>
        </w:rPr>
        <w:t>})</w:t>
      </w:r>
    </w:p>
    <w:p w14:paraId="0399CFB7" w14:textId="2398DBBB" w:rsidR="002E155F" w:rsidRPr="00F5600A" w:rsidRDefault="00800B1C">
      <w:pPr>
        <w:rPr>
          <w:lang w:val="en-US"/>
        </w:rPr>
      </w:pPr>
      <w:r>
        <w:rPr>
          <w:lang w:val="en-US"/>
        </w:rPr>
        <w:br/>
      </w:r>
      <w:r w:rsidR="00C06368">
        <w:rPr>
          <w:lang w:val="en-US"/>
        </w:rPr>
        <w:t>ZOD</w:t>
      </w:r>
      <w:r w:rsidR="00C06368">
        <w:rPr>
          <w:lang w:val="en-US"/>
        </w:rPr>
        <w:br/>
      </w:r>
      <w:r>
        <w:rPr>
          <w:lang w:val="en-US"/>
        </w:rPr>
        <w:br/>
      </w:r>
      <w:r w:rsidR="00932CC0">
        <w:rPr>
          <w:lang w:val="en-US"/>
        </w:rPr>
        <w:t xml:space="preserve">Zob is an external </w:t>
      </w:r>
      <w:proofErr w:type="gramStart"/>
      <w:r w:rsidR="00932CC0">
        <w:rPr>
          <w:lang w:val="en-US"/>
        </w:rPr>
        <w:t>library  for</w:t>
      </w:r>
      <w:proofErr w:type="gramEnd"/>
      <w:r w:rsidR="00932CC0">
        <w:rPr>
          <w:lang w:val="en-US"/>
        </w:rPr>
        <w:t xml:space="preserve"> input data validations</w:t>
      </w:r>
      <w:r w:rsidR="00C06368">
        <w:rPr>
          <w:lang w:val="en-US"/>
        </w:rPr>
        <w:br/>
        <w:t xml:space="preserve">So in </w:t>
      </w:r>
      <w:proofErr w:type="spellStart"/>
      <w:r w:rsidR="00C06368">
        <w:rPr>
          <w:lang w:val="en-US"/>
        </w:rPr>
        <w:t>zod</w:t>
      </w:r>
      <w:proofErr w:type="spellEnd"/>
      <w:r w:rsidR="00C06368">
        <w:rPr>
          <w:lang w:val="en-US"/>
        </w:rPr>
        <w:t xml:space="preserve"> we need to write the schema to validate the data</w:t>
      </w:r>
      <w:r w:rsidR="00C06368">
        <w:rPr>
          <w:lang w:val="en-US"/>
        </w:rPr>
        <w:br/>
      </w:r>
      <w:r w:rsidR="00C06368">
        <w:rPr>
          <w:lang w:val="en-US"/>
        </w:rPr>
        <w:br/>
      </w:r>
      <w:r w:rsidR="00C276A3">
        <w:rPr>
          <w:lang w:val="en-US"/>
        </w:rPr>
        <w:t xml:space="preserve">We can validate the </w:t>
      </w:r>
      <w:r w:rsidR="004F1F90">
        <w:rPr>
          <w:lang w:val="en-US"/>
        </w:rPr>
        <w:t xml:space="preserve">data using </w:t>
      </w:r>
      <w:proofErr w:type="spellStart"/>
      <w:r w:rsidR="004F1F90">
        <w:rPr>
          <w:lang w:val="en-US"/>
        </w:rPr>
        <w:t>safeParse</w:t>
      </w:r>
      <w:proofErr w:type="spellEnd"/>
      <w:r w:rsidR="004F1F90">
        <w:rPr>
          <w:lang w:val="en-US"/>
        </w:rPr>
        <w:t>() function</w:t>
      </w:r>
      <w:r w:rsidR="00C06368">
        <w:rPr>
          <w:lang w:val="en-US"/>
        </w:rPr>
        <w:br/>
      </w:r>
      <w:r w:rsidR="00C276A3" w:rsidRPr="00C276A3">
        <w:rPr>
          <w:noProof/>
          <w:lang w:val="en-US"/>
        </w:rPr>
        <w:lastRenderedPageBreak/>
        <w:drawing>
          <wp:inline distT="0" distB="0" distL="0" distR="0" wp14:anchorId="63AF335C" wp14:editId="53523DF7">
            <wp:extent cx="4315427" cy="5363323"/>
            <wp:effectExtent l="0" t="0" r="9525" b="8890"/>
            <wp:docPr id="18883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2705" name=""/>
                    <pic:cNvPicPr/>
                  </pic:nvPicPr>
                  <pic:blipFill>
                    <a:blip r:embed="rId4"/>
                    <a:stretch>
                      <a:fillRect/>
                    </a:stretch>
                  </pic:blipFill>
                  <pic:spPr>
                    <a:xfrm>
                      <a:off x="0" y="0"/>
                      <a:ext cx="4315427" cy="5363323"/>
                    </a:xfrm>
                    <a:prstGeom prst="rect">
                      <a:avLst/>
                    </a:prstGeom>
                  </pic:spPr>
                </pic:pic>
              </a:graphicData>
            </a:graphic>
          </wp:inline>
        </w:drawing>
      </w:r>
      <w:r w:rsidR="00C06368">
        <w:rPr>
          <w:lang w:val="en-US"/>
        </w:rPr>
        <w:t xml:space="preserve"> </w:t>
      </w:r>
      <w:r w:rsidR="000F3163">
        <w:rPr>
          <w:lang w:val="en-US"/>
        </w:rPr>
        <w:br/>
      </w:r>
    </w:p>
    <w:sectPr w:rsidR="002E155F" w:rsidRPr="00F56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41"/>
    <w:rsid w:val="000937EC"/>
    <w:rsid w:val="000F3163"/>
    <w:rsid w:val="002E155F"/>
    <w:rsid w:val="00491DAA"/>
    <w:rsid w:val="00494557"/>
    <w:rsid w:val="004F1F90"/>
    <w:rsid w:val="00747241"/>
    <w:rsid w:val="007962D9"/>
    <w:rsid w:val="00800B1C"/>
    <w:rsid w:val="008C4996"/>
    <w:rsid w:val="00932CC0"/>
    <w:rsid w:val="00AA041B"/>
    <w:rsid w:val="00BF461D"/>
    <w:rsid w:val="00C06368"/>
    <w:rsid w:val="00C276A3"/>
    <w:rsid w:val="00C76ED5"/>
    <w:rsid w:val="00E565D5"/>
    <w:rsid w:val="00F56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72B5"/>
  <w15:chartTrackingRefBased/>
  <w15:docId w15:val="{0A4F0500-7DDD-4AE3-940E-20651174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2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2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2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2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2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2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2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2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2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2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2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2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2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2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2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2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2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241"/>
    <w:rPr>
      <w:rFonts w:eastAsiaTheme="majorEastAsia" w:cstheme="majorBidi"/>
      <w:color w:val="272727" w:themeColor="text1" w:themeTint="D8"/>
    </w:rPr>
  </w:style>
  <w:style w:type="paragraph" w:styleId="Title">
    <w:name w:val="Title"/>
    <w:basedOn w:val="Normal"/>
    <w:next w:val="Normal"/>
    <w:link w:val="TitleChar"/>
    <w:uiPriority w:val="10"/>
    <w:qFormat/>
    <w:rsid w:val="007472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2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2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2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241"/>
    <w:pPr>
      <w:spacing w:before="160"/>
      <w:jc w:val="center"/>
    </w:pPr>
    <w:rPr>
      <w:i/>
      <w:iCs/>
      <w:color w:val="404040" w:themeColor="text1" w:themeTint="BF"/>
    </w:rPr>
  </w:style>
  <w:style w:type="character" w:customStyle="1" w:styleId="QuoteChar">
    <w:name w:val="Quote Char"/>
    <w:basedOn w:val="DefaultParagraphFont"/>
    <w:link w:val="Quote"/>
    <w:uiPriority w:val="29"/>
    <w:rsid w:val="00747241"/>
    <w:rPr>
      <w:i/>
      <w:iCs/>
      <w:color w:val="404040" w:themeColor="text1" w:themeTint="BF"/>
    </w:rPr>
  </w:style>
  <w:style w:type="paragraph" w:styleId="ListParagraph">
    <w:name w:val="List Paragraph"/>
    <w:basedOn w:val="Normal"/>
    <w:uiPriority w:val="34"/>
    <w:qFormat/>
    <w:rsid w:val="00747241"/>
    <w:pPr>
      <w:ind w:left="720"/>
      <w:contextualSpacing/>
    </w:pPr>
  </w:style>
  <w:style w:type="character" w:styleId="IntenseEmphasis">
    <w:name w:val="Intense Emphasis"/>
    <w:basedOn w:val="DefaultParagraphFont"/>
    <w:uiPriority w:val="21"/>
    <w:qFormat/>
    <w:rsid w:val="00747241"/>
    <w:rPr>
      <w:i/>
      <w:iCs/>
      <w:color w:val="0F4761" w:themeColor="accent1" w:themeShade="BF"/>
    </w:rPr>
  </w:style>
  <w:style w:type="paragraph" w:styleId="IntenseQuote">
    <w:name w:val="Intense Quote"/>
    <w:basedOn w:val="Normal"/>
    <w:next w:val="Normal"/>
    <w:link w:val="IntenseQuoteChar"/>
    <w:uiPriority w:val="30"/>
    <w:qFormat/>
    <w:rsid w:val="007472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241"/>
    <w:rPr>
      <w:i/>
      <w:iCs/>
      <w:color w:val="0F4761" w:themeColor="accent1" w:themeShade="BF"/>
    </w:rPr>
  </w:style>
  <w:style w:type="character" w:styleId="IntenseReference">
    <w:name w:val="Intense Reference"/>
    <w:basedOn w:val="DefaultParagraphFont"/>
    <w:uiPriority w:val="32"/>
    <w:qFormat/>
    <w:rsid w:val="007472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1032</TotalTime>
  <Pages>2</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Rao</dc:creator>
  <cp:keywords/>
  <dc:description/>
  <cp:lastModifiedBy>Avinash Rao</cp:lastModifiedBy>
  <cp:revision>18</cp:revision>
  <dcterms:created xsi:type="dcterms:W3CDTF">2024-03-02T12:46:00Z</dcterms:created>
  <dcterms:modified xsi:type="dcterms:W3CDTF">2024-03-08T09:29:00Z</dcterms:modified>
</cp:coreProperties>
</file>