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00B71" w14:textId="7BE7B720" w:rsidR="00EB2EB1" w:rsidRPr="00EB2EB1" w:rsidRDefault="00EB2EB1" w:rsidP="00EB2EB1">
      <w:pPr>
        <w:rPr>
          <w:rFonts w:ascii="Times New Roman" w:hAnsi="Times New Roman" w:cs="Times New Roman"/>
          <w:b/>
          <w:bCs/>
          <w:sz w:val="32"/>
          <w:szCs w:val="32"/>
        </w:rPr>
      </w:pPr>
      <w:proofErr w:type="gramStart"/>
      <w:r w:rsidRPr="00EB2EB1">
        <w:rPr>
          <w:rFonts w:ascii="Times New Roman" w:hAnsi="Times New Roman" w:cs="Times New Roman"/>
          <w:b/>
          <w:bCs/>
          <w:sz w:val="32"/>
          <w:szCs w:val="32"/>
        </w:rPr>
        <w:t>Title:-</w:t>
      </w:r>
      <w:proofErr w:type="gramEnd"/>
      <w:r w:rsidRPr="00EB2EB1">
        <w:rPr>
          <w:rFonts w:ascii="Times New Roman" w:hAnsi="Times New Roman" w:cs="Times New Roman"/>
          <w:b/>
          <w:bCs/>
          <w:sz w:val="32"/>
          <w:szCs w:val="32"/>
        </w:rPr>
        <w:t xml:space="preserve"> Game On: Navigating the Dynamics of Video Game Sales</w:t>
      </w:r>
    </w:p>
    <w:p w14:paraId="7E6CD4E4" w14:textId="77777777" w:rsidR="00EB2EB1" w:rsidRPr="00EB2EB1" w:rsidRDefault="00EB2EB1" w:rsidP="00EB2EB1">
      <w:pPr>
        <w:jc w:val="both"/>
        <w:rPr>
          <w:rFonts w:ascii="Times New Roman" w:hAnsi="Times New Roman" w:cs="Times New Roman"/>
          <w:b/>
          <w:bCs/>
          <w:sz w:val="28"/>
          <w:szCs w:val="28"/>
        </w:rPr>
      </w:pPr>
      <w:r w:rsidRPr="00EB2EB1">
        <w:rPr>
          <w:rFonts w:ascii="Times New Roman" w:hAnsi="Times New Roman" w:cs="Times New Roman"/>
          <w:b/>
          <w:bCs/>
          <w:sz w:val="28"/>
          <w:szCs w:val="28"/>
        </w:rPr>
        <w:t>Student Name: Avinash Angilikam</w:t>
      </w:r>
    </w:p>
    <w:p w14:paraId="6C93E6FC" w14:textId="230C4750" w:rsidR="00EB2EB1" w:rsidRDefault="00EB2EB1" w:rsidP="00CB3BA8">
      <w:pPr>
        <w:jc w:val="both"/>
        <w:rPr>
          <w:rFonts w:ascii="Times New Roman" w:hAnsi="Times New Roman" w:cs="Times New Roman"/>
          <w:b/>
          <w:bCs/>
          <w:sz w:val="28"/>
          <w:szCs w:val="28"/>
        </w:rPr>
      </w:pPr>
      <w:r w:rsidRPr="00EB2EB1">
        <w:rPr>
          <w:rFonts w:ascii="Times New Roman" w:hAnsi="Times New Roman" w:cs="Times New Roman"/>
          <w:b/>
          <w:bCs/>
          <w:sz w:val="28"/>
          <w:szCs w:val="28"/>
        </w:rPr>
        <w:t>Student ID: 23037971</w:t>
      </w:r>
    </w:p>
    <w:p w14:paraId="2918856E" w14:textId="02485C10" w:rsidR="00CB3BA8" w:rsidRPr="00CB3BA8" w:rsidRDefault="00715AC8" w:rsidP="00CB3BA8">
      <w:pPr>
        <w:jc w:val="both"/>
        <w:rPr>
          <w:rFonts w:ascii="Times New Roman" w:hAnsi="Times New Roman" w:cs="Times New Roman"/>
          <w:b/>
          <w:bCs/>
          <w:sz w:val="28"/>
          <w:szCs w:val="28"/>
        </w:rPr>
      </w:pPr>
      <w:r>
        <w:rPr>
          <w:rFonts w:ascii="Times New Roman" w:hAnsi="Times New Roman" w:cs="Times New Roman"/>
          <w:b/>
          <w:bCs/>
          <w:sz w:val="28"/>
          <w:szCs w:val="28"/>
        </w:rPr>
        <w:t>GitHub Link:</w:t>
      </w:r>
      <w:r>
        <w:t xml:space="preserve"> </w:t>
      </w:r>
      <w:hyperlink r:id="rId5" w:history="1">
        <w:r w:rsidR="0039248D" w:rsidRPr="0039248D">
          <w:rPr>
            <w:rStyle w:val="Hyperlink"/>
            <w:rFonts w:ascii="Times New Roman" w:hAnsi="Times New Roman" w:cs="Times New Roman"/>
          </w:rPr>
          <w:t>https://github.com/AVINASH-ANGILIKAM/Game-On-Navigating-the-Dynamics-of-Video-Game-Sales</w:t>
        </w:r>
      </w:hyperlink>
    </w:p>
    <w:p w14:paraId="011131FC" w14:textId="781B7C1F" w:rsidR="00EB2EB1" w:rsidRPr="00EB2EB1" w:rsidRDefault="00EB2EB1" w:rsidP="00EB2EB1">
      <w:pPr>
        <w:rPr>
          <w:rFonts w:ascii="Times New Roman" w:hAnsi="Times New Roman" w:cs="Times New Roman"/>
          <w:b/>
          <w:bCs/>
          <w:sz w:val="24"/>
          <w:szCs w:val="24"/>
        </w:rPr>
      </w:pPr>
      <w:r w:rsidRPr="00EB2EB1">
        <w:rPr>
          <w:rFonts w:ascii="Times New Roman" w:hAnsi="Times New Roman" w:cs="Times New Roman"/>
          <w:b/>
          <w:bCs/>
          <w:sz w:val="24"/>
          <w:szCs w:val="24"/>
        </w:rPr>
        <w:t>Introduction:</w:t>
      </w:r>
    </w:p>
    <w:p w14:paraId="0BB73B56" w14:textId="77777777" w:rsidR="00EB2EB1" w:rsidRPr="00EB2EB1" w:rsidRDefault="00EB2EB1" w:rsidP="00EB2EB1">
      <w:pPr>
        <w:rPr>
          <w:rFonts w:ascii="Times New Roman" w:hAnsi="Times New Roman" w:cs="Times New Roman"/>
        </w:rPr>
      </w:pPr>
      <w:r w:rsidRPr="00EB2EB1">
        <w:rPr>
          <w:rFonts w:ascii="Times New Roman" w:hAnsi="Times New Roman" w:cs="Times New Roman"/>
        </w:rPr>
        <w:t>In this report, we conduct an exploratory analysis of video game sales data to uncover trends, patterns, and insights into the gaming industry. The dataset contains information on video games including their platform, year of release, genre, publisher, and sales figures across different regions.</w:t>
      </w:r>
    </w:p>
    <w:p w14:paraId="3C8373C5" w14:textId="69CB34EA" w:rsidR="00EB2EB1" w:rsidRPr="0047334E" w:rsidRDefault="00EB2EB1" w:rsidP="00EB2EB1">
      <w:pPr>
        <w:rPr>
          <w:rFonts w:ascii="Times New Roman" w:hAnsi="Times New Roman" w:cs="Times New Roman"/>
          <w:b/>
          <w:bCs/>
          <w:sz w:val="24"/>
          <w:szCs w:val="24"/>
        </w:rPr>
      </w:pPr>
      <w:r w:rsidRPr="0047334E">
        <w:rPr>
          <w:rFonts w:ascii="Times New Roman" w:hAnsi="Times New Roman" w:cs="Times New Roman"/>
          <w:b/>
          <w:bCs/>
          <w:sz w:val="24"/>
          <w:szCs w:val="24"/>
        </w:rPr>
        <w:t>Objective:</w:t>
      </w:r>
    </w:p>
    <w:p w14:paraId="19FD2459" w14:textId="77777777" w:rsidR="00EB2EB1" w:rsidRPr="00EB2EB1" w:rsidRDefault="00EB2EB1" w:rsidP="00EB2EB1">
      <w:pPr>
        <w:rPr>
          <w:rFonts w:ascii="Times New Roman" w:hAnsi="Times New Roman" w:cs="Times New Roman"/>
        </w:rPr>
      </w:pPr>
      <w:r w:rsidRPr="00EB2EB1">
        <w:rPr>
          <w:rFonts w:ascii="Times New Roman" w:hAnsi="Times New Roman" w:cs="Times New Roman"/>
        </w:rPr>
        <w:t>The objective of this analysis is to gain a comprehensive understanding of the video game market by exploring various aspects such as sales trends over time, popular genres, top platforms, and the correlation between sales in different regions.</w:t>
      </w:r>
    </w:p>
    <w:p w14:paraId="302E10AE" w14:textId="032806BF" w:rsidR="00827DDE" w:rsidRPr="0047334E" w:rsidRDefault="00827DDE" w:rsidP="00827DDE">
      <w:pPr>
        <w:rPr>
          <w:rFonts w:ascii="Times New Roman" w:hAnsi="Times New Roman" w:cs="Times New Roman"/>
          <w:b/>
          <w:bCs/>
          <w:sz w:val="24"/>
          <w:szCs w:val="24"/>
        </w:rPr>
      </w:pPr>
      <w:r w:rsidRPr="0047334E">
        <w:rPr>
          <w:rFonts w:ascii="Times New Roman" w:hAnsi="Times New Roman" w:cs="Times New Roman"/>
          <w:b/>
          <w:bCs/>
          <w:sz w:val="24"/>
          <w:szCs w:val="24"/>
        </w:rPr>
        <w:t>Abstract:</w:t>
      </w:r>
    </w:p>
    <w:p w14:paraId="7242AE5C" w14:textId="27DD4C9E" w:rsidR="00827DDE" w:rsidRDefault="00827DDE" w:rsidP="00827DDE">
      <w:pPr>
        <w:rPr>
          <w:rFonts w:ascii="Times New Roman" w:hAnsi="Times New Roman" w:cs="Times New Roman"/>
        </w:rPr>
      </w:pPr>
      <w:r w:rsidRPr="00EB2EB1">
        <w:rPr>
          <w:rFonts w:ascii="Times New Roman" w:hAnsi="Times New Roman" w:cs="Times New Roman"/>
        </w:rPr>
        <w:t xml:space="preserve">The video game industry is a dynamic and rapidly evolving sector, with numerous factors influencing the success of a game. In this report, we aim to </w:t>
      </w:r>
      <w:proofErr w:type="spellStart"/>
      <w:r w:rsidRPr="00EB2EB1">
        <w:rPr>
          <w:rFonts w:ascii="Times New Roman" w:hAnsi="Times New Roman" w:cs="Times New Roman"/>
        </w:rPr>
        <w:t>analyze</w:t>
      </w:r>
      <w:proofErr w:type="spellEnd"/>
      <w:r w:rsidRPr="00EB2EB1">
        <w:rPr>
          <w:rFonts w:ascii="Times New Roman" w:hAnsi="Times New Roman" w:cs="Times New Roman"/>
        </w:rPr>
        <w:t xml:space="preserve"> a dataset containing information about video game sales to gain insights into sales trends, popular genres, platforms, and publishers. Through descriptive statistics and exploratory data analysis (EDA), we aim to uncover patterns and relationships within the data to provide valuable insights for stakeholders in the gaming industry.</w:t>
      </w:r>
    </w:p>
    <w:p w14:paraId="6FD11646" w14:textId="77777777" w:rsidR="0047334E" w:rsidRPr="00EB2EB1" w:rsidRDefault="0047334E" w:rsidP="00827DDE">
      <w:pPr>
        <w:rPr>
          <w:rFonts w:ascii="Times New Roman" w:hAnsi="Times New Roman" w:cs="Times New Roman"/>
        </w:rPr>
      </w:pPr>
    </w:p>
    <w:p w14:paraId="541EC233" w14:textId="189BC550" w:rsidR="00CB3BA8" w:rsidRPr="0047334E" w:rsidRDefault="00CB3BA8" w:rsidP="00EB2EB1">
      <w:pPr>
        <w:rPr>
          <w:rFonts w:ascii="Times New Roman" w:hAnsi="Times New Roman" w:cs="Times New Roman"/>
          <w:b/>
          <w:bCs/>
          <w:sz w:val="24"/>
          <w:szCs w:val="24"/>
        </w:rPr>
      </w:pPr>
      <w:r w:rsidRPr="0047334E">
        <w:rPr>
          <w:rFonts w:ascii="Times New Roman" w:hAnsi="Times New Roman" w:cs="Times New Roman"/>
          <w:b/>
          <w:bCs/>
          <w:sz w:val="24"/>
          <w:szCs w:val="24"/>
        </w:rPr>
        <w:t>Summary Statistics:</w:t>
      </w:r>
    </w:p>
    <w:p w14:paraId="1359A475" w14:textId="3071EAF7" w:rsidR="00827DDE" w:rsidRDefault="00F175CF" w:rsidP="00EB2EB1">
      <w:pPr>
        <w:rPr>
          <w:rFonts w:ascii="Times New Roman" w:hAnsi="Times New Roman" w:cs="Times New Roman"/>
          <w:b/>
          <w:bCs/>
        </w:rPr>
      </w:pPr>
      <w:r>
        <w:rPr>
          <w:rFonts w:ascii="Times New Roman" w:hAnsi="Times New Roman" w:cs="Times New Roman"/>
          <w:b/>
          <w:bCs/>
          <w:noProof/>
        </w:rPr>
        <w:drawing>
          <wp:inline distT="0" distB="0" distL="0" distR="0" wp14:anchorId="1D4FC4D3" wp14:editId="2F6E0042">
            <wp:extent cx="6830387" cy="4091940"/>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6841834" cy="4098797"/>
                    </a:xfrm>
                    <a:prstGeom prst="rect">
                      <a:avLst/>
                    </a:prstGeom>
                  </pic:spPr>
                </pic:pic>
              </a:graphicData>
            </a:graphic>
          </wp:inline>
        </w:drawing>
      </w:r>
    </w:p>
    <w:p w14:paraId="7228DC80" w14:textId="77777777" w:rsidR="00EB2EB1" w:rsidRPr="00EB2EB1" w:rsidRDefault="00EB2EB1" w:rsidP="00EB2EB1">
      <w:pPr>
        <w:rPr>
          <w:rFonts w:ascii="Times New Roman" w:hAnsi="Times New Roman" w:cs="Times New Roman"/>
        </w:rPr>
      </w:pPr>
    </w:p>
    <w:p w14:paraId="7DFAB1C1" w14:textId="15824096" w:rsidR="0047334E" w:rsidRPr="008130FC" w:rsidRDefault="0047334E" w:rsidP="0047334E">
      <w:pPr>
        <w:rPr>
          <w:rFonts w:ascii="Times New Roman" w:hAnsi="Times New Roman" w:cs="Times New Roman"/>
          <w:b/>
          <w:bCs/>
          <w:sz w:val="26"/>
          <w:szCs w:val="26"/>
        </w:rPr>
      </w:pPr>
      <w:r w:rsidRPr="008130FC">
        <w:rPr>
          <w:rFonts w:ascii="Times New Roman" w:hAnsi="Times New Roman" w:cs="Times New Roman"/>
          <w:b/>
          <w:bCs/>
          <w:sz w:val="26"/>
          <w:szCs w:val="26"/>
        </w:rPr>
        <w:lastRenderedPageBreak/>
        <w:t>Exploratory Data Analysis (EDA):</w:t>
      </w:r>
    </w:p>
    <w:p w14:paraId="62FAF0E4" w14:textId="06D2D115" w:rsidR="009242D7" w:rsidRPr="00027E20" w:rsidRDefault="009242D7" w:rsidP="009242D7">
      <w:pPr>
        <w:rPr>
          <w:rFonts w:ascii="Times New Roman" w:hAnsi="Times New Roman" w:cs="Times New Roman"/>
          <w:b/>
          <w:bCs/>
          <w:sz w:val="24"/>
          <w:szCs w:val="24"/>
        </w:rPr>
      </w:pPr>
      <w:r w:rsidRPr="00027E20">
        <w:rPr>
          <w:rFonts w:ascii="Times New Roman" w:hAnsi="Times New Roman" w:cs="Times New Roman"/>
          <w:b/>
          <w:bCs/>
          <w:sz w:val="24"/>
          <w:szCs w:val="24"/>
        </w:rPr>
        <w:t xml:space="preserve">1. </w:t>
      </w:r>
      <w:r w:rsidR="0047334E" w:rsidRPr="00027E20">
        <w:rPr>
          <w:rFonts w:ascii="Times New Roman" w:hAnsi="Times New Roman" w:cs="Times New Roman"/>
          <w:b/>
          <w:bCs/>
          <w:sz w:val="24"/>
          <w:szCs w:val="24"/>
        </w:rPr>
        <w:t>Scatter Plot of Year vs Global Sales:</w:t>
      </w:r>
    </w:p>
    <w:p w14:paraId="7C8E0B3D" w14:textId="77777777" w:rsidR="008130FC" w:rsidRDefault="008130FC" w:rsidP="009242D7">
      <w:pPr>
        <w:rPr>
          <w:rFonts w:ascii="Times New Roman" w:hAnsi="Times New Roman" w:cs="Times New Roman"/>
        </w:rPr>
      </w:pPr>
      <w:r>
        <w:rPr>
          <w:rFonts w:ascii="Times New Roman" w:hAnsi="Times New Roman" w:cs="Times New Roman"/>
          <w:noProof/>
        </w:rPr>
        <w:drawing>
          <wp:inline distT="0" distB="0" distL="0" distR="0" wp14:anchorId="6F193181" wp14:editId="348D2789">
            <wp:extent cx="6042660" cy="363246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098603" cy="3666095"/>
                    </a:xfrm>
                    <a:prstGeom prst="rect">
                      <a:avLst/>
                    </a:prstGeom>
                  </pic:spPr>
                </pic:pic>
              </a:graphicData>
            </a:graphic>
          </wp:inline>
        </w:drawing>
      </w:r>
    </w:p>
    <w:p w14:paraId="3DFE21C5" w14:textId="26328E69" w:rsidR="009242D7" w:rsidRPr="009242D7" w:rsidRDefault="009242D7" w:rsidP="009242D7">
      <w:pPr>
        <w:rPr>
          <w:rFonts w:ascii="Times New Roman" w:hAnsi="Times New Roman" w:cs="Times New Roman"/>
        </w:rPr>
      </w:pPr>
      <w:r w:rsidRPr="009242D7">
        <w:rPr>
          <w:rFonts w:ascii="Times New Roman" w:hAnsi="Times New Roman" w:cs="Times New Roman"/>
        </w:rPr>
        <w:t>The scatter plot below illustrates the relationship between the release year of video games and their global sales. Each data point represents a video game, with the x-axis representing the release year and the y-axis representing the global sales in millions of units.</w:t>
      </w:r>
    </w:p>
    <w:p w14:paraId="7E8179DD" w14:textId="6C2EABC7" w:rsidR="0047334E" w:rsidRDefault="0047334E" w:rsidP="0047334E">
      <w:pPr>
        <w:rPr>
          <w:rFonts w:ascii="Times New Roman" w:hAnsi="Times New Roman" w:cs="Times New Roman"/>
        </w:rPr>
      </w:pPr>
      <w:r w:rsidRPr="00EB2EB1">
        <w:rPr>
          <w:rFonts w:ascii="Times New Roman" w:hAnsi="Times New Roman" w:cs="Times New Roman"/>
        </w:rPr>
        <w:t xml:space="preserve">The dataset consists of sales data for various years, with global sales figures ranging from </w:t>
      </w:r>
      <w:r>
        <w:rPr>
          <w:rFonts w:ascii="Times New Roman" w:hAnsi="Times New Roman" w:cs="Times New Roman"/>
        </w:rPr>
        <w:t>0.01</w:t>
      </w:r>
      <w:r w:rsidRPr="00EB2EB1">
        <w:rPr>
          <w:rFonts w:ascii="Times New Roman" w:hAnsi="Times New Roman" w:cs="Times New Roman"/>
        </w:rPr>
        <w:t xml:space="preserve"> to 82.74 million units. The mean global sales value is approximately 25.94 million units.</w:t>
      </w:r>
    </w:p>
    <w:p w14:paraId="4D3F1829" w14:textId="77777777" w:rsidR="0047334E" w:rsidRPr="00EB2EB1" w:rsidRDefault="0047334E" w:rsidP="0047334E">
      <w:pPr>
        <w:rPr>
          <w:rFonts w:ascii="Times New Roman" w:hAnsi="Times New Roman" w:cs="Times New Roman"/>
        </w:rPr>
      </w:pPr>
      <w:r w:rsidRPr="00EB2EB1">
        <w:rPr>
          <w:rFonts w:ascii="Times New Roman" w:hAnsi="Times New Roman" w:cs="Times New Roman"/>
        </w:rPr>
        <w:t>The scatter plot illustrates the distribution of global sales across different release years.</w:t>
      </w:r>
    </w:p>
    <w:p w14:paraId="3C2C4CB6" w14:textId="70520CBB" w:rsidR="0047334E" w:rsidRPr="00EB2EB1" w:rsidRDefault="0047334E" w:rsidP="0047334E">
      <w:pPr>
        <w:rPr>
          <w:rFonts w:ascii="Times New Roman" w:hAnsi="Times New Roman" w:cs="Times New Roman"/>
        </w:rPr>
      </w:pPr>
      <w:r w:rsidRPr="00EB2EB1">
        <w:rPr>
          <w:rFonts w:ascii="Times New Roman" w:hAnsi="Times New Roman" w:cs="Times New Roman"/>
        </w:rPr>
        <w:t xml:space="preserve"> No clear trend is immediately apparent, but it appears that some years have higher global sales than others.</w:t>
      </w:r>
    </w:p>
    <w:p w14:paraId="08F5DA2A" w14:textId="77777777" w:rsidR="006B75C0" w:rsidRPr="00027E20" w:rsidRDefault="006B75C0" w:rsidP="006B75C0">
      <w:pPr>
        <w:rPr>
          <w:rFonts w:ascii="Times New Roman" w:hAnsi="Times New Roman" w:cs="Times New Roman"/>
          <w:sz w:val="24"/>
          <w:szCs w:val="24"/>
        </w:rPr>
      </w:pPr>
      <w:r w:rsidRPr="00027E20">
        <w:rPr>
          <w:rFonts w:ascii="Times New Roman" w:hAnsi="Times New Roman" w:cs="Times New Roman"/>
          <w:b/>
          <w:bCs/>
          <w:sz w:val="24"/>
          <w:szCs w:val="24"/>
        </w:rPr>
        <w:t>2. Bar Plot of Top 20 Platforms by Number of Games</w:t>
      </w:r>
      <w:r w:rsidRPr="00027E20">
        <w:rPr>
          <w:rFonts w:ascii="Times New Roman" w:hAnsi="Times New Roman" w:cs="Times New Roman"/>
          <w:sz w:val="24"/>
          <w:szCs w:val="24"/>
        </w:rPr>
        <w:t>:</w:t>
      </w:r>
    </w:p>
    <w:p w14:paraId="191133DA" w14:textId="6E64CC71" w:rsidR="006B75C0" w:rsidRDefault="006B75C0" w:rsidP="0047334E">
      <w:pPr>
        <w:rPr>
          <w:rFonts w:ascii="Times New Roman" w:hAnsi="Times New Roman" w:cs="Times New Roman"/>
        </w:rPr>
      </w:pPr>
      <w:r>
        <w:rPr>
          <w:rFonts w:ascii="Times New Roman" w:hAnsi="Times New Roman" w:cs="Times New Roman"/>
          <w:noProof/>
        </w:rPr>
        <w:drawing>
          <wp:inline distT="0" distB="0" distL="0" distR="0" wp14:anchorId="2C03F154" wp14:editId="0DC2739A">
            <wp:extent cx="6137107" cy="332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330233" cy="3426869"/>
                    </a:xfrm>
                    <a:prstGeom prst="rect">
                      <a:avLst/>
                    </a:prstGeom>
                  </pic:spPr>
                </pic:pic>
              </a:graphicData>
            </a:graphic>
          </wp:inline>
        </w:drawing>
      </w:r>
    </w:p>
    <w:p w14:paraId="77D9A20D" w14:textId="77777777" w:rsidR="00027E20" w:rsidRPr="00EB2EB1" w:rsidRDefault="00027E20" w:rsidP="00027E20">
      <w:pPr>
        <w:rPr>
          <w:rFonts w:ascii="Times New Roman" w:hAnsi="Times New Roman" w:cs="Times New Roman"/>
        </w:rPr>
      </w:pPr>
      <w:r w:rsidRPr="00EB2EB1">
        <w:rPr>
          <w:rFonts w:ascii="Times New Roman" w:hAnsi="Times New Roman" w:cs="Times New Roman"/>
        </w:rPr>
        <w:lastRenderedPageBreak/>
        <w:t>The bar plot illustrates the distribution of games across the top gaming platforms.</w:t>
      </w:r>
    </w:p>
    <w:p w14:paraId="732AB505" w14:textId="77777777" w:rsidR="00027E20" w:rsidRPr="00EB2EB1" w:rsidRDefault="00027E20" w:rsidP="00027E20">
      <w:pPr>
        <w:rPr>
          <w:rFonts w:ascii="Times New Roman" w:hAnsi="Times New Roman" w:cs="Times New Roman"/>
        </w:rPr>
      </w:pPr>
      <w:r w:rsidRPr="00EB2EB1">
        <w:rPr>
          <w:rFonts w:ascii="Times New Roman" w:hAnsi="Times New Roman" w:cs="Times New Roman"/>
        </w:rPr>
        <w:t>Each bar represents a gaming platform, and the height of the bar represents the number of games released on that platform.</w:t>
      </w:r>
    </w:p>
    <w:p w14:paraId="486F7B06" w14:textId="77777777" w:rsidR="00027E20" w:rsidRPr="00EB2EB1" w:rsidRDefault="00027E20" w:rsidP="00027E20">
      <w:pPr>
        <w:rPr>
          <w:rFonts w:ascii="Times New Roman" w:hAnsi="Times New Roman" w:cs="Times New Roman"/>
        </w:rPr>
      </w:pPr>
      <w:r w:rsidRPr="00EB2EB1">
        <w:rPr>
          <w:rFonts w:ascii="Times New Roman" w:hAnsi="Times New Roman" w:cs="Times New Roman"/>
        </w:rPr>
        <w:t>The top platforms are identified based on the number of games released, with the top 20 platforms displayed in the plot.</w:t>
      </w:r>
    </w:p>
    <w:p w14:paraId="77CF78E8" w14:textId="77777777" w:rsidR="00027E20" w:rsidRDefault="00027E20" w:rsidP="00027E20">
      <w:pPr>
        <w:rPr>
          <w:rFonts w:ascii="Times New Roman" w:hAnsi="Times New Roman" w:cs="Times New Roman"/>
        </w:rPr>
      </w:pPr>
      <w:r w:rsidRPr="00EB2EB1">
        <w:rPr>
          <w:rFonts w:ascii="Times New Roman" w:hAnsi="Times New Roman" w:cs="Times New Roman"/>
        </w:rPr>
        <w:t>Some platforms have a significantly larger number of games released compared to others.</w:t>
      </w:r>
    </w:p>
    <w:p w14:paraId="26EE4FF1" w14:textId="77777777" w:rsidR="006B75C0" w:rsidRPr="00EB2EB1" w:rsidRDefault="006B75C0" w:rsidP="0047334E">
      <w:pPr>
        <w:rPr>
          <w:rFonts w:ascii="Times New Roman" w:hAnsi="Times New Roman" w:cs="Times New Roman"/>
        </w:rPr>
      </w:pPr>
    </w:p>
    <w:p w14:paraId="5256D61A" w14:textId="4B8CB2BB" w:rsidR="006B75C0" w:rsidRPr="00027E20" w:rsidRDefault="00027E20" w:rsidP="009242D7">
      <w:pPr>
        <w:rPr>
          <w:rFonts w:ascii="Times New Roman" w:hAnsi="Times New Roman" w:cs="Times New Roman"/>
          <w:b/>
          <w:bCs/>
          <w:sz w:val="24"/>
          <w:szCs w:val="24"/>
        </w:rPr>
      </w:pPr>
      <w:r w:rsidRPr="00027E20">
        <w:rPr>
          <w:rFonts w:ascii="Times New Roman" w:hAnsi="Times New Roman" w:cs="Times New Roman"/>
          <w:b/>
          <w:bCs/>
          <w:sz w:val="24"/>
          <w:szCs w:val="24"/>
        </w:rPr>
        <w:t>3.Correlation Heatmap:</w:t>
      </w:r>
    </w:p>
    <w:p w14:paraId="6FB19EFA" w14:textId="2B81F678" w:rsidR="00027E20" w:rsidRDefault="00027E20" w:rsidP="009242D7">
      <w:pPr>
        <w:rPr>
          <w:rFonts w:ascii="Times New Roman" w:hAnsi="Times New Roman" w:cs="Times New Roman"/>
          <w:b/>
          <w:bCs/>
        </w:rPr>
      </w:pPr>
      <w:r>
        <w:rPr>
          <w:rFonts w:ascii="Times New Roman" w:hAnsi="Times New Roman" w:cs="Times New Roman"/>
          <w:b/>
          <w:bCs/>
          <w:noProof/>
        </w:rPr>
        <w:drawing>
          <wp:inline distT="0" distB="0" distL="0" distR="0" wp14:anchorId="33D925B9" wp14:editId="50A54CFD">
            <wp:extent cx="6477000" cy="489261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506751" cy="4915088"/>
                    </a:xfrm>
                    <a:prstGeom prst="rect">
                      <a:avLst/>
                    </a:prstGeom>
                  </pic:spPr>
                </pic:pic>
              </a:graphicData>
            </a:graphic>
          </wp:inline>
        </w:drawing>
      </w:r>
    </w:p>
    <w:p w14:paraId="053F87E9" w14:textId="4B18DF09" w:rsidR="00027E20" w:rsidRPr="00027E20" w:rsidRDefault="00027E20" w:rsidP="00027E20">
      <w:pPr>
        <w:rPr>
          <w:rFonts w:ascii="Times New Roman" w:hAnsi="Times New Roman" w:cs="Times New Roman"/>
          <w:b/>
          <w:bCs/>
        </w:rPr>
      </w:pPr>
      <w:r w:rsidRPr="00027E20">
        <w:rPr>
          <w:rFonts w:ascii="Times New Roman" w:hAnsi="Times New Roman" w:cs="Times New Roman"/>
          <w:b/>
          <w:bCs/>
        </w:rPr>
        <w:t>1. Global Sales vs. Sales in Different Regions:</w:t>
      </w:r>
    </w:p>
    <w:p w14:paraId="3123CFFF" w14:textId="2863DF51" w:rsidR="00027E20" w:rsidRDefault="00027E20" w:rsidP="00027E20">
      <w:pPr>
        <w:rPr>
          <w:rFonts w:ascii="Times New Roman" w:hAnsi="Times New Roman" w:cs="Times New Roman"/>
        </w:rPr>
      </w:pPr>
      <w:r w:rsidRPr="00EB2EB1">
        <w:rPr>
          <w:rFonts w:ascii="Times New Roman" w:hAnsi="Times New Roman" w:cs="Times New Roman"/>
        </w:rPr>
        <w:t>Positive Correlation: There is a strong positive correlation between global sales and sales in different regions</w:t>
      </w:r>
      <w:r>
        <w:rPr>
          <w:rFonts w:ascii="Times New Roman" w:hAnsi="Times New Roman" w:cs="Times New Roman"/>
        </w:rPr>
        <w:t xml:space="preserve"> </w:t>
      </w:r>
      <w:r w:rsidRPr="00EB2EB1">
        <w:rPr>
          <w:rFonts w:ascii="Times New Roman" w:hAnsi="Times New Roman" w:cs="Times New Roman"/>
        </w:rPr>
        <w:t xml:space="preserve">(North America, Europe, and others). </w:t>
      </w:r>
    </w:p>
    <w:p w14:paraId="1A7AF3E7" w14:textId="0F508139" w:rsidR="00F175CF" w:rsidRPr="00EB2EB1" w:rsidRDefault="00F175CF" w:rsidP="00027E20">
      <w:pPr>
        <w:rPr>
          <w:rFonts w:ascii="Times New Roman" w:hAnsi="Times New Roman" w:cs="Times New Roman"/>
        </w:rPr>
      </w:pPr>
      <w:r w:rsidRPr="00EB2EB1">
        <w:rPr>
          <w:rFonts w:ascii="Times New Roman" w:hAnsi="Times New Roman" w:cs="Times New Roman"/>
        </w:rPr>
        <w:t>Weakest Correlation</w:t>
      </w:r>
      <w:r>
        <w:rPr>
          <w:rFonts w:ascii="Times New Roman" w:hAnsi="Times New Roman" w:cs="Times New Roman"/>
        </w:rPr>
        <w:t>: Sales in Japan have weak relation with Global Sales</w:t>
      </w:r>
    </w:p>
    <w:p w14:paraId="74CBD2D3" w14:textId="5A559727" w:rsidR="00027E20" w:rsidRPr="00EB2EB1" w:rsidRDefault="00027E20" w:rsidP="00027E20">
      <w:pPr>
        <w:rPr>
          <w:rFonts w:ascii="Times New Roman" w:hAnsi="Times New Roman" w:cs="Times New Roman"/>
        </w:rPr>
      </w:pPr>
      <w:r w:rsidRPr="00EB2EB1">
        <w:rPr>
          <w:rFonts w:ascii="Times New Roman" w:hAnsi="Times New Roman" w:cs="Times New Roman"/>
        </w:rPr>
        <w:t>Conclusion: Sales in North America and Europe have the strongest positive correlation with global sales, followed by sales in other regions. Sales in Japan have a comparatively weaker correlation with global sales.</w:t>
      </w:r>
    </w:p>
    <w:p w14:paraId="4A63D7FF" w14:textId="77777777" w:rsidR="00027E20" w:rsidRPr="008130FC" w:rsidRDefault="00027E20" w:rsidP="00027E20">
      <w:pPr>
        <w:rPr>
          <w:rFonts w:ascii="Times New Roman" w:hAnsi="Times New Roman" w:cs="Times New Roman"/>
          <w:b/>
          <w:bCs/>
        </w:rPr>
      </w:pPr>
      <w:r w:rsidRPr="008130FC">
        <w:rPr>
          <w:rFonts w:ascii="Times New Roman" w:hAnsi="Times New Roman" w:cs="Times New Roman"/>
          <w:b/>
          <w:bCs/>
        </w:rPr>
        <w:t>2. Sales in Different Regions:</w:t>
      </w:r>
    </w:p>
    <w:p w14:paraId="7362287A" w14:textId="6A3C674D" w:rsidR="00027E20" w:rsidRPr="00EB2EB1" w:rsidRDefault="00027E20" w:rsidP="00027E20">
      <w:pPr>
        <w:rPr>
          <w:rFonts w:ascii="Times New Roman" w:hAnsi="Times New Roman" w:cs="Times New Roman"/>
        </w:rPr>
      </w:pPr>
      <w:r w:rsidRPr="00EB2EB1">
        <w:rPr>
          <w:rFonts w:ascii="Times New Roman" w:hAnsi="Times New Roman" w:cs="Times New Roman"/>
        </w:rPr>
        <w:t>Positive Correlation between Regions: There is a positive correlation between sales in different regions.</w:t>
      </w:r>
    </w:p>
    <w:p w14:paraId="17B7BE2B" w14:textId="2A53ED9C" w:rsidR="00027E20" w:rsidRPr="00EB2EB1" w:rsidRDefault="00027E20" w:rsidP="00027E20">
      <w:pPr>
        <w:rPr>
          <w:rFonts w:ascii="Times New Roman" w:hAnsi="Times New Roman" w:cs="Times New Roman"/>
        </w:rPr>
      </w:pPr>
      <w:r w:rsidRPr="00EB2EB1">
        <w:rPr>
          <w:rFonts w:ascii="Times New Roman" w:hAnsi="Times New Roman" w:cs="Times New Roman"/>
        </w:rPr>
        <w:t>Strongest Correlation: Sales in Europe (</w:t>
      </w:r>
      <w:proofErr w:type="spellStart"/>
      <w:r w:rsidRPr="00EB2EB1">
        <w:rPr>
          <w:rFonts w:ascii="Times New Roman" w:hAnsi="Times New Roman" w:cs="Times New Roman"/>
        </w:rPr>
        <w:t>EU_Sales</w:t>
      </w:r>
      <w:proofErr w:type="spellEnd"/>
      <w:r w:rsidRPr="00EB2EB1">
        <w:rPr>
          <w:rFonts w:ascii="Times New Roman" w:hAnsi="Times New Roman" w:cs="Times New Roman"/>
        </w:rPr>
        <w:t>) and North America (</w:t>
      </w:r>
      <w:proofErr w:type="spellStart"/>
      <w:r w:rsidRPr="00EB2EB1">
        <w:rPr>
          <w:rFonts w:ascii="Times New Roman" w:hAnsi="Times New Roman" w:cs="Times New Roman"/>
        </w:rPr>
        <w:t>NA_Sales</w:t>
      </w:r>
      <w:proofErr w:type="spellEnd"/>
      <w:r w:rsidRPr="00EB2EB1">
        <w:rPr>
          <w:rFonts w:ascii="Times New Roman" w:hAnsi="Times New Roman" w:cs="Times New Roman"/>
        </w:rPr>
        <w:t>) have the strongest positive correlation (0.77).</w:t>
      </w:r>
    </w:p>
    <w:p w14:paraId="7F07362F" w14:textId="70CF3E14" w:rsidR="00027E20" w:rsidRPr="00EB2EB1" w:rsidRDefault="00027E20" w:rsidP="00027E20">
      <w:pPr>
        <w:rPr>
          <w:rFonts w:ascii="Times New Roman" w:hAnsi="Times New Roman" w:cs="Times New Roman"/>
        </w:rPr>
      </w:pPr>
      <w:r w:rsidRPr="00EB2EB1">
        <w:rPr>
          <w:rFonts w:ascii="Times New Roman" w:hAnsi="Times New Roman" w:cs="Times New Roman"/>
        </w:rPr>
        <w:lastRenderedPageBreak/>
        <w:t>Weakest Correlation: Sales in Japan (</w:t>
      </w:r>
      <w:proofErr w:type="spellStart"/>
      <w:r w:rsidRPr="00EB2EB1">
        <w:rPr>
          <w:rFonts w:ascii="Times New Roman" w:hAnsi="Times New Roman" w:cs="Times New Roman"/>
        </w:rPr>
        <w:t>JP_Sales</w:t>
      </w:r>
      <w:proofErr w:type="spellEnd"/>
      <w:r w:rsidRPr="00EB2EB1">
        <w:rPr>
          <w:rFonts w:ascii="Times New Roman" w:hAnsi="Times New Roman" w:cs="Times New Roman"/>
        </w:rPr>
        <w:t xml:space="preserve">) and </w:t>
      </w:r>
      <w:proofErr w:type="gramStart"/>
      <w:r w:rsidRPr="00EB2EB1">
        <w:rPr>
          <w:rFonts w:ascii="Times New Roman" w:hAnsi="Times New Roman" w:cs="Times New Roman"/>
        </w:rPr>
        <w:t>Other</w:t>
      </w:r>
      <w:proofErr w:type="gramEnd"/>
      <w:r w:rsidRPr="00EB2EB1">
        <w:rPr>
          <w:rFonts w:ascii="Times New Roman" w:hAnsi="Times New Roman" w:cs="Times New Roman"/>
        </w:rPr>
        <w:t xml:space="preserve"> regions (</w:t>
      </w:r>
      <w:proofErr w:type="spellStart"/>
      <w:r w:rsidRPr="00EB2EB1">
        <w:rPr>
          <w:rFonts w:ascii="Times New Roman" w:hAnsi="Times New Roman" w:cs="Times New Roman"/>
        </w:rPr>
        <w:t>Other_Sales</w:t>
      </w:r>
      <w:proofErr w:type="spellEnd"/>
      <w:r w:rsidRPr="00EB2EB1">
        <w:rPr>
          <w:rFonts w:ascii="Times New Roman" w:hAnsi="Times New Roman" w:cs="Times New Roman"/>
        </w:rPr>
        <w:t>) have the weakest positive correlation (0.29).</w:t>
      </w:r>
    </w:p>
    <w:p w14:paraId="52B69C9D" w14:textId="598D7F3F" w:rsidR="00027E20" w:rsidRPr="00EB2EB1" w:rsidRDefault="00027E20" w:rsidP="00027E20">
      <w:pPr>
        <w:rPr>
          <w:rFonts w:ascii="Times New Roman" w:hAnsi="Times New Roman" w:cs="Times New Roman"/>
        </w:rPr>
      </w:pPr>
      <w:r w:rsidRPr="00EB2EB1">
        <w:rPr>
          <w:rFonts w:ascii="Times New Roman" w:hAnsi="Times New Roman" w:cs="Times New Roman"/>
        </w:rPr>
        <w:t>Conclusion: Sales in Europe and North America are closely related, while sales in Japan and other regions show a weaker relationship.</w:t>
      </w:r>
    </w:p>
    <w:p w14:paraId="00A7183C" w14:textId="77777777" w:rsidR="00027E20" w:rsidRDefault="00027E20" w:rsidP="00027E20">
      <w:pPr>
        <w:rPr>
          <w:rFonts w:ascii="Times New Roman" w:hAnsi="Times New Roman" w:cs="Times New Roman"/>
        </w:rPr>
      </w:pPr>
    </w:p>
    <w:p w14:paraId="04BBB8D8" w14:textId="20949F11" w:rsidR="00027E20" w:rsidRPr="008130FC" w:rsidRDefault="00027E20" w:rsidP="00027E20">
      <w:pPr>
        <w:rPr>
          <w:rFonts w:ascii="Times New Roman" w:hAnsi="Times New Roman" w:cs="Times New Roman"/>
          <w:b/>
          <w:bCs/>
        </w:rPr>
      </w:pPr>
      <w:r w:rsidRPr="008130FC">
        <w:rPr>
          <w:rFonts w:ascii="Times New Roman" w:hAnsi="Times New Roman" w:cs="Times New Roman"/>
          <w:b/>
          <w:bCs/>
        </w:rPr>
        <w:t>3. Year of Release vs. Global Sales:</w:t>
      </w:r>
    </w:p>
    <w:p w14:paraId="30AEE380" w14:textId="24578900" w:rsidR="00027E20" w:rsidRPr="00EB2EB1" w:rsidRDefault="00027E20" w:rsidP="00027E20">
      <w:pPr>
        <w:rPr>
          <w:rFonts w:ascii="Times New Roman" w:hAnsi="Times New Roman" w:cs="Times New Roman"/>
        </w:rPr>
      </w:pPr>
      <w:r w:rsidRPr="00EB2EB1">
        <w:rPr>
          <w:rFonts w:ascii="Times New Roman" w:hAnsi="Times New Roman" w:cs="Times New Roman"/>
        </w:rPr>
        <w:t>Weak Negative Correlation: There is a weak negative correlation (-0.07) between the year of release and global sales.</w:t>
      </w:r>
    </w:p>
    <w:p w14:paraId="405A85B5" w14:textId="4D2F9B2B" w:rsidR="00027E20" w:rsidRPr="00EB2EB1" w:rsidRDefault="00027E20" w:rsidP="00027E20">
      <w:pPr>
        <w:rPr>
          <w:rFonts w:ascii="Times New Roman" w:hAnsi="Times New Roman" w:cs="Times New Roman"/>
        </w:rPr>
      </w:pPr>
      <w:r w:rsidRPr="00EB2EB1">
        <w:rPr>
          <w:rFonts w:ascii="Times New Roman" w:hAnsi="Times New Roman" w:cs="Times New Roman"/>
        </w:rPr>
        <w:t>Conclusion: There is a slight tendency for older games to have lower global sales, although the correlation is weak.</w:t>
      </w:r>
    </w:p>
    <w:p w14:paraId="4F899A03" w14:textId="77777777" w:rsidR="008130FC" w:rsidRDefault="008130FC" w:rsidP="00EB2EB1">
      <w:pPr>
        <w:rPr>
          <w:rFonts w:ascii="Times New Roman" w:hAnsi="Times New Roman" w:cs="Times New Roman"/>
        </w:rPr>
      </w:pPr>
    </w:p>
    <w:p w14:paraId="24A01935" w14:textId="19222F9F" w:rsidR="00EB2EB1" w:rsidRPr="00027E20" w:rsidRDefault="00EB2EB1" w:rsidP="00EB2EB1">
      <w:pPr>
        <w:rPr>
          <w:rFonts w:ascii="Times New Roman" w:hAnsi="Times New Roman" w:cs="Times New Roman"/>
          <w:b/>
          <w:bCs/>
          <w:sz w:val="24"/>
          <w:szCs w:val="24"/>
        </w:rPr>
      </w:pPr>
      <w:r w:rsidRPr="00027E20">
        <w:rPr>
          <w:rFonts w:ascii="Times New Roman" w:hAnsi="Times New Roman" w:cs="Times New Roman"/>
          <w:b/>
          <w:bCs/>
          <w:sz w:val="24"/>
          <w:szCs w:val="24"/>
        </w:rPr>
        <w:t>Conclusion:</w:t>
      </w:r>
    </w:p>
    <w:p w14:paraId="2CF3BFBA" w14:textId="0DBCA568" w:rsidR="00EB2EB1" w:rsidRPr="00EB2EB1" w:rsidRDefault="008130FC" w:rsidP="00EB2EB1">
      <w:pPr>
        <w:rPr>
          <w:rFonts w:ascii="Times New Roman" w:hAnsi="Times New Roman" w:cs="Times New Roman"/>
        </w:rPr>
      </w:pPr>
      <w:r w:rsidRPr="00EB2EB1">
        <w:rPr>
          <w:rFonts w:ascii="Times New Roman" w:hAnsi="Times New Roman" w:cs="Times New Roman"/>
        </w:rPr>
        <w:t>This analysis provides valuable insights into the video game industry, highlighting trends and patterns in sales across different regions, platforms, genres, and publishers. Understanding these trends can help stakeholders make informed decisions regarding game development, marketing strategies, and platform partnerships. Further analysis can explore the impact of specific genres, platforms, and publishers on sales performance, providing more actionable insights for industry professionals.</w:t>
      </w:r>
    </w:p>
    <w:p w14:paraId="1E0F0243" w14:textId="77777777" w:rsidR="00EB2EB1" w:rsidRPr="00EB2EB1" w:rsidRDefault="00EB2EB1" w:rsidP="00EB2EB1">
      <w:pPr>
        <w:rPr>
          <w:rFonts w:ascii="Times New Roman" w:hAnsi="Times New Roman" w:cs="Times New Roman"/>
        </w:rPr>
      </w:pPr>
    </w:p>
    <w:p w14:paraId="40D686F4" w14:textId="70CA5450" w:rsidR="00EB2EB1" w:rsidRPr="00027E20" w:rsidRDefault="00EB2EB1" w:rsidP="00EB2EB1">
      <w:pPr>
        <w:rPr>
          <w:rFonts w:ascii="Times New Roman" w:hAnsi="Times New Roman" w:cs="Times New Roman"/>
          <w:b/>
          <w:bCs/>
          <w:sz w:val="24"/>
          <w:szCs w:val="24"/>
        </w:rPr>
      </w:pPr>
      <w:r w:rsidRPr="00027E20">
        <w:rPr>
          <w:rFonts w:ascii="Times New Roman" w:hAnsi="Times New Roman" w:cs="Times New Roman"/>
          <w:b/>
          <w:bCs/>
          <w:sz w:val="24"/>
          <w:szCs w:val="24"/>
        </w:rPr>
        <w:t>Recommendations:</w:t>
      </w:r>
    </w:p>
    <w:p w14:paraId="0104047A" w14:textId="2A0CABFC" w:rsidR="00EB2EB1" w:rsidRPr="00EB2EB1" w:rsidRDefault="00EB2EB1" w:rsidP="00EB2EB1">
      <w:pPr>
        <w:rPr>
          <w:rFonts w:ascii="Times New Roman" w:hAnsi="Times New Roman" w:cs="Times New Roman"/>
        </w:rPr>
      </w:pPr>
      <w:r w:rsidRPr="00EB2EB1">
        <w:rPr>
          <w:rFonts w:ascii="Times New Roman" w:hAnsi="Times New Roman" w:cs="Times New Roman"/>
        </w:rPr>
        <w:t>Publishers can focus on genres that have shown consistent popularity over time.</w:t>
      </w:r>
    </w:p>
    <w:p w14:paraId="6C8EB780" w14:textId="77777777" w:rsidR="00F175CF" w:rsidRDefault="00EB2EB1" w:rsidP="00EB2EB1">
      <w:pPr>
        <w:rPr>
          <w:rFonts w:ascii="Times New Roman" w:hAnsi="Times New Roman" w:cs="Times New Roman"/>
        </w:rPr>
      </w:pPr>
      <w:r w:rsidRPr="00EB2EB1">
        <w:rPr>
          <w:rFonts w:ascii="Times New Roman" w:hAnsi="Times New Roman" w:cs="Times New Roman"/>
        </w:rPr>
        <w:t>Investment in platforms with a large user base can lead to higher sales.</w:t>
      </w:r>
    </w:p>
    <w:p w14:paraId="4F7323A4" w14:textId="263223A8" w:rsidR="00EB2EB1" w:rsidRPr="00EB2EB1" w:rsidRDefault="00EB2EB1" w:rsidP="00EB2EB1">
      <w:pPr>
        <w:rPr>
          <w:rFonts w:ascii="Times New Roman" w:hAnsi="Times New Roman" w:cs="Times New Roman"/>
        </w:rPr>
      </w:pPr>
      <w:r w:rsidRPr="00EB2EB1">
        <w:rPr>
          <w:rFonts w:ascii="Times New Roman" w:hAnsi="Times New Roman" w:cs="Times New Roman"/>
        </w:rPr>
        <w:t>Considering regional preferences can help tailor marketing strategies for better sales performance.</w:t>
      </w:r>
    </w:p>
    <w:p w14:paraId="0F2B335E" w14:textId="77777777" w:rsidR="00EB2EB1" w:rsidRPr="00EB2EB1" w:rsidRDefault="00EB2EB1" w:rsidP="00EB2EB1">
      <w:pPr>
        <w:rPr>
          <w:rFonts w:ascii="Times New Roman" w:hAnsi="Times New Roman" w:cs="Times New Roman"/>
        </w:rPr>
      </w:pPr>
    </w:p>
    <w:p w14:paraId="075E64C9" w14:textId="55B5EDCF" w:rsidR="00EB2EB1" w:rsidRPr="00027E20" w:rsidRDefault="00EB2EB1" w:rsidP="00EB2EB1">
      <w:pPr>
        <w:rPr>
          <w:rFonts w:ascii="Times New Roman" w:hAnsi="Times New Roman" w:cs="Times New Roman"/>
          <w:b/>
          <w:bCs/>
          <w:sz w:val="24"/>
          <w:szCs w:val="24"/>
        </w:rPr>
      </w:pPr>
      <w:r w:rsidRPr="00027E20">
        <w:rPr>
          <w:rFonts w:ascii="Times New Roman" w:hAnsi="Times New Roman" w:cs="Times New Roman"/>
          <w:b/>
          <w:bCs/>
          <w:sz w:val="24"/>
          <w:szCs w:val="24"/>
        </w:rPr>
        <w:t>Future Work:</w:t>
      </w:r>
    </w:p>
    <w:p w14:paraId="4B4D1902" w14:textId="77777777" w:rsidR="00EB2EB1" w:rsidRPr="00EB2EB1" w:rsidRDefault="00EB2EB1" w:rsidP="00EB2EB1">
      <w:pPr>
        <w:rPr>
          <w:rFonts w:ascii="Times New Roman" w:hAnsi="Times New Roman" w:cs="Times New Roman"/>
        </w:rPr>
      </w:pPr>
      <w:r w:rsidRPr="00EB2EB1">
        <w:rPr>
          <w:rFonts w:ascii="Times New Roman" w:hAnsi="Times New Roman" w:cs="Times New Roman"/>
        </w:rPr>
        <w:t xml:space="preserve">This analysis provides a foundation for further exploration into the video game industry. Future work could involve predictive </w:t>
      </w:r>
      <w:proofErr w:type="spellStart"/>
      <w:r w:rsidRPr="00EB2EB1">
        <w:rPr>
          <w:rFonts w:ascii="Times New Roman" w:hAnsi="Times New Roman" w:cs="Times New Roman"/>
        </w:rPr>
        <w:t>modeling</w:t>
      </w:r>
      <w:proofErr w:type="spellEnd"/>
      <w:r w:rsidRPr="00EB2EB1">
        <w:rPr>
          <w:rFonts w:ascii="Times New Roman" w:hAnsi="Times New Roman" w:cs="Times New Roman"/>
        </w:rPr>
        <w:t xml:space="preserve"> to forecast sales trends and deeper analysis of factors influencing game sales.</w:t>
      </w:r>
    </w:p>
    <w:p w14:paraId="596D7218" w14:textId="77777777" w:rsidR="008130FC" w:rsidRDefault="008130FC" w:rsidP="00EB2EB1">
      <w:pPr>
        <w:rPr>
          <w:rFonts w:ascii="Times New Roman" w:hAnsi="Times New Roman" w:cs="Times New Roman"/>
        </w:rPr>
      </w:pPr>
    </w:p>
    <w:p w14:paraId="1448AD78" w14:textId="3A2290AD" w:rsidR="00C045BB" w:rsidRPr="00EB2EB1" w:rsidRDefault="00EB2EB1" w:rsidP="00C045BB">
      <w:pPr>
        <w:rPr>
          <w:rFonts w:ascii="Times New Roman" w:hAnsi="Times New Roman" w:cs="Times New Roman"/>
        </w:rPr>
      </w:pPr>
      <w:r w:rsidRPr="00EB2EB1">
        <w:rPr>
          <w:rFonts w:ascii="Times New Roman" w:hAnsi="Times New Roman" w:cs="Times New Roman"/>
        </w:rPr>
        <w:t xml:space="preserve">Overall, this report serves as a valuable resource for stakeholders interested in understanding the dynamics of the video game market. </w:t>
      </w:r>
    </w:p>
    <w:sectPr w:rsidR="00C045BB" w:rsidRPr="00EB2EB1" w:rsidSect="00CB3BA8">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B1406"/>
    <w:multiLevelType w:val="hybridMultilevel"/>
    <w:tmpl w:val="E4CE3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A5"/>
    <w:rsid w:val="00027E20"/>
    <w:rsid w:val="000A3EB9"/>
    <w:rsid w:val="001C43F8"/>
    <w:rsid w:val="00311696"/>
    <w:rsid w:val="00337DA5"/>
    <w:rsid w:val="0039248D"/>
    <w:rsid w:val="0047334E"/>
    <w:rsid w:val="006B75C0"/>
    <w:rsid w:val="00715AC8"/>
    <w:rsid w:val="00747F67"/>
    <w:rsid w:val="008130FC"/>
    <w:rsid w:val="00827DDE"/>
    <w:rsid w:val="008E0F0E"/>
    <w:rsid w:val="009242D7"/>
    <w:rsid w:val="009F424D"/>
    <w:rsid w:val="00C045BB"/>
    <w:rsid w:val="00CA4029"/>
    <w:rsid w:val="00CB3BA8"/>
    <w:rsid w:val="00D63223"/>
    <w:rsid w:val="00E47CFC"/>
    <w:rsid w:val="00EA18FF"/>
    <w:rsid w:val="00EB2EB1"/>
    <w:rsid w:val="00F17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244C"/>
  <w15:chartTrackingRefBased/>
  <w15:docId w15:val="{5DE31897-5287-4BFD-BC53-057C2390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C43F8"/>
    <w:pPr>
      <w:spacing w:after="0" w:line="240" w:lineRule="auto"/>
      <w:jc w:val="center"/>
    </w:pPr>
    <w:tblPr>
      <w:tblStyleRowBandSize w:val="1"/>
      <w:tblStyleColBandSize w:val="1"/>
    </w:tblPr>
    <w:tcPr>
      <w:vAlign w:val="center"/>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116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242D7"/>
    <w:pPr>
      <w:ind w:left="720"/>
      <w:contextualSpacing/>
    </w:pPr>
  </w:style>
  <w:style w:type="character" w:styleId="Hyperlink">
    <w:name w:val="Hyperlink"/>
    <w:basedOn w:val="DefaultParagraphFont"/>
    <w:uiPriority w:val="99"/>
    <w:unhideWhenUsed/>
    <w:rsid w:val="00715AC8"/>
    <w:rPr>
      <w:color w:val="0563C1" w:themeColor="hyperlink"/>
      <w:u w:val="single"/>
    </w:rPr>
  </w:style>
  <w:style w:type="character" w:styleId="UnresolvedMention">
    <w:name w:val="Unresolved Mention"/>
    <w:basedOn w:val="DefaultParagraphFont"/>
    <w:uiPriority w:val="99"/>
    <w:semiHidden/>
    <w:unhideWhenUsed/>
    <w:rsid w:val="00715AC8"/>
    <w:rPr>
      <w:color w:val="605E5C"/>
      <w:shd w:val="clear" w:color="auto" w:fill="E1DFDD"/>
    </w:rPr>
  </w:style>
  <w:style w:type="character" w:styleId="FollowedHyperlink">
    <w:name w:val="FollowedHyperlink"/>
    <w:basedOn w:val="DefaultParagraphFont"/>
    <w:uiPriority w:val="99"/>
    <w:semiHidden/>
    <w:unhideWhenUsed/>
    <w:rsid w:val="00715A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11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VINASH-ANGILIKAM/Game-On-Navigating-the-Dynamics-of-Video-Game-Sa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angilikamavinash001@gmail.com</dc:creator>
  <cp:keywords/>
  <dc:description/>
  <cp:lastModifiedBy>angilikamavinash001@gmail.com</cp:lastModifiedBy>
  <cp:revision>6</cp:revision>
  <cp:lastPrinted>2024-04-25T10:31:00Z</cp:lastPrinted>
  <dcterms:created xsi:type="dcterms:W3CDTF">2024-04-24T11:18:00Z</dcterms:created>
  <dcterms:modified xsi:type="dcterms:W3CDTF">2024-04-25T10:34:00Z</dcterms:modified>
</cp:coreProperties>
</file>