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2FEC" w14:textId="33C6098D" w:rsidR="00810753" w:rsidRPr="009D3B2E" w:rsidRDefault="009D3B2E" w:rsidP="009D3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B2E">
        <w:rPr>
          <w:rFonts w:ascii="Times New Roman" w:hAnsi="Times New Roman" w:cs="Times New Roman"/>
          <w:b/>
          <w:sz w:val="28"/>
          <w:szCs w:val="28"/>
        </w:rPr>
        <w:t>Summary of “</w:t>
      </w:r>
      <w:r w:rsidR="001E592B" w:rsidRPr="001E592B">
        <w:rPr>
          <w:rFonts w:ascii="Times New Roman" w:hAnsi="Times New Roman" w:cs="Times New Roman"/>
          <w:b/>
          <w:sz w:val="28"/>
          <w:szCs w:val="28"/>
        </w:rPr>
        <w:t>Fraud</w:t>
      </w:r>
      <w:r w:rsidR="001E59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592B" w:rsidRPr="001E592B">
        <w:rPr>
          <w:rFonts w:ascii="Times New Roman" w:hAnsi="Times New Roman" w:cs="Times New Roman"/>
          <w:b/>
          <w:sz w:val="28"/>
          <w:szCs w:val="28"/>
        </w:rPr>
        <w:t>De-Anonymization</w:t>
      </w:r>
      <w:r w:rsidR="001E59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592B" w:rsidRPr="001E592B">
        <w:rPr>
          <w:rFonts w:ascii="Times New Roman" w:hAnsi="Times New Roman" w:cs="Times New Roman"/>
          <w:b/>
          <w:sz w:val="28"/>
          <w:szCs w:val="28"/>
        </w:rPr>
        <w:t>For</w:t>
      </w:r>
      <w:r w:rsidR="001E59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592B" w:rsidRPr="001E592B">
        <w:rPr>
          <w:rFonts w:ascii="Times New Roman" w:hAnsi="Times New Roman" w:cs="Times New Roman"/>
          <w:b/>
          <w:sz w:val="28"/>
          <w:szCs w:val="28"/>
        </w:rPr>
        <w:t>Fun</w:t>
      </w:r>
      <w:r w:rsidR="001E59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592B" w:rsidRPr="001E592B">
        <w:rPr>
          <w:rFonts w:ascii="Times New Roman" w:hAnsi="Times New Roman" w:cs="Times New Roman"/>
          <w:b/>
          <w:sz w:val="28"/>
          <w:szCs w:val="28"/>
        </w:rPr>
        <w:t>and</w:t>
      </w:r>
      <w:r w:rsidR="001E59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592B" w:rsidRPr="001E592B">
        <w:rPr>
          <w:rFonts w:ascii="Times New Roman" w:hAnsi="Times New Roman" w:cs="Times New Roman"/>
          <w:b/>
          <w:sz w:val="28"/>
          <w:szCs w:val="28"/>
        </w:rPr>
        <w:t>Profit</w:t>
      </w:r>
      <w:r w:rsidRPr="009D3B2E">
        <w:rPr>
          <w:rFonts w:ascii="Times New Roman" w:hAnsi="Times New Roman" w:cs="Times New Roman"/>
          <w:b/>
          <w:sz w:val="28"/>
          <w:szCs w:val="28"/>
        </w:rPr>
        <w:t>”</w:t>
      </w:r>
    </w:p>
    <w:p w14:paraId="09FC1517" w14:textId="7BA6232F" w:rsidR="003E4D0D" w:rsidRDefault="009D3B2E" w:rsidP="009D3B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B2E">
        <w:rPr>
          <w:rFonts w:ascii="Times New Roman" w:hAnsi="Times New Roman" w:cs="Times New Roman"/>
          <w:b/>
          <w:sz w:val="24"/>
          <w:szCs w:val="24"/>
        </w:rPr>
        <w:t>Name:</w:t>
      </w:r>
      <w:r w:rsidRPr="009D3B2E">
        <w:rPr>
          <w:rFonts w:ascii="Times New Roman" w:hAnsi="Times New Roman" w:cs="Times New Roman"/>
          <w:b/>
          <w:sz w:val="24"/>
          <w:szCs w:val="24"/>
        </w:rPr>
        <w:tab/>
      </w:r>
      <w:r w:rsidRPr="00C863A8">
        <w:rPr>
          <w:rFonts w:ascii="Times New Roman" w:hAnsi="Times New Roman" w:cs="Times New Roman"/>
          <w:bCs/>
          <w:sz w:val="24"/>
          <w:szCs w:val="24"/>
        </w:rPr>
        <w:t>Avineet Kumar Singh</w:t>
      </w:r>
    </w:p>
    <w:p w14:paraId="2FA0AAE6" w14:textId="2E312BEF" w:rsidR="009D3B2E" w:rsidRPr="00C863A8" w:rsidRDefault="009D3B2E" w:rsidP="009D3B2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ID#: </w:t>
      </w:r>
      <w:r w:rsidRPr="00C863A8">
        <w:rPr>
          <w:rFonts w:ascii="Times New Roman" w:hAnsi="Times New Roman" w:cs="Times New Roman"/>
          <w:bCs/>
          <w:sz w:val="24"/>
          <w:szCs w:val="24"/>
        </w:rPr>
        <w:t>M12135865</w:t>
      </w:r>
    </w:p>
    <w:p w14:paraId="06258375" w14:textId="2DAA470B" w:rsidR="00F5307B" w:rsidRPr="00BF58C4" w:rsidRDefault="009D3B2E" w:rsidP="00F5307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Abstract.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Popular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online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service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providers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rely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on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user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feedback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to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rank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products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and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content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they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host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over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the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Internet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. This leads to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search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rank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fraud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in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online,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peer-opinion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systems,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made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possible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by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crowd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sourcing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sites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and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specialized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fraud workers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For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this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reason,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most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major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online, peer-opinion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services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seek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to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detect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and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remove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fake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reviews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that result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from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hidden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endorsements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.</w:t>
      </w:r>
      <w:r w:rsid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E592B" w:rsidRPr="00BF58C4">
        <w:rPr>
          <w:rFonts w:ascii="Times New Roman" w:hAnsi="Times New Roman" w:cs="Times New Roman"/>
          <w:bCs/>
          <w:sz w:val="24"/>
          <w:szCs w:val="24"/>
        </w:rPr>
        <w:t>In this paper</w:t>
      </w:r>
      <w:r w:rsidR="00BF58C4">
        <w:rPr>
          <w:rFonts w:ascii="Times New Roman" w:hAnsi="Times New Roman" w:cs="Times New Roman"/>
          <w:bCs/>
          <w:sz w:val="24"/>
          <w:szCs w:val="24"/>
        </w:rPr>
        <w:t>,</w:t>
      </w:r>
      <w:r w:rsidR="001E592B" w:rsidRPr="00BF58C4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1E59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authors have studied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the search rank fraud de-anonymization problem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and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show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that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it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is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different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from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the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well-studied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fraud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or spammer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detection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8C4" w:rsidRPr="00BF58C4">
        <w:rPr>
          <w:rFonts w:ascii="Times New Roman" w:hAnsi="Times New Roman" w:cs="Times New Roman"/>
          <w:bCs/>
          <w:sz w:val="24"/>
          <w:szCs w:val="24"/>
        </w:rPr>
        <w:t>problem.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They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introduce</w:t>
      </w:r>
      <w:r w:rsidR="00FD1752">
        <w:rPr>
          <w:rFonts w:ascii="Times New Roman" w:hAnsi="Times New Roman" w:cs="Times New Roman"/>
          <w:bCs/>
          <w:sz w:val="24"/>
          <w:szCs w:val="24"/>
        </w:rPr>
        <w:t>d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 xml:space="preserve"> a fraud de-anonymization approach</w:t>
      </w:r>
      <w:r w:rsid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to</w:t>
      </w:r>
      <w:r w:rsid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disincentivize</w:t>
      </w:r>
      <w:r w:rsid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search</w:t>
      </w:r>
      <w:r w:rsid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rank</w:t>
      </w:r>
      <w:r w:rsidR="00D22D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2D61" w:rsidRPr="00D22D61">
        <w:rPr>
          <w:rFonts w:ascii="Times New Roman" w:hAnsi="Times New Roman" w:cs="Times New Roman"/>
          <w:bCs/>
          <w:sz w:val="24"/>
          <w:szCs w:val="24"/>
        </w:rPr>
        <w:t>fraud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UODA, an unconstrained optimization de-anonymization approach that attributes a fraudulent user account to the fraud worker with the highest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likelihood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of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having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generated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its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review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history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was introduced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.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752" w:rsidRPr="00FD1752">
        <w:rPr>
          <w:rFonts w:ascii="Times New Roman" w:hAnsi="Times New Roman" w:cs="Times New Roman"/>
          <w:bCs/>
          <w:sz w:val="24"/>
          <w:szCs w:val="24"/>
        </w:rPr>
        <w:t>DeepCluster</w:t>
      </w:r>
      <w:proofErr w:type="spellEnd"/>
      <w:r w:rsidR="00FD1752">
        <w:rPr>
          <w:rFonts w:ascii="Times New Roman" w:hAnsi="Times New Roman" w:cs="Times New Roman"/>
          <w:bCs/>
          <w:sz w:val="24"/>
          <w:szCs w:val="24"/>
        </w:rPr>
        <w:t xml:space="preserve"> was developed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,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semi-supervised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approach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to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cluster user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accounts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based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on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deep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learning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features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extracted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from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 xml:space="preserve">the common activities of the accounts. </w:t>
      </w:r>
      <w:proofErr w:type="spellStart"/>
      <w:r w:rsidR="00FD1752" w:rsidRPr="00FD1752">
        <w:rPr>
          <w:rFonts w:ascii="Times New Roman" w:hAnsi="Times New Roman" w:cs="Times New Roman"/>
          <w:bCs/>
          <w:sz w:val="24"/>
          <w:szCs w:val="24"/>
        </w:rPr>
        <w:t>DeepCluster</w:t>
      </w:r>
      <w:proofErr w:type="spellEnd"/>
      <w:r w:rsidR="00FD1752">
        <w:rPr>
          <w:rFonts w:ascii="Times New Roman" w:hAnsi="Times New Roman" w:cs="Times New Roman"/>
          <w:bCs/>
          <w:sz w:val="24"/>
          <w:szCs w:val="24"/>
        </w:rPr>
        <w:t xml:space="preserve"> was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 xml:space="preserve"> leverage</w:t>
      </w:r>
      <w:r w:rsidR="00FD1752">
        <w:rPr>
          <w:rFonts w:ascii="Times New Roman" w:hAnsi="Times New Roman" w:cs="Times New Roman"/>
          <w:bCs/>
          <w:sz w:val="24"/>
          <w:szCs w:val="24"/>
        </w:rPr>
        <w:t>d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 xml:space="preserve"> to build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co-ownership predictor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which was further used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to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introduce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DDA,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discriminative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de-anonymization solution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and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PFD,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pseudonymous fraudster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discovery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algorithm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that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clusters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fraudulent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accounts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that cannot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be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attributed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to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known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workers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. Authors introduced a </w:t>
      </w:r>
      <w:proofErr w:type="spellStart"/>
      <w:r w:rsidR="00FD1752" w:rsidRPr="00FD1752">
        <w:rPr>
          <w:rFonts w:ascii="Times New Roman" w:hAnsi="Times New Roman" w:cs="Times New Roman"/>
          <w:bCs/>
          <w:sz w:val="24"/>
          <w:szCs w:val="24"/>
        </w:rPr>
        <w:t>Detego</w:t>
      </w:r>
      <w:proofErr w:type="spellEnd"/>
      <w:r w:rsidR="00FD1752" w:rsidRPr="00FD1752">
        <w:rPr>
          <w:rFonts w:ascii="Times New Roman" w:hAnsi="Times New Roman" w:cs="Times New Roman"/>
          <w:bCs/>
          <w:sz w:val="24"/>
          <w:szCs w:val="24"/>
        </w:rPr>
        <w:t>,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system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that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combines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fraud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de-anonymization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with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fraudster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discovery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to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iteratively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expand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both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knowledge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of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identifiable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fraud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workers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and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the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accounts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that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they</w:t>
      </w:r>
      <w:r w:rsidR="00FD17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752" w:rsidRPr="00FD1752">
        <w:rPr>
          <w:rFonts w:ascii="Times New Roman" w:hAnsi="Times New Roman" w:cs="Times New Roman"/>
          <w:bCs/>
          <w:sz w:val="24"/>
          <w:szCs w:val="24"/>
        </w:rPr>
        <w:t>control</w:t>
      </w:r>
      <w:r w:rsidR="00FD1752">
        <w:rPr>
          <w:rFonts w:ascii="Times New Roman" w:hAnsi="Times New Roman" w:cs="Times New Roman"/>
          <w:bCs/>
          <w:sz w:val="24"/>
          <w:szCs w:val="24"/>
        </w:rPr>
        <w:t>.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he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first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cheating-resistant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fraud de-anonymization validation protocol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was introduced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,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that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transforms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human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fraud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workers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into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ground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truth, performance evaluation oracles. In a user study with 16 human fraud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workers,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UODA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achieved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a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precision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of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91%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and c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o-ownership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predictor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significantly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outperformed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a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state-of-the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art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competitor,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and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tens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of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new fraud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0CA9" w:rsidRPr="00CE0CA9">
        <w:rPr>
          <w:rFonts w:ascii="Times New Roman" w:hAnsi="Times New Roman" w:cs="Times New Roman"/>
          <w:bCs/>
          <w:sz w:val="24"/>
          <w:szCs w:val="24"/>
        </w:rPr>
        <w:t>workers</w:t>
      </w:r>
      <w:r w:rsidR="00CE0CA9">
        <w:rPr>
          <w:rFonts w:ascii="Times New Roman" w:hAnsi="Times New Roman" w:cs="Times New Roman"/>
          <w:bCs/>
          <w:sz w:val="24"/>
          <w:szCs w:val="24"/>
        </w:rPr>
        <w:t xml:space="preserve"> were discovered.</w:t>
      </w:r>
    </w:p>
    <w:p w14:paraId="3251AD6B" w14:textId="77777777" w:rsidR="00F5307B" w:rsidRDefault="00F5307B" w:rsidP="00F530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D6E81" w14:textId="22785B62" w:rsidR="00D022AE" w:rsidRDefault="007F7719" w:rsidP="00770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07B">
        <w:rPr>
          <w:rFonts w:ascii="Times New Roman" w:hAnsi="Times New Roman" w:cs="Times New Roman"/>
          <w:b/>
          <w:bCs/>
          <w:sz w:val="24"/>
          <w:szCs w:val="24"/>
        </w:rPr>
        <w:t>Contributions.</w:t>
      </w:r>
      <w:r w:rsidRPr="00F5307B">
        <w:rPr>
          <w:rFonts w:ascii="Times New Roman" w:hAnsi="Times New Roman" w:cs="Times New Roman"/>
          <w:sz w:val="24"/>
          <w:szCs w:val="24"/>
        </w:rPr>
        <w:t xml:space="preserve"> </w:t>
      </w:r>
      <w:r w:rsidR="00604105">
        <w:rPr>
          <w:rFonts w:ascii="Times New Roman" w:hAnsi="Times New Roman" w:cs="Times New Roman"/>
          <w:sz w:val="24"/>
          <w:szCs w:val="24"/>
        </w:rPr>
        <w:t xml:space="preserve">Through this paper authors introduced </w:t>
      </w:r>
      <w:r w:rsidR="00604105" w:rsidRPr="00604105">
        <w:rPr>
          <w:rFonts w:ascii="Times New Roman" w:hAnsi="Times New Roman" w:cs="Times New Roman"/>
          <w:sz w:val="24"/>
          <w:szCs w:val="24"/>
        </w:rPr>
        <w:t>the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first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cheating-resistant, fraud de-anonymization validation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protocol,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to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obtain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ground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truth confirmation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on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the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performance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of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developed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solutions</w:t>
      </w:r>
      <w:r w:rsidR="00604105">
        <w:rPr>
          <w:rFonts w:ascii="Times New Roman" w:hAnsi="Times New Roman" w:cs="Times New Roman"/>
          <w:sz w:val="24"/>
          <w:szCs w:val="24"/>
        </w:rPr>
        <w:t xml:space="preserve"> as compared to old f</w:t>
      </w:r>
      <w:r w:rsidR="00604105" w:rsidRPr="00604105">
        <w:rPr>
          <w:rFonts w:ascii="Times New Roman" w:hAnsi="Times New Roman" w:cs="Times New Roman"/>
          <w:sz w:val="24"/>
          <w:szCs w:val="24"/>
        </w:rPr>
        <w:t>raud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detection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solution</w:t>
      </w:r>
      <w:r w:rsidR="00604105">
        <w:rPr>
          <w:rFonts w:ascii="Times New Roman" w:hAnsi="Times New Roman" w:cs="Times New Roman"/>
          <w:sz w:val="24"/>
          <w:szCs w:val="24"/>
        </w:rPr>
        <w:t xml:space="preserve">s whose </w:t>
      </w:r>
      <w:r w:rsidR="00604105" w:rsidRPr="00604105">
        <w:rPr>
          <w:rFonts w:ascii="Times New Roman" w:hAnsi="Times New Roman" w:cs="Times New Roman"/>
          <w:sz w:val="24"/>
          <w:szCs w:val="24"/>
        </w:rPr>
        <w:t>accuracy</w:t>
      </w:r>
      <w:r w:rsidR="00604105">
        <w:rPr>
          <w:rFonts w:ascii="Times New Roman" w:hAnsi="Times New Roman" w:cs="Times New Roman"/>
          <w:sz w:val="24"/>
          <w:szCs w:val="24"/>
        </w:rPr>
        <w:t xml:space="preserve"> was </w:t>
      </w:r>
      <w:r w:rsidR="00604105" w:rsidRPr="00604105">
        <w:rPr>
          <w:rFonts w:ascii="Times New Roman" w:hAnsi="Times New Roman" w:cs="Times New Roman"/>
          <w:sz w:val="24"/>
          <w:szCs w:val="24"/>
        </w:rPr>
        <w:t>difficult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to</w:t>
      </w:r>
      <w:r w:rsidR="00604105">
        <w:rPr>
          <w:rFonts w:ascii="Times New Roman" w:hAnsi="Times New Roman" w:cs="Times New Roman"/>
          <w:sz w:val="24"/>
          <w:szCs w:val="24"/>
        </w:rPr>
        <w:t xml:space="preserve"> </w:t>
      </w:r>
      <w:r w:rsidR="00604105" w:rsidRPr="00604105">
        <w:rPr>
          <w:rFonts w:ascii="Times New Roman" w:hAnsi="Times New Roman" w:cs="Times New Roman"/>
          <w:sz w:val="24"/>
          <w:szCs w:val="24"/>
        </w:rPr>
        <w:t>evaluate</w:t>
      </w:r>
      <w:r w:rsidR="006041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568E06" w14:textId="6A3FE52A" w:rsidR="00604105" w:rsidRPr="00F5307B" w:rsidRDefault="00604105" w:rsidP="00770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authors also </w:t>
      </w:r>
      <w:r w:rsidRPr="00604105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Pr="0060410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105">
        <w:rPr>
          <w:rFonts w:ascii="Times New Roman" w:hAnsi="Times New Roman" w:cs="Times New Roman"/>
          <w:sz w:val="24"/>
          <w:szCs w:val="24"/>
        </w:rPr>
        <w:t>deeplearning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ownership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pairs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fraudster</w:t>
      </w:r>
      <w:r>
        <w:rPr>
          <w:rFonts w:ascii="Times New Roman" w:hAnsi="Times New Roman" w:cs="Times New Roman"/>
          <w:sz w:val="24"/>
          <w:szCs w:val="24"/>
        </w:rPr>
        <w:t xml:space="preserve"> which helped to </w:t>
      </w:r>
      <w:r w:rsidRPr="00604105">
        <w:rPr>
          <w:rFonts w:ascii="Times New Roman" w:hAnsi="Times New Roman" w:cs="Times New Roman"/>
          <w:sz w:val="24"/>
          <w:szCs w:val="24"/>
        </w:rPr>
        <w:t>discover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tens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new fraud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workers,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thousands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suspicious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accounts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newly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discovered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05">
        <w:rPr>
          <w:rFonts w:ascii="Times New Roman" w:hAnsi="Times New Roman" w:cs="Times New Roman"/>
          <w:sz w:val="24"/>
          <w:szCs w:val="24"/>
        </w:rPr>
        <w:t>fraudsters.</w:t>
      </w:r>
    </w:p>
    <w:p w14:paraId="4E4D0410" w14:textId="77777777" w:rsidR="00F5307B" w:rsidRDefault="00F5307B" w:rsidP="00D022AE">
      <w:pPr>
        <w:rPr>
          <w:rFonts w:ascii="Times New Roman" w:hAnsi="Times New Roman" w:cs="Times New Roman"/>
          <w:b/>
          <w:sz w:val="24"/>
          <w:szCs w:val="24"/>
        </w:rPr>
      </w:pPr>
    </w:p>
    <w:p w14:paraId="5CCC8770" w14:textId="1C642B44" w:rsidR="00AE30AD" w:rsidRPr="00AE30AD" w:rsidRDefault="00C863A8" w:rsidP="00AE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3A8">
        <w:rPr>
          <w:rFonts w:ascii="Times New Roman" w:hAnsi="Times New Roman" w:cs="Times New Roman"/>
          <w:b/>
          <w:sz w:val="24"/>
          <w:szCs w:val="24"/>
        </w:rPr>
        <w:t>Weaknesses.</w:t>
      </w:r>
      <w:r w:rsidR="00F53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0AD" w:rsidRPr="00AE30AD">
        <w:rPr>
          <w:rFonts w:ascii="Times New Roman" w:hAnsi="Times New Roman" w:cs="Times New Roman"/>
          <w:sz w:val="24"/>
          <w:szCs w:val="24"/>
        </w:rPr>
        <w:t xml:space="preserve">The </w:t>
      </w:r>
      <w:r w:rsidR="009306CA">
        <w:rPr>
          <w:rFonts w:ascii="Times New Roman" w:hAnsi="Times New Roman" w:cs="Times New Roman"/>
          <w:sz w:val="24"/>
          <w:szCs w:val="24"/>
        </w:rPr>
        <w:t xml:space="preserve">author has assumed </w:t>
      </w:r>
      <w:r w:rsidR="009306CA" w:rsidRPr="009306CA">
        <w:rPr>
          <w:rFonts w:ascii="Times New Roman" w:hAnsi="Times New Roman" w:cs="Times New Roman"/>
          <w:sz w:val="24"/>
          <w:szCs w:val="24"/>
        </w:rPr>
        <w:t>that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the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16 participants were honest</w:t>
      </w:r>
      <w:r w:rsidR="009306CA">
        <w:rPr>
          <w:rFonts w:ascii="Times New Roman" w:hAnsi="Times New Roman" w:cs="Times New Roman"/>
          <w:sz w:val="24"/>
          <w:szCs w:val="24"/>
        </w:rPr>
        <w:t xml:space="preserve">, which may not be correct. There is a possibility that the </w:t>
      </w:r>
      <w:r w:rsidR="009306CA" w:rsidRPr="009306CA">
        <w:rPr>
          <w:rFonts w:ascii="Times New Roman" w:hAnsi="Times New Roman" w:cs="Times New Roman"/>
          <w:sz w:val="24"/>
          <w:szCs w:val="24"/>
        </w:rPr>
        <w:t>participants</w:t>
      </w:r>
      <w:r w:rsidR="009306CA">
        <w:rPr>
          <w:rFonts w:ascii="Times New Roman" w:hAnsi="Times New Roman" w:cs="Times New Roman"/>
          <w:sz w:val="24"/>
          <w:szCs w:val="24"/>
        </w:rPr>
        <w:t xml:space="preserve"> didn’t provide correct data and </w:t>
      </w:r>
      <w:proofErr w:type="spellStart"/>
      <w:r w:rsidR="009306CA" w:rsidRPr="009306CA">
        <w:rPr>
          <w:rFonts w:ascii="Times New Roman" w:hAnsi="Times New Roman" w:cs="Times New Roman"/>
          <w:sz w:val="24"/>
          <w:szCs w:val="24"/>
        </w:rPr>
        <w:t>Detego</w:t>
      </w:r>
      <w:proofErr w:type="spellEnd"/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can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effectively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provide fraud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de-anonymization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only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in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the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presence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of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seed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ground</w:t>
      </w:r>
      <w:r w:rsidR="009306CA">
        <w:rPr>
          <w:rFonts w:ascii="Times New Roman" w:hAnsi="Times New Roman" w:cs="Times New Roman"/>
          <w:sz w:val="24"/>
          <w:szCs w:val="24"/>
        </w:rPr>
        <w:t xml:space="preserve"> </w:t>
      </w:r>
      <w:r w:rsidR="009306CA" w:rsidRPr="009306CA">
        <w:rPr>
          <w:rFonts w:ascii="Times New Roman" w:hAnsi="Times New Roman" w:cs="Times New Roman"/>
          <w:sz w:val="24"/>
          <w:szCs w:val="24"/>
        </w:rPr>
        <w:t>truth information about accounts controlled by known fraudsters.</w:t>
      </w:r>
      <w:bookmarkStart w:id="0" w:name="_GoBack"/>
      <w:bookmarkEnd w:id="0"/>
    </w:p>
    <w:p w14:paraId="309D372D" w14:textId="0AB1806E" w:rsidR="00D022AE" w:rsidRPr="00C863A8" w:rsidRDefault="00D022AE" w:rsidP="00AE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22AE" w:rsidRPr="00C8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17"/>
    <w:rsid w:val="000A0817"/>
    <w:rsid w:val="00106A9C"/>
    <w:rsid w:val="001E592B"/>
    <w:rsid w:val="003E4D0D"/>
    <w:rsid w:val="00604105"/>
    <w:rsid w:val="00733643"/>
    <w:rsid w:val="007706BC"/>
    <w:rsid w:val="007B1D0E"/>
    <w:rsid w:val="007B76E7"/>
    <w:rsid w:val="007F7719"/>
    <w:rsid w:val="009306CA"/>
    <w:rsid w:val="00945E9E"/>
    <w:rsid w:val="00990FA0"/>
    <w:rsid w:val="009D3B2E"/>
    <w:rsid w:val="00AE30AD"/>
    <w:rsid w:val="00BF58C4"/>
    <w:rsid w:val="00C863A8"/>
    <w:rsid w:val="00CE0CA9"/>
    <w:rsid w:val="00D022AE"/>
    <w:rsid w:val="00D2245E"/>
    <w:rsid w:val="00D22D61"/>
    <w:rsid w:val="00E40926"/>
    <w:rsid w:val="00E5673E"/>
    <w:rsid w:val="00F26F5B"/>
    <w:rsid w:val="00F5307B"/>
    <w:rsid w:val="00FB3AC1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FE63"/>
  <w15:chartTrackingRefBased/>
  <w15:docId w15:val="{5B0599DC-C6E3-42C6-9684-3359071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Singh</dc:creator>
  <cp:keywords/>
  <dc:description/>
  <cp:lastModifiedBy>Avineet Singh</cp:lastModifiedBy>
  <cp:revision>18</cp:revision>
  <dcterms:created xsi:type="dcterms:W3CDTF">2020-04-08T10:12:00Z</dcterms:created>
  <dcterms:modified xsi:type="dcterms:W3CDTF">2020-04-13T11:12:00Z</dcterms:modified>
</cp:coreProperties>
</file>