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sz w:val="40"/>
        </w:rPr>
        <w:t>T. AVINESHWAR</w:t>
      </w:r>
    </w:p>
    <w:p>
      <w:pPr>
        <w:spacing w:after="20" w:before="0"/>
        <w:jc w:val="center"/>
      </w:pPr>
      <w:r>
        <w:rPr>
          <w:color w:val="1F1F1F"/>
          <w:sz w:val="20"/>
        </w:rPr>
        <w:t>Data Analyst  |  BI Analyst  |  Reporting Analyst</w:t>
      </w:r>
    </w:p>
    <w:p>
      <w:pPr>
        <w:spacing w:after="40" w:before="0"/>
        <w:jc w:val="center"/>
      </w:pPr>
      <w:r>
        <w:rPr>
          <w:sz w:val="20"/>
        </w:rPr>
        <w:t>Tamil Nadu, India  |  +91 63835 20070  |  avinesht43@gmail.com</w:t>
      </w:r>
    </w:p>
    <w:p>
      <w:pPr>
        <w:spacing w:after="40" w:before="0"/>
        <w:jc w:val="center"/>
      </w:pPr>
      <w:r>
        <w:rPr>
          <w:sz w:val="20"/>
        </w:rPr>
        <w:t xml:space="preserve">LinkedIn: </w:t>
      </w:r>
      <w:hyperlink r:id="rId9">
        <w:r>
          <w:rPr>
            <w:color w:val="1F4E79"/>
            <w:u w:val="single"/>
            <w:sz w:val="20"/>
          </w:rPr>
          <w:t>linkedin.com/in/t-avineshwar</w:t>
        </w:r>
      </w:hyperlink>
      <w:r>
        <w:rPr>
          <w:sz w:val="20"/>
        </w:rPr>
        <w:t xml:space="preserve">  |  Portfolio: </w:t>
      </w:r>
      <w:hyperlink r:id="rId10">
        <w:r>
          <w:rPr>
            <w:color w:val="1F4E79"/>
            <w:u w:val="single"/>
            <w:sz w:val="20"/>
          </w:rPr>
          <w:t>avineshwar-t.github.io/avi-Portfolio</w:t>
        </w:r>
      </w:hyperlink>
    </w:p>
    <w:p>
      <w:pPr>
        <w:spacing w:after="40" w:before="100"/>
        <w:pBdr>
          <w:bottom w:val="single" w:sz="6" w:space="1" w:color="404040"/>
        </w:pBdr>
      </w:pPr>
      <w:r>
        <w:rPr>
          <w:b/>
          <w:color w:val="1F1F1F"/>
          <w:sz w:val="22"/>
        </w:rPr>
        <w:t>PROFESSIONAL SUMMARY</w:t>
      </w:r>
    </w:p>
    <w:p>
      <w:pPr>
        <w:spacing w:after="20" w:before="0"/>
        <w:jc w:val="both"/>
      </w:pPr>
      <w:r>
        <w:rPr>
          <w:sz w:val="20"/>
        </w:rPr>
        <w:t>BCA graduate specializing in Data Analytics and Visualization, with practical experience in SQL (MySQL), Power BI, Excel, Power Query, DAX, and Python. Skilled in data cleaning, data transformation, exploratory data analysis, data modeling, KPI reporting, and dashboard development. Completed a Data Visualization internship at Decodet Technologies and developed projects in sales and financial analysis, e-commerce analytics, cricket statistics, and retail data analysis. Seeking entry-level Data Analyst, Junior Data Analyst, BI Analyst, or Reporting Analyst opportunities.</w:t>
      </w:r>
    </w:p>
    <w:p>
      <w:pPr>
        <w:spacing w:after="40" w:before="100"/>
        <w:pBdr>
          <w:bottom w:val="single" w:sz="6" w:space="1" w:color="404040"/>
        </w:pBdr>
      </w:pPr>
      <w:r>
        <w:rPr>
          <w:b/>
          <w:color w:val="1F1F1F"/>
          <w:sz w:val="22"/>
        </w:rPr>
        <w:t>TECHNICAL SKILLS</w:t>
      </w:r>
    </w:p>
    <w:p>
      <w:pPr>
        <w:pStyle w:val="ListBullet"/>
        <w:spacing w:after="20" w:before="0"/>
        <w:ind w:left="317" w:hanging="230"/>
      </w:pPr>
      <w:r>
        <w:rPr>
          <w:b/>
          <w:sz w:val="20"/>
        </w:rPr>
        <w:t xml:space="preserve">SQL: </w:t>
      </w:r>
      <w:r>
        <w:rPr>
          <w:sz w:val="20"/>
        </w:rPr>
        <w:t>MySQL, Joins, CTEs, Subqueries, Aggregations, Views, CASE Statements, Window Functions, Filtering, Ranking</w:t>
      </w:r>
    </w:p>
    <w:p>
      <w:pPr>
        <w:pStyle w:val="ListBullet"/>
        <w:spacing w:after="20" w:before="0"/>
        <w:ind w:left="317" w:hanging="230"/>
      </w:pPr>
      <w:r>
        <w:rPr>
          <w:b/>
          <w:sz w:val="20"/>
        </w:rPr>
        <w:t xml:space="preserve">Power BI: </w:t>
      </w:r>
      <w:r>
        <w:rPr>
          <w:sz w:val="20"/>
        </w:rPr>
        <w:t>DAX Measures, Data Modeling, KPI Reporting, Interactive Dashboards, Slicers, Drill-through</w:t>
      </w:r>
    </w:p>
    <w:p>
      <w:pPr>
        <w:pStyle w:val="ListBullet"/>
        <w:spacing w:after="20" w:before="0"/>
        <w:ind w:left="317" w:hanging="230"/>
      </w:pPr>
      <w:r>
        <w:rPr>
          <w:b/>
          <w:sz w:val="20"/>
        </w:rPr>
        <w:t xml:space="preserve">Microsoft Excel: </w:t>
      </w:r>
      <w:r>
        <w:rPr>
          <w:sz w:val="20"/>
        </w:rPr>
        <w:t>PivotTables, Lookup Functions, Advanced Formulas, Data Cleaning, Power Query, Data Analysis</w:t>
      </w:r>
    </w:p>
    <w:p>
      <w:pPr>
        <w:pStyle w:val="ListBullet"/>
        <w:spacing w:after="20" w:before="0"/>
        <w:ind w:left="317" w:hanging="230"/>
      </w:pPr>
      <w:r>
        <w:rPr>
          <w:b/>
          <w:sz w:val="20"/>
        </w:rPr>
        <w:t xml:space="preserve">Python: </w:t>
      </w:r>
      <w:r>
        <w:rPr>
          <w:sz w:val="20"/>
        </w:rPr>
        <w:t>Pandas, NumPy, Matplotlib, Seaborn</w:t>
      </w:r>
    </w:p>
    <w:p>
      <w:pPr>
        <w:pStyle w:val="ListBullet"/>
        <w:spacing w:after="20" w:before="0"/>
        <w:ind w:left="317" w:hanging="230"/>
      </w:pPr>
      <w:r>
        <w:rPr>
          <w:b/>
          <w:sz w:val="20"/>
        </w:rPr>
        <w:t xml:space="preserve">Analytics: </w:t>
      </w:r>
      <w:r>
        <w:rPr>
          <w:sz w:val="20"/>
        </w:rPr>
        <w:t>Data Transformation, Exploratory Data Analysis, Data Visualization, Reporting, Analytical Problem-Solving</w:t>
      </w:r>
    </w:p>
    <w:p>
      <w:pPr>
        <w:spacing w:after="40" w:before="100"/>
        <w:pBdr>
          <w:bottom w:val="single" w:sz="6" w:space="1" w:color="404040"/>
        </w:pBdr>
      </w:pPr>
      <w:r>
        <w:rPr>
          <w:b/>
          <w:color w:val="1F1F1F"/>
          <w:sz w:val="22"/>
        </w:rPr>
        <w:t>EXPERIENCE</w:t>
      </w:r>
    </w:p>
    <w:p>
      <w:pPr>
        <w:tabs>
          <w:tab w:pos="10512" w:val="right"/>
        </w:tabs>
        <w:spacing w:after="0" w:before="0"/>
      </w:pPr>
      <w:r>
        <w:rPr>
          <w:b/>
          <w:sz w:val="20"/>
        </w:rPr>
        <w:t>Data Visualization Intern</w:t>
      </w:r>
      <w:r>
        <w:rPr>
          <w:sz w:val="20"/>
        </w:rPr>
        <w:t xml:space="preserve">  |  Decodet Technologies, Coimbatore</w:t>
      </w:r>
      <w:r>
        <w:rPr>
          <w:b/>
          <w:sz w:val="20"/>
        </w:rPr>
        <w:tab/>
        <w:t>May 2025 – June 2025</w:t>
      </w:r>
    </w:p>
    <w:p>
      <w:pPr>
        <w:pStyle w:val="ListBullet"/>
        <w:spacing w:after="20" w:before="0"/>
        <w:ind w:left="317" w:hanging="230"/>
      </w:pPr>
      <w:r>
        <w:rPr>
          <w:sz w:val="20"/>
        </w:rPr>
        <w:t>Developed interactive Excel and Power BI dashboards to present operational KPIs and performance metrics.</w:t>
      </w:r>
    </w:p>
    <w:p>
      <w:pPr>
        <w:pStyle w:val="ListBullet"/>
        <w:spacing w:after="20" w:before="0"/>
        <w:ind w:left="317" w:hanging="230"/>
      </w:pPr>
      <w:r>
        <w:rPr>
          <w:sz w:val="20"/>
        </w:rPr>
        <w:t>Used Power Query to clean, transform, and validate datasets for reporting and analysis.</w:t>
      </w:r>
    </w:p>
    <w:p>
      <w:pPr>
        <w:pStyle w:val="ListBullet"/>
        <w:spacing w:after="20" w:before="0"/>
        <w:ind w:left="317" w:hanging="230"/>
      </w:pPr>
      <w:r>
        <w:rPr>
          <w:sz w:val="20"/>
        </w:rPr>
        <w:t>Created analytical reports and visualizations to communicate business performance insights.</w:t>
      </w:r>
    </w:p>
    <w:p>
      <w:pPr>
        <w:spacing w:after="40" w:before="100"/>
        <w:pBdr>
          <w:bottom w:val="single" w:sz="6" w:space="1" w:color="404040"/>
        </w:pBdr>
      </w:pPr>
      <w:r>
        <w:rPr>
          <w:b/>
          <w:color w:val="1F1F1F"/>
          <w:sz w:val="22"/>
        </w:rPr>
        <w:t>TRAINING</w:t>
      </w:r>
    </w:p>
    <w:p>
      <w:pPr>
        <w:spacing w:after="0" w:before="0"/>
      </w:pPr>
      <w:r>
        <w:rPr>
          <w:b/>
          <w:sz w:val="20"/>
        </w:rPr>
        <w:t>Data Analytics Training</w:t>
      </w:r>
      <w:r>
        <w:rPr>
          <w:sz w:val="20"/>
        </w:rPr>
        <w:t xml:space="preserve">  |  Xplore IT Corp, Coimbatore</w:t>
      </w:r>
    </w:p>
    <w:p>
      <w:pPr>
        <w:pStyle w:val="ListBullet"/>
        <w:spacing w:after="20" w:before="0"/>
        <w:ind w:left="317" w:hanging="230"/>
      </w:pPr>
      <w:r>
        <w:rPr>
          <w:sz w:val="20"/>
        </w:rPr>
        <w:t>Completed hands-on training in SQL, Excel, Power BI, Power Query, DAX, Pandas, and NumPy.</w:t>
      </w:r>
    </w:p>
    <w:p>
      <w:pPr>
        <w:pStyle w:val="ListBullet"/>
        <w:spacing w:after="20" w:before="0"/>
        <w:ind w:left="317" w:hanging="230"/>
      </w:pPr>
      <w:r>
        <w:rPr>
          <w:sz w:val="20"/>
        </w:rPr>
        <w:t>Practiced data cleaning, transformation, SQL querying, data modeling, and dashboard development.</w:t>
      </w:r>
    </w:p>
    <w:p>
      <w:pPr>
        <w:pStyle w:val="ListBullet"/>
        <w:spacing w:after="20" w:before="0"/>
        <w:ind w:left="317" w:hanging="230"/>
      </w:pPr>
      <w:r>
        <w:rPr>
          <w:sz w:val="20"/>
        </w:rPr>
        <w:t>Applied analytical techniques through guided exercises and practical projects.</w:t>
      </w:r>
    </w:p>
    <w:p>
      <w:pPr>
        <w:spacing w:after="40" w:before="100"/>
        <w:pBdr>
          <w:bottom w:val="single" w:sz="6" w:space="1" w:color="404040"/>
        </w:pBdr>
      </w:pPr>
      <w:r>
        <w:rPr>
          <w:b/>
          <w:color w:val="1F1F1F"/>
          <w:sz w:val="22"/>
        </w:rPr>
        <w:t>PROJECTS</w:t>
      </w:r>
    </w:p>
    <w:p>
      <w:pPr>
        <w:spacing w:after="0" w:before="40"/>
      </w:pPr>
      <w:r>
        <w:rPr>
          <w:b/>
          <w:sz w:val="20"/>
        </w:rPr>
        <w:t>Sales &amp; Financial Analysis Dashboard  |  Power BI</w:t>
      </w:r>
    </w:p>
    <w:p>
      <w:pPr>
        <w:pStyle w:val="ListBullet"/>
        <w:spacing w:after="20" w:before="0"/>
        <w:ind w:left="317" w:hanging="230"/>
      </w:pPr>
      <w:r>
        <w:rPr>
          <w:sz w:val="20"/>
        </w:rPr>
        <w:t>Analyzed net sales, gross sales, profit, COGS, profit margin, customer performance, and product contribution.</w:t>
      </w:r>
    </w:p>
    <w:p>
      <w:pPr>
        <w:pStyle w:val="ListBullet"/>
        <w:spacing w:after="20" w:before="0"/>
        <w:ind w:left="317" w:hanging="230"/>
      </w:pPr>
      <w:r>
        <w:rPr>
          <w:sz w:val="20"/>
        </w:rPr>
        <w:t>Developed interactive reports using DAX measures, KPI cards, slicers, and cumulative sales analysis.</w:t>
      </w:r>
    </w:p>
    <w:p>
      <w:pPr>
        <w:spacing w:after="0" w:before="40"/>
      </w:pPr>
      <w:r>
        <w:rPr>
          <w:b/>
          <w:sz w:val="20"/>
        </w:rPr>
        <w:t>E-Commerce Analytics Dashboard  |  Excel</w:t>
      </w:r>
    </w:p>
    <w:p>
      <w:pPr>
        <w:pStyle w:val="ListBullet"/>
        <w:spacing w:after="20" w:before="0"/>
        <w:ind w:left="317" w:hanging="230"/>
      </w:pPr>
      <w:r>
        <w:rPr>
          <w:sz w:val="20"/>
        </w:rPr>
        <w:t>Cleaned and transformed sales data using Power Query and developed a PivotTable dashboard to analyze orders, returns, and regional performance.</w:t>
      </w:r>
    </w:p>
    <w:p>
      <w:pPr>
        <w:spacing w:after="0" w:before="40"/>
      </w:pPr>
      <w:r>
        <w:rPr>
          <w:b/>
          <w:sz w:val="20"/>
        </w:rPr>
        <w:t>ICC All-Format Cricket Statistics  |  Power BI</w:t>
      </w:r>
    </w:p>
    <w:p>
      <w:pPr>
        <w:pStyle w:val="ListBullet"/>
        <w:spacing w:after="20" w:before="0"/>
        <w:ind w:left="317" w:hanging="230"/>
      </w:pPr>
      <w:r>
        <w:rPr>
          <w:sz w:val="20"/>
        </w:rPr>
        <w:t>Consolidated and standardized cricket data using Power Query and developed interactive visualizations to analyze team and match performance.</w:t>
      </w:r>
    </w:p>
    <w:p>
      <w:pPr>
        <w:spacing w:after="0" w:before="40"/>
      </w:pPr>
      <w:r>
        <w:rPr>
          <w:b/>
          <w:sz w:val="20"/>
        </w:rPr>
        <w:t>Blinkit Retail Data Analysis  |  MySQL</w:t>
      </w:r>
    </w:p>
    <w:p>
      <w:pPr>
        <w:pStyle w:val="ListBullet"/>
        <w:spacing w:after="20" w:before="0"/>
        <w:ind w:left="317" w:hanging="230"/>
      </w:pPr>
      <w:r>
        <w:rPr>
          <w:sz w:val="20"/>
        </w:rPr>
        <w:t>Analyzed retail sales and product performance using joins, CTEs, subqueries, CASE statements, aggregations, views, and window functions.</w:t>
      </w:r>
    </w:p>
    <w:p>
      <w:pPr>
        <w:spacing w:after="40" w:before="100"/>
        <w:pBdr>
          <w:bottom w:val="single" w:sz="6" w:space="1" w:color="404040"/>
        </w:pBdr>
      </w:pPr>
      <w:r>
        <w:rPr>
          <w:b/>
          <w:color w:val="1F1F1F"/>
          <w:sz w:val="22"/>
        </w:rPr>
        <w:t>EDUCATION</w:t>
      </w:r>
    </w:p>
    <w:p>
      <w:pPr>
        <w:tabs>
          <w:tab w:pos="10512" w:val="right"/>
        </w:tabs>
        <w:spacing w:after="0" w:before="0"/>
      </w:pPr>
      <w:r>
        <w:rPr>
          <w:b/>
          <w:sz w:val="20"/>
        </w:rPr>
        <w:t>Bachelor of Computer Applications (BCA)</w:t>
      </w:r>
      <w:r>
        <w:rPr>
          <w:sz w:val="20"/>
        </w:rPr>
        <w:t xml:space="preserve">  |  Parks College, Tirupur  |  Bharathiar University</w:t>
      </w:r>
      <w:r>
        <w:rPr>
          <w:sz w:val="20"/>
        </w:rPr>
        <w:tab/>
        <w:t>2023 – 2026</w:t>
      </w:r>
    </w:p>
    <w:p>
      <w:pPr>
        <w:tabs>
          <w:tab w:pos="10512" w:val="right"/>
        </w:tabs>
        <w:spacing w:after="20" w:before="40"/>
      </w:pPr>
      <w:r>
        <w:rPr>
          <w:b/>
          <w:sz w:val="20"/>
        </w:rPr>
        <w:t>Higher Secondary Certificate (HSC)</w:t>
      </w:r>
      <w:r>
        <w:rPr>
          <w:sz w:val="20"/>
        </w:rPr>
        <w:t xml:space="preserve">  |  Kabilar Government Boys Higher Secondary School</w:t>
      </w:r>
      <w:r>
        <w:rPr>
          <w:sz w:val="20"/>
        </w:rPr>
        <w:tab/>
        <w:t>2021 – 2023</w:t>
      </w:r>
    </w:p>
    <w:p>
      <w:pPr>
        <w:spacing w:after="40" w:before="100"/>
        <w:pBdr>
          <w:bottom w:val="single" w:sz="6" w:space="1" w:color="404040"/>
        </w:pBdr>
      </w:pPr>
      <w:r>
        <w:rPr>
          <w:b/>
          <w:color w:val="1F1F1F"/>
          <w:sz w:val="22"/>
        </w:rPr>
        <w:t>CERTIFICATIONS</w:t>
      </w:r>
    </w:p>
    <w:p>
      <w:pPr>
        <w:pStyle w:val="ListBullet"/>
        <w:spacing w:after="20" w:before="0"/>
        <w:ind w:left="317" w:hanging="230"/>
      </w:pPr>
      <w:r>
        <w:rPr>
          <w:sz w:val="20"/>
        </w:rPr>
        <w:t>Data Analytics Training Certificate – Xplore IT Corp, Coimbatore</w:t>
      </w:r>
    </w:p>
    <w:p>
      <w:pPr>
        <w:pStyle w:val="ListBullet"/>
        <w:spacing w:after="20" w:before="0"/>
        <w:ind w:left="317" w:hanging="230"/>
      </w:pPr>
      <w:r>
        <w:rPr>
          <w:sz w:val="20"/>
        </w:rPr>
        <w:t>Data Visualization Internship Certificate – Decodet Technologies, Coimbatore</w:t>
      </w:r>
    </w:p>
    <w:sectPr w:rsidR="00FC693F" w:rsidRPr="0006063C" w:rsidSect="00034616">
      <w:pgSz w:w="12240" w:h="15840"/>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cs="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t-avineshwar" TargetMode="External"/><Relationship Id="rId10" Type="http://schemas.openxmlformats.org/officeDocument/2006/relationships/hyperlink" Target="https://avineshwar-t.github.io/avi-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