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60.png" ContentType="image/png"/>
  <Override PartName="/word/media/rId66.png" ContentType="image/png"/>
  <Override PartName="/word/media/rId63.png" ContentType="image/png"/>
  <Override PartName="/word/media/rId72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Изучение команд pwd, ls.</w:t>
      </w:r>
    </w:p>
    <w:p>
      <w:pPr>
        <w:numPr>
          <w:ilvl w:val="0"/>
          <w:numId w:val="1001"/>
        </w:numPr>
        <w:pStyle w:val="Compact"/>
      </w:pPr>
      <w:r>
        <w:t xml:space="preserve">Изучение команд mkdir, rm, rmdir.</w:t>
      </w:r>
    </w:p>
    <w:p>
      <w:pPr>
        <w:numPr>
          <w:ilvl w:val="0"/>
          <w:numId w:val="1001"/>
        </w:numPr>
        <w:pStyle w:val="Compact"/>
      </w:pPr>
      <w:r>
        <w:t xml:space="preserve">Изучение команды man.</w:t>
      </w:r>
    </w:p>
    <w:p>
      <w:pPr>
        <w:numPr>
          <w:ilvl w:val="0"/>
          <w:numId w:val="1001"/>
        </w:numPr>
        <w:pStyle w:val="Compact"/>
      </w:pPr>
      <w:r>
        <w:t xml:space="preserve">Изучение команды history.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изучение-команд-pwd-ls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Изучение команд pwd, ls.</w:t>
      </w:r>
    </w:p>
    <w:p>
      <w:pPr>
        <w:pStyle w:val="FirstParagraph"/>
      </w:pPr>
      <w:r>
        <w:t xml:space="preserve">При помощи команды pwd, узнаю полное имя моего домашнего каталога (рис. ??).</w:t>
      </w:r>
    </w:p>
    <w:p>
      <w:pPr>
        <w:pStyle w:val="CaptionedFigure"/>
      </w:pPr>
      <w:r>
        <w:drawing>
          <wp:inline>
            <wp:extent cx="1617784" cy="274959"/>
            <wp:effectExtent b="0" l="0" r="0" t="0"/>
            <wp:docPr descr="Окно консоли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784" cy="27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Перехожу в каталог /tmp. И просто вывожу на экран содержимое каталога (рис. ??).</w:t>
      </w:r>
    </w:p>
    <w:p>
      <w:pPr>
        <w:pStyle w:val="CaptionedFigure"/>
      </w:pPr>
      <w:r>
        <w:drawing>
          <wp:inline>
            <wp:extent cx="3733800" cy="518856"/>
            <wp:effectExtent b="0" l="0" r="0" t="0"/>
            <wp:docPr descr="Содержимое каталог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</w:t>
      </w:r>
    </w:p>
    <w:p>
      <w:pPr>
        <w:pStyle w:val="BodyText"/>
      </w:pPr>
      <w:r>
        <w:t xml:space="preserve">Вывожу на экран содержимое каталога, права доступа, дату и время создания (рис. ??).</w:t>
      </w:r>
    </w:p>
    <w:p>
      <w:pPr>
        <w:pStyle w:val="CaptionedFigure"/>
      </w:pPr>
      <w:r>
        <w:drawing>
          <wp:inline>
            <wp:extent cx="3733800" cy="1058242"/>
            <wp:effectExtent b="0" l="0" r="0" t="0"/>
            <wp:docPr descr="Содержимое каталог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8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</w:t>
      </w:r>
    </w:p>
    <w:p>
      <w:pPr>
        <w:pStyle w:val="BodyText"/>
      </w:pPr>
      <w:r>
        <w:t xml:space="preserve">Вывожу на экран ВСЁ содержимое каталога. Даже скрытые файлы (рис. ??).</w:t>
      </w:r>
    </w:p>
    <w:p>
      <w:pPr>
        <w:pStyle w:val="CaptionedFigure"/>
      </w:pPr>
      <w:r>
        <w:drawing>
          <wp:inline>
            <wp:extent cx="3733800" cy="643533"/>
            <wp:effectExtent b="0" l="0" r="0" t="0"/>
            <wp:docPr descr="Содержимое каталог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</w:t>
      </w:r>
    </w:p>
    <w:p>
      <w:pPr>
        <w:pStyle w:val="BodyText"/>
      </w:pPr>
      <w:r>
        <w:t xml:space="preserve">После чего перехожу в каталог /var/spool/ и проверяю есть ли подкаталог с именем сron. Подкаталог с таким названием существует (рис. ??).</w:t>
      </w:r>
    </w:p>
    <w:p>
      <w:pPr>
        <w:pStyle w:val="CaptionedFigure"/>
      </w:pPr>
      <w:r>
        <w:drawing>
          <wp:inline>
            <wp:extent cx="3715149" cy="409241"/>
            <wp:effectExtent b="0" l="0" r="0" t="0"/>
            <wp:docPr descr="Содержимое каталог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149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</w:t>
      </w:r>
    </w:p>
    <w:p>
      <w:pPr>
        <w:pStyle w:val="BodyText"/>
      </w:pPr>
      <w:r>
        <w:t xml:space="preserve">Далее перехожу в домашний каталог и вывожу на экран всё содержимое каталога, определяя кто является владельцем файлов и подкаталогов (рис. ??).</w:t>
      </w:r>
    </w:p>
    <w:p>
      <w:pPr>
        <w:pStyle w:val="CaptionedFigure"/>
      </w:pPr>
      <w:r>
        <w:drawing>
          <wp:inline>
            <wp:extent cx="3733800" cy="3180644"/>
            <wp:effectExtent b="0" l="0" r="0" t="0"/>
            <wp:docPr descr="Содержимое домашнего каталог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домашнего каталога</w:t>
      </w:r>
    </w:p>
    <w:bookmarkEnd w:id="40"/>
    <w:bookmarkStart w:id="53" w:name="изучение-команд-mkdir-rm-rmdir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Изучение команд mkdir, rm, rmdir.</w:t>
      </w:r>
    </w:p>
    <w:p>
      <w:pPr>
        <w:pStyle w:val="FirstParagraph"/>
      </w:pPr>
      <w:r>
        <w:t xml:space="preserve">Создаю каталог и проверяю правильность выполнения команды (рис. ??).</w:t>
      </w:r>
    </w:p>
    <w:p>
      <w:pPr>
        <w:pStyle w:val="CaptionedFigure"/>
      </w:pPr>
      <w:r>
        <w:drawing>
          <wp:inline>
            <wp:extent cx="3733800" cy="250803"/>
            <wp:effectExtent b="0" l="0" r="0" t="0"/>
            <wp:docPr descr="Окно консоли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Создаю подкаталог в каталоге newdir и проверяю правильность выполнения команды (рис. ??).</w:t>
      </w:r>
    </w:p>
    <w:p>
      <w:pPr>
        <w:pStyle w:val="CaptionedFigure"/>
      </w:pPr>
      <w:r>
        <w:drawing>
          <wp:inline>
            <wp:extent cx="2551367" cy="351692"/>
            <wp:effectExtent b="0" l="0" r="0" t="0"/>
            <wp:docPr descr="Окно консоли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367" cy="35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Создаю 3 каталога. Проверяю правильность выполнения команды. После чего удаляю эти каталоги при помощи команды rmdir (рис. ??).</w:t>
      </w:r>
    </w:p>
    <w:p>
      <w:pPr>
        <w:pStyle w:val="CaptionedFigure"/>
      </w:pPr>
      <w:r>
        <w:drawing>
          <wp:inline>
            <wp:extent cx="3733800" cy="448788"/>
            <wp:effectExtent b="0" l="0" r="0" t="0"/>
            <wp:docPr descr="Окно консоли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Пробую удалить ранее созданный каталог newdir командой. После чего, при помощи ключа -r, удаляю дерево каталогов рекурентно (рис. ??).</w:t>
      </w:r>
    </w:p>
    <w:p>
      <w:pPr>
        <w:pStyle w:val="CaptionedFigure"/>
      </w:pPr>
      <w:r>
        <w:drawing>
          <wp:inline>
            <wp:extent cx="3733800" cy="375838"/>
            <wp:effectExtent b="0" l="0" r="0" t="0"/>
            <wp:docPr descr="Окно консоли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bookmarkEnd w:id="53"/>
    <w:bookmarkStart w:id="75" w:name="изучение-команды-man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Изучение команды man.</w:t>
      </w:r>
    </w:p>
    <w:p>
      <w:pPr>
        <w:pStyle w:val="FirstParagraph"/>
      </w:pPr>
      <w:r>
        <w:t xml:space="preserve">С помощью команды man и команды grep с ключом -B 2 (Ключ расшифровывается как Before. Ключ выводит строчку с найденным шаблоном и ещё 2 строчки сверху) (рис. ??).</w:t>
      </w:r>
    </w:p>
    <w:p>
      <w:pPr>
        <w:pStyle w:val="CaptionedFigure"/>
      </w:pPr>
      <w:r>
        <w:drawing>
          <wp:inline>
            <wp:extent cx="2973398" cy="473186"/>
            <wp:effectExtent b="0" l="0" r="0" t="0"/>
            <wp:docPr descr="Окно консоли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398" cy="47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С помощью команды man определяю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 (рис. ??).</w:t>
      </w:r>
    </w:p>
    <w:p>
      <w:pPr>
        <w:pStyle w:val="CaptionedFigure"/>
      </w:pPr>
      <w:r>
        <w:drawing>
          <wp:inline>
            <wp:extent cx="3733800" cy="220903"/>
            <wp:effectExtent b="0" l="0" r="0" t="0"/>
            <wp:docPr descr="Окно консоли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Используя команду man узнаю опции команды cd(рис. ??).</w:t>
      </w:r>
    </w:p>
    <w:p>
      <w:pPr>
        <w:pStyle w:val="CaptionedFigure"/>
      </w:pPr>
      <w:r>
        <w:drawing>
          <wp:inline>
            <wp:extent cx="3733800" cy="1253243"/>
            <wp:effectExtent b="0" l="0" r="0" t="0"/>
            <wp:docPr descr="Окно консоли" title="fig:" id="61" name="Picture"/>
            <a:graphic>
              <a:graphicData uri="http://schemas.openxmlformats.org/drawingml/2006/picture">
                <pic:pic>
                  <pic:nvPicPr>
                    <pic:cNvPr descr="image/cd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3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Основные опции команды cd:</w:t>
      </w:r>
      <w:r>
        <w:t xml:space="preserve"> </w:t>
      </w:r>
      <w:r>
        <w:t xml:space="preserve">* cd .. - Возвращает из подкаталога в каталог.</w:t>
      </w:r>
      <w:r>
        <w:t xml:space="preserve"> </w:t>
      </w:r>
      <w:r>
        <w:t xml:space="preserve">* cd -e - Позволяет выйти с ошибкой если указанный каталог не существует.</w:t>
      </w:r>
    </w:p>
    <w:p>
      <w:pPr>
        <w:pStyle w:val="BodyText"/>
      </w:pPr>
      <w:r>
        <w:t xml:space="preserve">Используя команду man узнаю опции команды pwd(рис. ??).</w:t>
      </w:r>
    </w:p>
    <w:p>
      <w:pPr>
        <w:pStyle w:val="CaptionedFigure"/>
      </w:pPr>
      <w:r>
        <w:drawing>
          <wp:inline>
            <wp:extent cx="3733800" cy="1258727"/>
            <wp:effectExtent b="0" l="0" r="0" t="0"/>
            <wp:docPr descr="Окно консоли" title="fig:" id="64" name="Picture"/>
            <a:graphic>
              <a:graphicData uri="http://schemas.openxmlformats.org/drawingml/2006/picture">
                <pic:pic>
                  <pic:nvPicPr>
                    <pic:cNvPr descr="image/pwd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8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Основные опции команды pwd:</w:t>
      </w:r>
    </w:p>
    <w:p>
      <w:pPr>
        <w:numPr>
          <w:ilvl w:val="0"/>
          <w:numId w:val="1002"/>
        </w:numPr>
        <w:pStyle w:val="Compact"/>
      </w:pPr>
      <w:r>
        <w:t xml:space="preserve">pwd -P - Отбрасывать все символические ссылки</w:t>
      </w:r>
    </w:p>
    <w:p>
      <w:pPr>
        <w:numPr>
          <w:ilvl w:val="0"/>
          <w:numId w:val="1002"/>
        </w:numPr>
        <w:pStyle w:val="Compact"/>
      </w:pPr>
      <w:r>
        <w:t xml:space="preserve">pwd -L - Берет директорию из переменной окружения, даже если директория имеет символические ссылки.</w:t>
      </w:r>
    </w:p>
    <w:p>
      <w:pPr>
        <w:pStyle w:val="FirstParagraph"/>
      </w:pPr>
      <w:r>
        <w:t xml:space="preserve">Используя команду man узнаю опции команды mkdir(рис. ??).</w:t>
      </w:r>
    </w:p>
    <w:p>
      <w:pPr>
        <w:pStyle w:val="CaptionedFigure"/>
      </w:pPr>
      <w:r>
        <w:drawing>
          <wp:inline>
            <wp:extent cx="3733800" cy="1713456"/>
            <wp:effectExtent b="0" l="0" r="0" t="0"/>
            <wp:docPr descr="Окно консоли" title="fig:" id="67" name="Picture"/>
            <a:graphic>
              <a:graphicData uri="http://schemas.openxmlformats.org/drawingml/2006/picture">
                <pic:pic>
                  <pic:nvPicPr>
                    <pic:cNvPr descr="image/mkdir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Основные опции команды mkdir:</w:t>
      </w:r>
    </w:p>
    <w:p>
      <w:pPr>
        <w:numPr>
          <w:ilvl w:val="0"/>
          <w:numId w:val="1003"/>
        </w:numPr>
        <w:pStyle w:val="Compact"/>
      </w:pPr>
      <w:r>
        <w:t xml:space="preserve">mkdir -m - Устанавливает права доступа создаваемой директории, как chmod.</w:t>
      </w:r>
    </w:p>
    <w:p>
      <w:pPr>
        <w:numPr>
          <w:ilvl w:val="0"/>
          <w:numId w:val="1003"/>
        </w:numPr>
        <w:pStyle w:val="Compact"/>
      </w:pPr>
      <w:r>
        <w:t xml:space="preserve">mkdir -p - Позволяет рекурсивно создавать каталоги.</w:t>
      </w:r>
    </w:p>
    <w:p>
      <w:pPr>
        <w:numPr>
          <w:ilvl w:val="0"/>
          <w:numId w:val="1003"/>
        </w:numPr>
        <w:pStyle w:val="Compact"/>
      </w:pPr>
      <w:r>
        <w:t xml:space="preserve">mkdir -v - Выводит сообщения о созданных директориях.</w:t>
      </w:r>
    </w:p>
    <w:p>
      <w:pPr>
        <w:pStyle w:val="FirstParagraph"/>
      </w:pPr>
      <w:r>
        <w:t xml:space="preserve">Используя команду man узнаю опции команды rmdir(рис. ??).</w:t>
      </w:r>
    </w:p>
    <w:p>
      <w:pPr>
        <w:pStyle w:val="CaptionedFigure"/>
      </w:pPr>
      <w:r>
        <w:drawing>
          <wp:inline>
            <wp:extent cx="3733800" cy="1505293"/>
            <wp:effectExtent b="0" l="0" r="0" t="0"/>
            <wp:docPr descr="Окно консоли" title="fig:" id="70" name="Picture"/>
            <a:graphic>
              <a:graphicData uri="http://schemas.openxmlformats.org/drawingml/2006/picture">
                <pic:pic>
                  <pic:nvPicPr>
                    <pic:cNvPr descr="image/rmdir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Основные опции команды rmdir:</w:t>
      </w:r>
    </w:p>
    <w:p>
      <w:pPr>
        <w:numPr>
          <w:ilvl w:val="0"/>
          <w:numId w:val="1004"/>
        </w:numPr>
        <w:pStyle w:val="Compact"/>
      </w:pPr>
      <w:r>
        <w:t xml:space="preserve">mkdir -p - Позволяет рекурсивно удалять каталоги.</w:t>
      </w:r>
    </w:p>
    <w:p>
      <w:pPr>
        <w:numPr>
          <w:ilvl w:val="0"/>
          <w:numId w:val="1004"/>
        </w:numPr>
        <w:pStyle w:val="Compact"/>
      </w:pPr>
      <w:r>
        <w:t xml:space="preserve">mkdir -v - Выводит сообщения об удаленных директориях.</w:t>
      </w:r>
    </w:p>
    <w:p>
      <w:pPr>
        <w:pStyle w:val="FirstParagraph"/>
      </w:pPr>
      <w:r>
        <w:t xml:space="preserve">Используя команду man узнаю опции команды rm (рис. ??).</w:t>
      </w:r>
    </w:p>
    <w:p>
      <w:pPr>
        <w:pStyle w:val="CaptionedFigure"/>
      </w:pPr>
      <w:r>
        <w:drawing>
          <wp:inline>
            <wp:extent cx="3733800" cy="1738511"/>
            <wp:effectExtent b="0" l="0" r="0" t="0"/>
            <wp:docPr descr="Окно консоли" title="fig:" id="73" name="Picture"/>
            <a:graphic>
              <a:graphicData uri="http://schemas.openxmlformats.org/drawingml/2006/picture">
                <pic:pic>
                  <pic:nvPicPr>
                    <pic:cNvPr descr="image/rm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Основные опции команды rm:</w:t>
      </w:r>
    </w:p>
    <w:p>
      <w:pPr>
        <w:numPr>
          <w:ilvl w:val="0"/>
          <w:numId w:val="1005"/>
        </w:numPr>
        <w:pStyle w:val="Compact"/>
      </w:pPr>
      <w:r>
        <w:t xml:space="preserve">rm -d - Позволяет удалять пустые каталоги.</w:t>
      </w:r>
    </w:p>
    <w:p>
      <w:pPr>
        <w:numPr>
          <w:ilvl w:val="0"/>
          <w:numId w:val="1005"/>
        </w:numPr>
        <w:pStyle w:val="Compact"/>
      </w:pPr>
      <w:r>
        <w:t xml:space="preserve">rm -r - Позволяет рекурсивно дерево каталогов.</w:t>
      </w:r>
    </w:p>
    <w:p>
      <w:pPr>
        <w:numPr>
          <w:ilvl w:val="0"/>
          <w:numId w:val="1005"/>
        </w:numPr>
        <w:pStyle w:val="Compact"/>
      </w:pPr>
      <w:r>
        <w:t xml:space="preserve">rm -i - Перед удалением каждого файла запрашивает подтверждение.</w:t>
      </w:r>
    </w:p>
    <w:p>
      <w:pPr>
        <w:numPr>
          <w:ilvl w:val="0"/>
          <w:numId w:val="1005"/>
        </w:numPr>
        <w:pStyle w:val="Compact"/>
      </w:pPr>
      <w:r>
        <w:t xml:space="preserve">rm -i - Перед удалением файлов запрашивает подтверждение только 1 раз.</w:t>
      </w:r>
    </w:p>
    <w:bookmarkEnd w:id="75"/>
    <w:bookmarkStart w:id="85" w:name="изучение-команды-history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Изучение команды history.</w:t>
      </w:r>
    </w:p>
    <w:p>
      <w:pPr>
        <w:pStyle w:val="FirstParagraph"/>
      </w:pPr>
      <w:r>
        <w:t xml:space="preserve">Модернизирую команду так, чтобы она вывела все содержимое, даже скрытые файлы (рис. ??).</w:t>
      </w:r>
    </w:p>
    <w:p>
      <w:pPr>
        <w:pStyle w:val="CaptionedFigure"/>
      </w:pPr>
      <w:r>
        <w:drawing>
          <wp:inline>
            <wp:extent cx="2429874" cy="2084576"/>
            <wp:effectExtent b="0" l="0" r="0" t="0"/>
            <wp:docPr descr="Окно консоли" title="fig: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874" cy="208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Модернизирую команду так, чтобы она создала каталог imsohappy. После чего проверяю правильность выполнения команды (рис. ??).</w:t>
      </w:r>
    </w:p>
    <w:p>
      <w:pPr>
        <w:pStyle w:val="CaptionedFigure"/>
      </w:pPr>
      <w:r>
        <w:drawing>
          <wp:inline>
            <wp:extent cx="3733800" cy="563530"/>
            <wp:effectExtent b="0" l="0" r="0" t="0"/>
            <wp:docPr descr="Окно консоли" title="fig: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p>
      <w:pPr>
        <w:pStyle w:val="BodyText"/>
      </w:pPr>
      <w:r>
        <w:t xml:space="preserve">Модернизирую команду так, чтобы она удалил каталог imsohappy. После чего проверяю правильность выполнения команды (рис. ??).</w:t>
      </w:r>
    </w:p>
    <w:p>
      <w:pPr>
        <w:pStyle w:val="CaptionedFigure"/>
      </w:pPr>
      <w:r>
        <w:drawing>
          <wp:inline>
            <wp:extent cx="3733800" cy="592025"/>
            <wp:effectExtent b="0" l="0" r="0" t="0"/>
            <wp:docPr descr="Окно консоли" title="fig: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консоли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выполнение данной лабораторной работы я приобрел практические навыки взаимодействия пользователя с системой посредством командной строки.</w:t>
      </w:r>
    </w:p>
    <w:bookmarkEnd w:id="87"/>
    <w:bookmarkStart w:id="8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6"/>
        </w:numPr>
      </w:pPr>
      <w:r>
        <w:t xml:space="preserve">Командная строка – это текстовый интерфейс между человеком и компьютером,</w:t>
      </w:r>
      <w:r>
        <w:t xml:space="preserve"> </w:t>
      </w:r>
      <w:r>
        <w:t xml:space="preserve">в котором инструкции компьютеру даются путём ввода с клавиатуры текстовых строк.</w:t>
      </w:r>
    </w:p>
    <w:p>
      <w:pPr>
        <w:numPr>
          <w:ilvl w:val="0"/>
          <w:numId w:val="1006"/>
        </w:numPr>
      </w:pPr>
      <w:r>
        <w:t xml:space="preserve">Для просмотра абсолютного пути текущего каталога можно использовать команду pwd. Например, если мы находимся в домашнем каталоге, то мы можем узнать абсолютный его путь прописав pwd: /home/avnagovicihn</w:t>
      </w:r>
    </w:p>
    <w:p>
      <w:pPr>
        <w:numPr>
          <w:ilvl w:val="0"/>
          <w:numId w:val="1006"/>
        </w:numPr>
      </w:pPr>
      <w:r>
        <w:t xml:space="preserve">С помощью команды ls можно определить имена файлов, при помощи</w:t>
      </w:r>
      <w:r>
        <w:t xml:space="preserve"> </w:t>
      </w:r>
      <w:r>
        <w:t xml:space="preserve">опции -F уже мы сможем определить тип файлов, если нам необходимы</w:t>
      </w:r>
      <w:r>
        <w:t xml:space="preserve"> </w:t>
      </w:r>
      <w:r>
        <w:t xml:space="preserve">скрытые файлы, добавим опцию -a. Пример есть в лабораторной работе.</w:t>
      </w:r>
    </w:p>
    <w:p>
      <w:pPr>
        <w:numPr>
          <w:ilvl w:val="0"/>
          <w:numId w:val="1006"/>
        </w:numPr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</w:t>
      </w:r>
      <w:r>
        <w:t xml:space="preserve"> </w:t>
      </w:r>
      <w:r>
        <w:t xml:space="preserve">работе.</w:t>
      </w:r>
    </w:p>
    <w:p>
      <w:pPr>
        <w:numPr>
          <w:ilvl w:val="0"/>
          <w:numId w:val="1006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каталоги.Если файл</w:t>
      </w:r>
      <w:r>
        <w:t xml:space="preserve"> </w:t>
      </w:r>
      <w:r>
        <w:t xml:space="preserve">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numPr>
          <w:ilvl w:val="0"/>
          <w:numId w:val="1006"/>
        </w:numPr>
      </w:pPr>
      <w:r>
        <w:t xml:space="preserve">Вывести информацию о последних выполненных пользователем команд</w:t>
      </w:r>
      <w:r>
        <w:t xml:space="preserve"> </w:t>
      </w:r>
      <w:r>
        <w:t xml:space="preserve">можно с помощью history. Пример приведен в лабораторной работе.</w:t>
      </w:r>
    </w:p>
    <w:p>
      <w:pPr>
        <w:numPr>
          <w:ilvl w:val="0"/>
          <w:numId w:val="1006"/>
        </w:numPr>
      </w:pPr>
      <w:r>
        <w:t xml:space="preserve">Используем синтаксис !номеркоманды в выводе history:s/что заменяем/на</w:t>
      </w:r>
      <w:r>
        <w:t xml:space="preserve"> </w:t>
      </w:r>
      <w:r>
        <w:t xml:space="preserve">20 что заменяем Примеры приведены в лабораторной работе.</w:t>
      </w:r>
    </w:p>
    <w:p>
      <w:pPr>
        <w:numPr>
          <w:ilvl w:val="0"/>
          <w:numId w:val="1006"/>
        </w:numPr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</w:t>
      </w:r>
      <w:r>
        <w:t xml:space="preserve"> </w:t>
      </w:r>
      <w:r>
        <w:t xml:space="preserve">окажусь в домашнем каталоге и получу вывод файлов внутри него.</w:t>
      </w:r>
    </w:p>
    <w:p>
      <w:pPr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</w:t>
      </w:r>
      <w:r>
        <w:t xml:space="preserve"> </w:t>
      </w:r>
      <w:r>
        <w:t xml:space="preserve">обратный слеш, чтобы использовать специальный символ как обычный.</w:t>
      </w:r>
      <w:r>
        <w:t xml:space="preserve"> </w:t>
      </w:r>
      <w:r>
        <w:t xml:space="preserve">Также позволяет читать системе название директорий с пробелом. Пример:</w:t>
      </w:r>
      <w:r>
        <w:t xml:space="preserve"> </w:t>
      </w:r>
      <w:r>
        <w:t xml:space="preserve">cd work/Операционные системы/</w:t>
      </w:r>
    </w:p>
    <w:p>
      <w:pPr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</w:t>
      </w:r>
      <w:r>
        <w:t xml:space="preserve"> </w:t>
      </w:r>
      <w:r>
        <w:t xml:space="preserve">данной директории. Абсолютный путь начинается с корневого каталога.</w:t>
      </w:r>
    </w:p>
    <w:p>
      <w:pPr>
        <w:numPr>
          <w:ilvl w:val="0"/>
          <w:numId w:val="1006"/>
        </w:numPr>
      </w:pPr>
      <w:r>
        <w:t xml:space="preserve">Использовать man или –help</w:t>
      </w:r>
    </w:p>
    <w:p>
      <w:pPr>
        <w:numPr>
          <w:ilvl w:val="0"/>
          <w:numId w:val="1006"/>
        </w:numPr>
      </w:pPr>
      <w:r>
        <w:t xml:space="preserve">Клавиша Tab.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image" Id="rId69" Target="media/rId6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Наговицын Арсений Владимирович</dc:creator>
  <dc:language>ru-RU</dc:language>
  <cp:keywords/>
  <dcterms:created xsi:type="dcterms:W3CDTF">2024-03-16T08:42:25Z</dcterms:created>
  <dcterms:modified xsi:type="dcterms:W3CDTF">2024-03-16T08:42:25Z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