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 Fishing on The Fly</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Android mobile app designed to help fishermen find rivers in their local area based on the river conditions. The user is able to select a river from the home page or explore rivers on the map. The map feature displays the user's current location and allows them to click on rivers for more detailed information such as river temperature, water level and public access points. The map can also toggled between a satellite or terrain view.</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 API Reference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 create a custom google map</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```com.google.android.geo.API_KEY</w:t>
      </w:r>
    </w:p>
    <w:p w:rsidR="00000000" w:rsidDel="00000000" w:rsidP="00000000" w:rsidRDefault="00000000" w:rsidRPr="00000000" w14:paraId="0000000C">
      <w:pPr>
        <w:rPr/>
      </w:pPr>
      <w:r w:rsidDel="00000000" w:rsidR="00000000" w:rsidRPr="00000000">
        <w:rPr>
          <w:rtl w:val="0"/>
        </w:rPr>
        <w:t xml:space="preserv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 Parameter | Type     | Description                |</w:t>
      </w:r>
    </w:p>
    <w:p w:rsidR="00000000" w:rsidDel="00000000" w:rsidP="00000000" w:rsidRDefault="00000000" w:rsidRPr="00000000" w14:paraId="0000000F">
      <w:pPr>
        <w:rPr/>
      </w:pPr>
      <w:r w:rsidDel="00000000" w:rsidR="00000000" w:rsidRPr="00000000">
        <w:rPr>
          <w:rtl w:val="0"/>
        </w:rPr>
        <w:t xml:space="preserve">| :-------- | :------- | :------------------------- |</w:t>
      </w:r>
    </w:p>
    <w:p w:rsidR="00000000" w:rsidDel="00000000" w:rsidP="00000000" w:rsidRDefault="00000000" w:rsidRPr="00000000" w14:paraId="00000010">
      <w:pPr>
        <w:rPr/>
      </w:pPr>
      <w:r w:rsidDel="00000000" w:rsidR="00000000" w:rsidRPr="00000000">
        <w:rPr>
          <w:rtl w:val="0"/>
        </w:rPr>
        <w:t xml:space="preserve">| `mMap` | `Google Map Object` | Creates an interactive google map object with custom features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 Screenshots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1350169" cy="2843213"/>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350169" cy="2843213"/>
                    </a:xfrm>
                    <a:prstGeom prst="rect"/>
                    <a:ln/>
                  </pic:spPr>
                </pic:pic>
              </a:graphicData>
            </a:graphic>
          </wp:inline>
        </w:drawing>
      </w:r>
      <w:r w:rsidDel="00000000" w:rsidR="00000000" w:rsidRPr="00000000">
        <w:rPr/>
        <w:drawing>
          <wp:inline distB="114300" distT="114300" distL="114300" distR="114300">
            <wp:extent cx="1314586" cy="2836264"/>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314586" cy="2836264"/>
                    </a:xfrm>
                    <a:prstGeom prst="rect"/>
                    <a:ln/>
                  </pic:spPr>
                </pic:pic>
              </a:graphicData>
            </a:graphic>
          </wp:inline>
        </w:drawing>
      </w:r>
      <w:r w:rsidDel="00000000" w:rsidR="00000000" w:rsidRPr="00000000">
        <w:rPr/>
        <w:drawing>
          <wp:inline distB="114300" distT="114300" distL="114300" distR="114300">
            <wp:extent cx="1500188" cy="2874661"/>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500188" cy="2874661"/>
                    </a:xfrm>
                    <a:prstGeom prst="rect"/>
                    <a:ln/>
                  </pic:spPr>
                </pic:pic>
              </a:graphicData>
            </a:graphic>
          </wp:inline>
        </w:drawing>
      </w:r>
      <w:r w:rsidDel="00000000" w:rsidR="00000000" w:rsidRPr="00000000">
        <w:rPr/>
        <w:drawing>
          <wp:inline distB="114300" distT="114300" distL="114300" distR="114300">
            <wp:extent cx="1465830" cy="2855314"/>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465830" cy="285531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