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2742" w14:textId="77777777" w:rsidR="008E48E5" w:rsidRPr="008E48E5" w:rsidRDefault="008E48E5" w:rsidP="006C6109">
      <w:pPr>
        <w:shd w:val="clear" w:color="auto" w:fill="FFFFFF"/>
        <w:spacing w:after="120" w:line="240" w:lineRule="auto"/>
        <w:jc w:val="both"/>
        <w:rPr>
          <w:rFonts w:ascii="Segoe UI Historic" w:eastAsia="Times New Roman" w:hAnsi="Segoe UI Historic"/>
          <w:color w:val="050505"/>
          <w:sz w:val="23"/>
          <w:szCs w:val="23"/>
          <w:rtl/>
        </w:rPr>
      </w:pPr>
      <w:bookmarkStart w:id="0" w:name="_GoBack"/>
      <w:r>
        <w:rPr>
          <w:rFonts w:ascii="inherit" w:eastAsia="Times New Roman" w:hAnsi="inherit" w:cs="Times New Roman" w:hint="cs"/>
          <w:color w:val="050505"/>
          <w:sz w:val="23"/>
          <w:szCs w:val="23"/>
          <w:rtl/>
        </w:rPr>
        <w:t>סקירת המאמר:</w:t>
      </w:r>
    </w:p>
    <w:p w14:paraId="073BEDC4" w14:textId="77777777" w:rsidR="008E48E5" w:rsidRPr="008E48E5" w:rsidRDefault="008E48E5" w:rsidP="006C6109">
      <w:pPr>
        <w:shd w:val="clear" w:color="auto" w:fill="FFFFFF"/>
        <w:spacing w:after="120" w:line="240" w:lineRule="auto"/>
        <w:jc w:val="both"/>
        <w:rPr>
          <w:rFonts w:ascii="inherit" w:eastAsia="Times New Roman" w:hAnsi="inherit" w:cs="Segoe UI Historic"/>
          <w:color w:val="050505"/>
          <w:sz w:val="23"/>
          <w:szCs w:val="23"/>
        </w:rPr>
      </w:pPr>
      <w:r>
        <w:rPr>
          <w:rFonts w:ascii="inherit" w:eastAsia="Times New Roman" w:hAnsi="inherit" w:hint="cs"/>
          <w:color w:val="050505"/>
          <w:sz w:val="23"/>
          <w:szCs w:val="23"/>
        </w:rPr>
        <w:t>DETR</w:t>
      </w:r>
      <w:r>
        <w:rPr>
          <w:rFonts w:ascii="inherit" w:eastAsia="Times New Roman" w:hAnsi="inherit"/>
          <w:color w:val="050505"/>
          <w:sz w:val="23"/>
          <w:szCs w:val="23"/>
        </w:rPr>
        <w:t xml:space="preserve">: </w:t>
      </w:r>
      <w:r w:rsidRPr="008E48E5">
        <w:rPr>
          <w:rFonts w:ascii="inherit" w:eastAsia="Times New Roman" w:hAnsi="inherit" w:cs="Segoe UI Historic"/>
          <w:color w:val="050505"/>
          <w:sz w:val="23"/>
          <w:szCs w:val="23"/>
        </w:rPr>
        <w:t>End-to-end Object Detection with Transformers</w:t>
      </w:r>
    </w:p>
    <w:p w14:paraId="211D2310" w14:textId="77777777" w:rsidR="008E48E5" w:rsidRPr="008E48E5" w:rsidRDefault="008E48E5" w:rsidP="006C6109">
      <w:pPr>
        <w:shd w:val="clear" w:color="auto" w:fill="FFFFFF"/>
        <w:spacing w:after="120" w:line="240" w:lineRule="auto"/>
        <w:jc w:val="both"/>
        <w:rPr>
          <w:rFonts w:ascii="Segoe UI Historic" w:eastAsia="Times New Roman" w:hAnsi="Segoe UI Historic" w:cs="Arial"/>
          <w:color w:val="050505"/>
          <w:sz w:val="23"/>
          <w:szCs w:val="23"/>
        </w:rPr>
      </w:pPr>
      <w:r w:rsidRPr="008E48E5">
        <w:rPr>
          <w:rFonts w:ascii="inherit" w:eastAsia="Times New Roman" w:hAnsi="inherit" w:cs="Times New Roman"/>
          <w:color w:val="050505"/>
          <w:sz w:val="23"/>
          <w:szCs w:val="23"/>
          <w:rtl/>
        </w:rPr>
        <w:t>שיצא לפני כח</w:t>
      </w:r>
      <w:r>
        <w:rPr>
          <w:rFonts w:ascii="inherit" w:eastAsia="Times New Roman" w:hAnsi="inherit" w:cs="Times New Roman" w:hint="cs"/>
          <w:color w:val="050505"/>
          <w:sz w:val="23"/>
          <w:szCs w:val="23"/>
          <w:rtl/>
        </w:rPr>
        <w:t>צי שנ</w:t>
      </w:r>
      <w:r w:rsidR="006C6109">
        <w:rPr>
          <w:rFonts w:ascii="inherit" w:eastAsia="Times New Roman" w:hAnsi="inherit" w:cs="Times New Roman" w:hint="cs"/>
          <w:color w:val="050505"/>
          <w:sz w:val="23"/>
          <w:szCs w:val="23"/>
          <w:rtl/>
        </w:rPr>
        <w:t xml:space="preserve">ה, על ידי </w:t>
      </w:r>
      <w:r w:rsidR="006C6109">
        <w:rPr>
          <w:rFonts w:ascii="inherit" w:eastAsia="Times New Roman" w:hAnsi="inherit" w:cs="Times New Roman"/>
          <w:color w:val="050505"/>
          <w:sz w:val="23"/>
          <w:szCs w:val="23"/>
        </w:rPr>
        <w:t>Facebook AI</w:t>
      </w:r>
    </w:p>
    <w:p w14:paraId="75D6F2C1" w14:textId="77777777" w:rsidR="008E48E5" w:rsidRPr="008E48E5" w:rsidRDefault="008E48E5" w:rsidP="006C6109">
      <w:pPr>
        <w:shd w:val="clear" w:color="auto" w:fill="FFFFFF"/>
        <w:spacing w:after="120" w:line="240" w:lineRule="auto"/>
        <w:jc w:val="both"/>
        <w:rPr>
          <w:rFonts w:ascii="Segoe UI Historic" w:eastAsia="Times New Roman" w:hAnsi="Segoe UI Historic"/>
          <w:color w:val="050505"/>
          <w:sz w:val="23"/>
          <w:szCs w:val="23"/>
          <w:rtl/>
        </w:rPr>
      </w:pPr>
      <w:r w:rsidRPr="008E48E5">
        <w:rPr>
          <w:rFonts w:ascii="inherit" w:eastAsia="Times New Roman" w:hAnsi="inherit" w:cs="Times New Roman"/>
          <w:b/>
          <w:bCs/>
          <w:color w:val="050505"/>
          <w:sz w:val="23"/>
          <w:szCs w:val="23"/>
          <w:rtl/>
        </w:rPr>
        <w:t>הוצג בכנס</w:t>
      </w:r>
      <w:r w:rsidRPr="008E48E5">
        <w:rPr>
          <w:rFonts w:ascii="inherit" w:eastAsia="Times New Roman" w:hAnsi="inherit" w:cs="Segoe UI Historic"/>
          <w:b/>
          <w:bCs/>
          <w:color w:val="050505"/>
          <w:sz w:val="23"/>
          <w:szCs w:val="23"/>
        </w:rPr>
        <w:t>:</w:t>
      </w:r>
      <w:r>
        <w:rPr>
          <w:rFonts w:ascii="inherit" w:eastAsia="Times New Roman" w:hAnsi="inherit" w:hint="cs"/>
          <w:b/>
          <w:bCs/>
          <w:color w:val="050505"/>
          <w:sz w:val="23"/>
          <w:szCs w:val="23"/>
          <w:rtl/>
        </w:rPr>
        <w:t xml:space="preserve"> </w:t>
      </w:r>
      <w:r>
        <w:rPr>
          <w:rFonts w:ascii="inherit" w:eastAsia="Times New Roman" w:hAnsi="inherit"/>
          <w:b/>
          <w:bCs/>
          <w:color w:val="050505"/>
          <w:sz w:val="23"/>
          <w:szCs w:val="23"/>
        </w:rPr>
        <w:t>ECCV 2020</w:t>
      </w:r>
    </w:p>
    <w:p w14:paraId="522BBD10" w14:textId="77777777" w:rsidR="008E48E5" w:rsidRPr="008E48E5" w:rsidRDefault="008E48E5" w:rsidP="006C6109">
      <w:pPr>
        <w:shd w:val="clear" w:color="auto" w:fill="FFFFFF"/>
        <w:spacing w:after="120" w:line="240" w:lineRule="auto"/>
        <w:jc w:val="both"/>
        <w:rPr>
          <w:rFonts w:ascii="Segoe UI Historic" w:eastAsia="Times New Roman" w:hAnsi="Segoe UI Historic"/>
          <w:color w:val="050505"/>
          <w:sz w:val="23"/>
          <w:szCs w:val="23"/>
          <w:rtl/>
        </w:rPr>
      </w:pPr>
      <w:r w:rsidRPr="008E48E5">
        <w:rPr>
          <w:rFonts w:ascii="inherit" w:eastAsia="Times New Roman" w:hAnsi="inherit" w:cs="Times New Roman"/>
          <w:b/>
          <w:bCs/>
          <w:color w:val="050505"/>
          <w:sz w:val="23"/>
          <w:szCs w:val="23"/>
          <w:rtl/>
        </w:rPr>
        <w:t>תחומי מאמר</w:t>
      </w:r>
      <w:r w:rsidRPr="008E48E5">
        <w:rPr>
          <w:rFonts w:ascii="inherit" w:eastAsia="Times New Roman" w:hAnsi="inherit" w:cs="Segoe UI Historic"/>
          <w:b/>
          <w:bCs/>
          <w:color w:val="050505"/>
          <w:sz w:val="23"/>
          <w:szCs w:val="23"/>
        </w:rPr>
        <w:t>:</w:t>
      </w:r>
    </w:p>
    <w:p w14:paraId="7300FED4" w14:textId="77777777" w:rsidR="008E48E5" w:rsidRPr="008E48E5" w:rsidRDefault="008E48E5" w:rsidP="006C6109">
      <w:pPr>
        <w:shd w:val="clear" w:color="auto" w:fill="FFFFFF"/>
        <w:spacing w:after="100" w:afterAutospacing="1" w:line="240" w:lineRule="auto"/>
        <w:jc w:val="both"/>
        <w:rPr>
          <w:rFonts w:ascii="inherit" w:eastAsia="Times New Roman" w:hAnsi="inherit" w:cs="Segoe UI Historic"/>
          <w:color w:val="050505"/>
          <w:sz w:val="23"/>
          <w:szCs w:val="23"/>
        </w:rPr>
      </w:pPr>
      <w:r>
        <w:rPr>
          <w:rFonts w:ascii="inherit" w:eastAsia="Times New Roman" w:hAnsi="inherit" w:cs="Times New Roman" w:hint="cs"/>
          <w:color w:val="050505"/>
          <w:sz w:val="23"/>
          <w:szCs w:val="23"/>
          <w:rtl/>
        </w:rPr>
        <w:t>זיהוי אובייקטים בתמונה באמצעות טרנספורמרים.</w:t>
      </w:r>
    </w:p>
    <w:p w14:paraId="083CFA10" w14:textId="77777777" w:rsidR="008E48E5" w:rsidRPr="008E48E5" w:rsidRDefault="008E48E5" w:rsidP="006C6109">
      <w:pPr>
        <w:shd w:val="clear" w:color="auto" w:fill="FFFFFF"/>
        <w:spacing w:after="100" w:afterAutospacing="1" w:line="240" w:lineRule="auto"/>
        <w:jc w:val="both"/>
        <w:rPr>
          <w:rFonts w:ascii="inherit" w:eastAsia="Times New Roman" w:hAnsi="inherit" w:cs="Segoe UI Historic"/>
          <w:color w:val="050505"/>
          <w:sz w:val="23"/>
          <w:szCs w:val="23"/>
        </w:rPr>
      </w:pPr>
      <w:r>
        <w:rPr>
          <w:rFonts w:ascii="inherit" w:eastAsia="Times New Roman" w:hAnsi="inherit" w:cs="Times New Roman" w:hint="cs"/>
          <w:color w:val="050505"/>
          <w:sz w:val="23"/>
          <w:szCs w:val="23"/>
          <w:rtl/>
        </w:rPr>
        <w:t xml:space="preserve">יצירת </w:t>
      </w:r>
      <w:r>
        <w:rPr>
          <w:rFonts w:ascii="inherit" w:eastAsia="Times New Roman" w:hAnsi="inherit" w:cs="Times New Roman"/>
          <w:color w:val="050505"/>
          <w:sz w:val="23"/>
          <w:szCs w:val="23"/>
        </w:rPr>
        <w:t>masking</w:t>
      </w:r>
      <w:r>
        <w:rPr>
          <w:rFonts w:ascii="inherit" w:eastAsia="Times New Roman" w:hAnsi="inherit" w:cs="Times New Roman" w:hint="cs"/>
          <w:color w:val="050505"/>
          <w:sz w:val="23"/>
          <w:szCs w:val="23"/>
          <w:rtl/>
        </w:rPr>
        <w:t xml:space="preserve"> עבור תמונה באמצעות טרנספורמרים.</w:t>
      </w:r>
    </w:p>
    <w:p w14:paraId="2651F2C8" w14:textId="77777777" w:rsidR="008E48E5" w:rsidRPr="008E48E5" w:rsidRDefault="008E48E5" w:rsidP="006C6109">
      <w:pPr>
        <w:shd w:val="clear" w:color="auto" w:fill="FFFFFF"/>
        <w:spacing w:after="120" w:line="240" w:lineRule="auto"/>
        <w:jc w:val="both"/>
        <w:rPr>
          <w:rFonts w:ascii="Segoe UI Historic" w:eastAsia="Times New Roman" w:hAnsi="Segoe UI Historic" w:cs="Segoe UI Historic"/>
          <w:color w:val="050505"/>
          <w:sz w:val="23"/>
          <w:szCs w:val="23"/>
        </w:rPr>
      </w:pPr>
      <w:r w:rsidRPr="008E48E5">
        <w:rPr>
          <w:rFonts w:ascii="inherit" w:eastAsia="Times New Roman" w:hAnsi="inherit" w:cs="Times New Roman"/>
          <w:b/>
          <w:bCs/>
          <w:color w:val="050505"/>
          <w:sz w:val="23"/>
          <w:szCs w:val="23"/>
          <w:rtl/>
        </w:rPr>
        <w:t>כלים מתמטיים, מושגים וסימונים</w:t>
      </w:r>
      <w:r w:rsidRPr="008E48E5">
        <w:rPr>
          <w:rFonts w:ascii="inherit" w:eastAsia="Times New Roman" w:hAnsi="inherit" w:cs="Segoe UI Historic"/>
          <w:b/>
          <w:bCs/>
          <w:color w:val="050505"/>
          <w:sz w:val="23"/>
          <w:szCs w:val="23"/>
        </w:rPr>
        <w:t>:</w:t>
      </w:r>
    </w:p>
    <w:p w14:paraId="30DBBAA0" w14:textId="77777777" w:rsidR="008E48E5" w:rsidRPr="008E48E5" w:rsidRDefault="008E48E5" w:rsidP="006C6109">
      <w:pPr>
        <w:shd w:val="clear" w:color="auto" w:fill="FFFFFF"/>
        <w:spacing w:after="120" w:line="240" w:lineRule="auto"/>
        <w:jc w:val="both"/>
        <w:rPr>
          <w:rFonts w:ascii="inherit" w:eastAsia="Times New Roman" w:hAnsi="inherit" w:cs="Times New Roman"/>
          <w:color w:val="050505"/>
          <w:sz w:val="23"/>
          <w:szCs w:val="23"/>
        </w:rPr>
      </w:pPr>
      <w:r w:rsidRPr="008E48E5">
        <w:rPr>
          <w:rFonts w:ascii="inherit" w:eastAsia="Times New Roman" w:hAnsi="inherit" w:cs="Times New Roman" w:hint="cs"/>
          <w:color w:val="050505"/>
          <w:sz w:val="23"/>
          <w:szCs w:val="23"/>
          <w:rtl/>
        </w:rPr>
        <w:t>שום כלי מלבד טרנספורמר רגיל.</w:t>
      </w:r>
      <w:r w:rsidR="006C6109">
        <w:rPr>
          <w:rFonts w:ascii="inherit" w:eastAsia="Times New Roman" w:hAnsi="inherit" w:cs="Times New Roman" w:hint="cs"/>
          <w:color w:val="050505"/>
          <w:sz w:val="23"/>
          <w:szCs w:val="23"/>
          <w:rtl/>
        </w:rPr>
        <w:t xml:space="preserve"> אין משוואות במאמר.</w:t>
      </w:r>
    </w:p>
    <w:p w14:paraId="7893490A" w14:textId="77777777" w:rsidR="008E48E5" w:rsidRPr="008E48E5" w:rsidRDefault="008E48E5" w:rsidP="006C6109">
      <w:pPr>
        <w:shd w:val="clear" w:color="auto" w:fill="FFFFFF"/>
        <w:spacing w:after="120" w:line="240" w:lineRule="auto"/>
        <w:jc w:val="both"/>
        <w:rPr>
          <w:rFonts w:ascii="Segoe UI Historic" w:eastAsia="Times New Roman" w:hAnsi="Segoe UI Historic" w:cs="Segoe UI Historic"/>
          <w:color w:val="050505"/>
          <w:sz w:val="23"/>
          <w:szCs w:val="23"/>
        </w:rPr>
      </w:pPr>
      <w:r w:rsidRPr="008E48E5">
        <w:rPr>
          <w:rFonts w:ascii="inherit" w:eastAsia="Times New Roman" w:hAnsi="inherit" w:cs="Times New Roman"/>
          <w:b/>
          <w:bCs/>
          <w:color w:val="050505"/>
          <w:sz w:val="23"/>
          <w:szCs w:val="23"/>
          <w:rtl/>
        </w:rPr>
        <w:t>תמצית מאמר</w:t>
      </w:r>
      <w:r w:rsidRPr="008E48E5">
        <w:rPr>
          <w:rFonts w:ascii="inherit" w:eastAsia="Times New Roman" w:hAnsi="inherit" w:cs="Segoe UI Historic"/>
          <w:b/>
          <w:bCs/>
          <w:color w:val="050505"/>
          <w:sz w:val="23"/>
          <w:szCs w:val="23"/>
        </w:rPr>
        <w:t>:</w:t>
      </w:r>
    </w:p>
    <w:p w14:paraId="4565F852" w14:textId="47E3642D" w:rsidR="008E48E5" w:rsidRDefault="008E48E5"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ניתן לתקצר את המאמר במשפט אחד: ניתן לקחת תמונה ולהפוך אותה לסדרה (</w:t>
      </w:r>
      <w:r>
        <w:rPr>
          <w:rFonts w:ascii="inherit" w:eastAsia="Times New Roman" w:hAnsi="inherit" w:cs="Times New Roman"/>
          <w:color w:val="050505"/>
          <w:sz w:val="23"/>
          <w:szCs w:val="23"/>
        </w:rPr>
        <w:t>reshape</w:t>
      </w:r>
      <w:r>
        <w:rPr>
          <w:rFonts w:ascii="inherit" w:eastAsia="Times New Roman" w:hAnsi="inherit" w:cs="Times New Roman" w:hint="cs"/>
          <w:color w:val="050505"/>
          <w:sz w:val="23"/>
          <w:szCs w:val="23"/>
          <w:rtl/>
        </w:rPr>
        <w:t xml:space="preserve"> </w:t>
      </w:r>
      <w:r w:rsidR="000C69F4">
        <w:rPr>
          <w:rFonts w:ascii="inherit" w:eastAsia="Times New Roman" w:hAnsi="inherit" w:cs="Times New Roman" w:hint="cs"/>
          <w:color w:val="050505"/>
          <w:sz w:val="23"/>
          <w:szCs w:val="23"/>
          <w:rtl/>
        </w:rPr>
        <w:t>לסדרה</w:t>
      </w:r>
      <w:r>
        <w:rPr>
          <w:rFonts w:ascii="inherit" w:eastAsia="Times New Roman" w:hAnsi="inherit" w:cs="Times New Roman" w:hint="cs"/>
          <w:color w:val="050505"/>
          <w:sz w:val="23"/>
          <w:szCs w:val="23"/>
          <w:rtl/>
        </w:rPr>
        <w:t xml:space="preserve"> במ</w:t>
      </w:r>
      <w:r w:rsidR="006C6109">
        <w:rPr>
          <w:rFonts w:ascii="inherit" w:eastAsia="Times New Roman" w:hAnsi="inherit" w:cs="Times New Roman" w:hint="cs"/>
          <w:color w:val="050505"/>
          <w:sz w:val="23"/>
          <w:szCs w:val="23"/>
          <w:rtl/>
        </w:rPr>
        <w:t>י</w:t>
      </w:r>
      <w:r>
        <w:rPr>
          <w:rFonts w:ascii="inherit" w:eastAsia="Times New Roman" w:hAnsi="inherit" w:cs="Times New Roman" w:hint="cs"/>
          <w:color w:val="050505"/>
          <w:sz w:val="23"/>
          <w:szCs w:val="23"/>
          <w:rtl/>
        </w:rPr>
        <w:t xml:space="preserve">מד אחד), לבצע </w:t>
      </w:r>
      <w:r>
        <w:rPr>
          <w:rFonts w:ascii="inherit" w:eastAsia="Times New Roman" w:hAnsi="inherit" w:cs="Times New Roman"/>
          <w:color w:val="050505"/>
          <w:sz w:val="23"/>
          <w:szCs w:val="23"/>
        </w:rPr>
        <w:t>attention</w:t>
      </w:r>
      <w:r>
        <w:rPr>
          <w:rFonts w:ascii="inherit" w:eastAsia="Times New Roman" w:hAnsi="inherit" w:cs="Times New Roman" w:hint="cs"/>
          <w:color w:val="050505"/>
          <w:sz w:val="23"/>
          <w:szCs w:val="23"/>
          <w:rtl/>
        </w:rPr>
        <w:t xml:space="preserve"> ו-</w:t>
      </w:r>
      <w:r>
        <w:rPr>
          <w:rFonts w:ascii="inherit" w:eastAsia="Times New Roman" w:hAnsi="inherit" w:cs="Times New Roman"/>
          <w:color w:val="050505"/>
          <w:sz w:val="23"/>
          <w:szCs w:val="23"/>
        </w:rPr>
        <w:t>self</w:t>
      </w:r>
      <w:r w:rsidR="004843E0">
        <w:rPr>
          <w:rFonts w:ascii="inherit" w:eastAsia="Times New Roman" w:hAnsi="inherit" w:cs="Times New Roman"/>
          <w:color w:val="050505"/>
          <w:sz w:val="23"/>
          <w:szCs w:val="23"/>
        </w:rPr>
        <w:t>-</w:t>
      </w:r>
      <w:r>
        <w:rPr>
          <w:rFonts w:ascii="inherit" w:eastAsia="Times New Roman" w:hAnsi="inherit" w:cs="Times New Roman"/>
          <w:color w:val="050505"/>
          <w:sz w:val="23"/>
          <w:szCs w:val="23"/>
        </w:rPr>
        <w:t>attention</w:t>
      </w:r>
      <w:r>
        <w:rPr>
          <w:rFonts w:ascii="inherit" w:eastAsia="Times New Roman" w:hAnsi="inherit" w:cs="Times New Roman" w:hint="cs"/>
          <w:color w:val="050505"/>
          <w:sz w:val="23"/>
          <w:szCs w:val="23"/>
          <w:rtl/>
        </w:rPr>
        <w:t>, ולהבדיל בקלות בין העצמים שבתמונה.</w:t>
      </w:r>
    </w:p>
    <w:p w14:paraId="19DF76E1" w14:textId="4DF70DE2" w:rsidR="003C36E0" w:rsidRDefault="003C36E0" w:rsidP="006C6109">
      <w:pPr>
        <w:shd w:val="clear" w:color="auto" w:fill="FFFFFF"/>
        <w:spacing w:after="120" w:line="240" w:lineRule="auto"/>
        <w:jc w:val="both"/>
        <w:rPr>
          <w:rFonts w:ascii="inherit" w:eastAsia="Times New Roman" w:hAnsi="inherit" w:cs="Times New Roman" w:hint="cs"/>
          <w:color w:val="050505"/>
          <w:sz w:val="23"/>
          <w:szCs w:val="23"/>
        </w:rPr>
      </w:pPr>
      <w:r>
        <w:rPr>
          <w:rFonts w:ascii="inherit" w:eastAsia="Times New Roman" w:hAnsi="inherit" w:cs="Times New Roman" w:hint="cs"/>
          <w:color w:val="050505"/>
          <w:sz w:val="23"/>
          <w:szCs w:val="23"/>
          <w:rtl/>
        </w:rPr>
        <w:t xml:space="preserve">ויותר בהרחבה: זיהוי אובייקטים בתמונה הוא נושא שתמיד </w:t>
      </w:r>
      <w:r w:rsidR="000F5FB2">
        <w:rPr>
          <w:rFonts w:ascii="inherit" w:eastAsia="Times New Roman" w:hAnsi="inherit" w:cs="Times New Roman" w:hint="cs"/>
          <w:color w:val="050505"/>
          <w:sz w:val="23"/>
          <w:szCs w:val="23"/>
          <w:rtl/>
        </w:rPr>
        <w:t xml:space="preserve">מתעסקים בו, ויש כמה אלגוריתמים של </w:t>
      </w:r>
      <w:r w:rsidR="000F5FB2">
        <w:rPr>
          <w:rFonts w:ascii="inherit" w:eastAsia="Times New Roman" w:hAnsi="inherit" w:cs="Times New Roman" w:hint="cs"/>
          <w:color w:val="050505"/>
          <w:sz w:val="23"/>
          <w:szCs w:val="23"/>
        </w:rPr>
        <w:t>SOTA</w:t>
      </w:r>
      <w:r w:rsidR="000F5FB2">
        <w:rPr>
          <w:rFonts w:ascii="inherit" w:eastAsia="Times New Roman" w:hAnsi="inherit" w:cs="Times New Roman" w:hint="cs"/>
          <w:color w:val="050505"/>
          <w:sz w:val="23"/>
          <w:szCs w:val="23"/>
          <w:rtl/>
        </w:rPr>
        <w:t xml:space="preserve">, בעיקר אלו המשתמשים ברשתות </w:t>
      </w:r>
      <w:r w:rsidR="000F5FB2">
        <w:rPr>
          <w:rFonts w:ascii="inherit" w:eastAsia="Times New Roman" w:hAnsi="inherit" w:cs="Times New Roman"/>
          <w:color w:val="050505"/>
          <w:sz w:val="23"/>
          <w:szCs w:val="23"/>
        </w:rPr>
        <w:t>Faster R-CNN</w:t>
      </w:r>
      <w:r>
        <w:rPr>
          <w:rFonts w:ascii="inherit" w:eastAsia="Times New Roman" w:hAnsi="inherit" w:cs="Times New Roman" w:hint="cs"/>
          <w:color w:val="050505"/>
          <w:sz w:val="23"/>
          <w:szCs w:val="23"/>
          <w:rtl/>
        </w:rPr>
        <w:t xml:space="preserve"> </w:t>
      </w:r>
      <w:r w:rsidR="000F5FB2">
        <w:rPr>
          <w:rFonts w:ascii="inherit" w:eastAsia="Times New Roman" w:hAnsi="inherit" w:cs="Times New Roman" w:hint="cs"/>
          <w:color w:val="050505"/>
          <w:sz w:val="23"/>
          <w:szCs w:val="23"/>
          <w:rtl/>
        </w:rPr>
        <w:t xml:space="preserve"> ו-</w:t>
      </w:r>
      <w:r w:rsidR="000F5FB2">
        <w:rPr>
          <w:rFonts w:ascii="inherit" w:eastAsia="Times New Roman" w:hAnsi="inherit" w:cs="Times New Roman"/>
          <w:color w:val="050505"/>
          <w:sz w:val="23"/>
          <w:szCs w:val="23"/>
        </w:rPr>
        <w:t>ResNet</w:t>
      </w:r>
      <w:r w:rsidR="000F5FB2">
        <w:rPr>
          <w:rFonts w:ascii="inherit" w:eastAsia="Times New Roman" w:hAnsi="inherit" w:cs="Times New Roman" w:hint="cs"/>
          <w:color w:val="050505"/>
          <w:sz w:val="23"/>
          <w:szCs w:val="23"/>
          <w:rtl/>
        </w:rPr>
        <w:t xml:space="preserve">). במאמר זה מתמודדים עם האתגר בעזרת טרנספורמרים (שילוב של </w:t>
      </w:r>
      <w:r w:rsidR="000F5FB2">
        <w:rPr>
          <w:rFonts w:ascii="inherit" w:eastAsia="Times New Roman" w:hAnsi="inherit" w:cs="Times New Roman"/>
          <w:color w:val="050505"/>
          <w:sz w:val="23"/>
          <w:szCs w:val="23"/>
        </w:rPr>
        <w:t>encoder-decoder</w:t>
      </w:r>
      <w:r w:rsidR="000F5FB2">
        <w:rPr>
          <w:rFonts w:ascii="inherit" w:eastAsia="Times New Roman" w:hAnsi="inherit" w:cs="Times New Roman" w:hint="cs"/>
          <w:color w:val="050505"/>
          <w:sz w:val="23"/>
          <w:szCs w:val="23"/>
          <w:rtl/>
        </w:rPr>
        <w:t xml:space="preserve">), באופן כזה שהופכים את התמונה </w:t>
      </w:r>
      <w:r w:rsidR="000C69F4">
        <w:rPr>
          <w:rFonts w:ascii="inherit" w:eastAsia="Times New Roman" w:hAnsi="inherit" w:cs="Times New Roman" w:hint="cs"/>
          <w:color w:val="050505"/>
          <w:sz w:val="23"/>
          <w:szCs w:val="23"/>
          <w:rtl/>
        </w:rPr>
        <w:t>לסדרה</w:t>
      </w:r>
      <w:r w:rsidR="000F5FB2">
        <w:rPr>
          <w:rFonts w:ascii="inherit" w:eastAsia="Times New Roman" w:hAnsi="inherit" w:cs="Times New Roman" w:hint="cs"/>
          <w:color w:val="050505"/>
          <w:sz w:val="23"/>
          <w:szCs w:val="23"/>
          <w:rtl/>
        </w:rPr>
        <w:t xml:space="preserve"> ממימד אחד ואז מפעילים עליו את הטרנספורמר.</w:t>
      </w:r>
    </w:p>
    <w:p w14:paraId="73F44D02" w14:textId="77777777" w:rsidR="004843E0" w:rsidRDefault="004843E0" w:rsidP="006C6109">
      <w:pPr>
        <w:shd w:val="clear" w:color="auto" w:fill="FFFFFF"/>
        <w:spacing w:after="120" w:line="240" w:lineRule="auto"/>
        <w:jc w:val="both"/>
        <w:rPr>
          <w:rFonts w:ascii="inherit" w:eastAsia="Times New Roman" w:hAnsi="inherit" w:cs="Times New Roman"/>
          <w:color w:val="050505"/>
          <w:sz w:val="23"/>
          <w:szCs w:val="23"/>
          <w:rtl/>
        </w:rPr>
      </w:pPr>
      <w:r w:rsidRPr="008E48E5">
        <w:rPr>
          <w:rFonts w:ascii="inherit" w:eastAsia="Times New Roman" w:hAnsi="inherit" w:cs="Times New Roman"/>
          <w:b/>
          <w:bCs/>
          <w:color w:val="050505"/>
          <w:sz w:val="23"/>
          <w:szCs w:val="23"/>
          <w:rtl/>
        </w:rPr>
        <w:t>הסבר של רעיונות בסיסיים</w:t>
      </w:r>
      <w:r>
        <w:rPr>
          <w:rFonts w:ascii="inherit" w:eastAsia="Times New Roman" w:hAnsi="inherit" w:cs="Times New Roman" w:hint="cs"/>
          <w:color w:val="050505"/>
          <w:sz w:val="23"/>
          <w:szCs w:val="23"/>
          <w:rtl/>
        </w:rPr>
        <w:t>:</w:t>
      </w:r>
    </w:p>
    <w:p w14:paraId="7E3B4327" w14:textId="261BB6DA" w:rsidR="008E48E5" w:rsidRDefault="008E48E5"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קצת רקע על </w:t>
      </w:r>
      <w:r>
        <w:rPr>
          <w:rFonts w:ascii="inherit" w:eastAsia="Times New Roman" w:hAnsi="inherit" w:cs="Times New Roman"/>
          <w:color w:val="050505"/>
          <w:sz w:val="23"/>
          <w:szCs w:val="23"/>
        </w:rPr>
        <w:t>attention</w:t>
      </w:r>
      <w:r>
        <w:rPr>
          <w:rFonts w:ascii="inherit" w:eastAsia="Times New Roman" w:hAnsi="inherit" w:cs="Times New Roman" w:hint="cs"/>
          <w:color w:val="050505"/>
          <w:sz w:val="23"/>
          <w:szCs w:val="23"/>
          <w:rtl/>
        </w:rPr>
        <w:t>: ניתן לקחת כל</w:t>
      </w:r>
      <w:r w:rsidR="000F5FB2">
        <w:rPr>
          <w:rFonts w:ascii="inherit" w:eastAsia="Times New Roman" w:hAnsi="inherit" w:cs="Times New Roman" w:hint="cs"/>
          <w:color w:val="050505"/>
          <w:sz w:val="23"/>
          <w:szCs w:val="23"/>
          <w:rtl/>
        </w:rPr>
        <w:t xml:space="preserve"> סדרה</w:t>
      </w:r>
      <w:r>
        <w:rPr>
          <w:rFonts w:ascii="inherit" w:eastAsia="Times New Roman" w:hAnsi="inherit" w:cs="Times New Roman" w:hint="cs"/>
          <w:color w:val="050505"/>
          <w:sz w:val="23"/>
          <w:szCs w:val="23"/>
          <w:rtl/>
        </w:rPr>
        <w:t xml:space="preserve">, ובכל פעם לקחת איבר </w:t>
      </w:r>
      <w:r w:rsidR="000F5FB2">
        <w:rPr>
          <w:rFonts w:ascii="inherit" w:eastAsia="Times New Roman" w:hAnsi="inherit" w:cs="Times New Roman" w:hint="cs"/>
          <w:color w:val="050505"/>
          <w:sz w:val="23"/>
          <w:szCs w:val="23"/>
          <w:rtl/>
        </w:rPr>
        <w:t>אחד ממנה</w:t>
      </w:r>
      <w:r>
        <w:rPr>
          <w:rFonts w:ascii="inherit" w:eastAsia="Times New Roman" w:hAnsi="inherit" w:cs="Times New Roman" w:hint="cs"/>
          <w:color w:val="050505"/>
          <w:sz w:val="23"/>
          <w:szCs w:val="23"/>
          <w:rtl/>
        </w:rPr>
        <w:t xml:space="preserve"> ולבצע מכפלה פנימית עם שאר האיברים </w:t>
      </w:r>
      <w:r w:rsidR="000F5FB2">
        <w:rPr>
          <w:rFonts w:ascii="inherit" w:eastAsia="Times New Roman" w:hAnsi="inherit" w:cs="Times New Roman" w:hint="cs"/>
          <w:color w:val="050505"/>
          <w:sz w:val="23"/>
          <w:szCs w:val="23"/>
          <w:rtl/>
        </w:rPr>
        <w:t>בסדרה</w:t>
      </w:r>
      <w:r>
        <w:rPr>
          <w:rFonts w:ascii="inherit" w:eastAsia="Times New Roman" w:hAnsi="inherit" w:cs="Times New Roman" w:hint="cs"/>
          <w:color w:val="050505"/>
          <w:sz w:val="23"/>
          <w:szCs w:val="23"/>
          <w:rtl/>
        </w:rPr>
        <w:t xml:space="preserve">. איברים דומים </w:t>
      </w:r>
      <w:r w:rsidR="000F5FB2">
        <w:rPr>
          <w:rFonts w:ascii="inherit" w:eastAsia="Times New Roman" w:hAnsi="inherit" w:cs="Times New Roman" w:hint="cs"/>
          <w:color w:val="050505"/>
          <w:sz w:val="23"/>
          <w:szCs w:val="23"/>
          <w:rtl/>
        </w:rPr>
        <w:t>בסדרה</w:t>
      </w:r>
      <w:r w:rsidR="000F5FB2">
        <w:rPr>
          <w:rFonts w:ascii="inherit" w:eastAsia="Times New Roman" w:hAnsi="inherit" w:cs="Times New Roman" w:hint="cs"/>
          <w:color w:val="050505"/>
          <w:sz w:val="23"/>
          <w:szCs w:val="23"/>
          <w:rtl/>
        </w:rPr>
        <w:t xml:space="preserve"> </w:t>
      </w:r>
      <w:r>
        <w:rPr>
          <w:rFonts w:ascii="inherit" w:eastAsia="Times New Roman" w:hAnsi="inherit" w:cs="Times New Roman" w:hint="cs"/>
          <w:color w:val="050505"/>
          <w:sz w:val="23"/>
          <w:szCs w:val="23"/>
          <w:rtl/>
        </w:rPr>
        <w:t xml:space="preserve">יתנו ערכים גבוהים ואיברים שונים </w:t>
      </w:r>
      <w:r w:rsidR="000F5FB2">
        <w:rPr>
          <w:rFonts w:ascii="inherit" w:eastAsia="Times New Roman" w:hAnsi="inherit" w:cs="Times New Roman" w:hint="cs"/>
          <w:color w:val="050505"/>
          <w:sz w:val="23"/>
          <w:szCs w:val="23"/>
          <w:rtl/>
        </w:rPr>
        <w:t>בסדרה</w:t>
      </w:r>
      <w:r w:rsidR="000F5FB2">
        <w:rPr>
          <w:rFonts w:ascii="inherit" w:eastAsia="Times New Roman" w:hAnsi="inherit" w:cs="Times New Roman" w:hint="cs"/>
          <w:color w:val="050505"/>
          <w:sz w:val="23"/>
          <w:szCs w:val="23"/>
          <w:rtl/>
        </w:rPr>
        <w:t xml:space="preserve"> </w:t>
      </w:r>
      <w:r>
        <w:rPr>
          <w:rFonts w:ascii="inherit" w:eastAsia="Times New Roman" w:hAnsi="inherit" w:cs="Times New Roman" w:hint="cs"/>
          <w:color w:val="050505"/>
          <w:sz w:val="23"/>
          <w:szCs w:val="23"/>
          <w:rtl/>
        </w:rPr>
        <w:t xml:space="preserve">יתנו ערכים נמוכים. כשאומרים איברים "דומים" או "שונים"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הכוונה שיש ביניהם קשר מסוים. ב-</w:t>
      </w:r>
      <w:r>
        <w:rPr>
          <w:rFonts w:ascii="inherit" w:eastAsia="Times New Roman" w:hAnsi="inherit" w:cs="Times New Roman"/>
          <w:color w:val="050505"/>
          <w:sz w:val="23"/>
          <w:szCs w:val="23"/>
        </w:rPr>
        <w:t>NLP</w:t>
      </w:r>
      <w:r>
        <w:rPr>
          <w:rFonts w:ascii="inherit" w:eastAsia="Times New Roman" w:hAnsi="inherit" w:cs="Times New Roman" w:hint="cs"/>
          <w:color w:val="050505"/>
          <w:sz w:val="23"/>
          <w:szCs w:val="23"/>
          <w:rtl/>
        </w:rPr>
        <w:t xml:space="preserve"> זה יכול להיות מילים שסביר שיופיעו בסמיכות, ובתמונה זה יכול להיות פיקסלים דומים.</w:t>
      </w:r>
    </w:p>
    <w:p w14:paraId="428C3211" w14:textId="2EE8AFF9" w:rsidR="008E48E5" w:rsidRDefault="008E48E5"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כאשר לוקחים איבר מסוים ומכפילים בכל שאר האיברים (נקרא לכל תוצאה</w:t>
      </w:r>
      <w:r w:rsidR="000F5FB2">
        <w:rPr>
          <w:rFonts w:ascii="inherit" w:eastAsia="Times New Roman" w:hAnsi="inherit" w:cs="Times New Roman" w:hint="cs"/>
          <w:color w:val="050505"/>
          <w:sz w:val="23"/>
          <w:szCs w:val="23"/>
          <w:rtl/>
        </w:rPr>
        <w:t>: מקדם</w:t>
      </w:r>
      <w:r>
        <w:rPr>
          <w:rFonts w:ascii="inherit" w:eastAsia="Times New Roman" w:hAnsi="inherit" w:cs="Times New Roman" w:hint="cs"/>
          <w:color w:val="050505"/>
          <w:sz w:val="23"/>
          <w:szCs w:val="23"/>
          <w:rtl/>
        </w:rPr>
        <w:t xml:space="preserve"> </w:t>
      </w:r>
      <w:r>
        <w:rPr>
          <w:rFonts w:ascii="inherit" w:eastAsia="Times New Roman" w:hAnsi="inherit" w:cs="Times New Roman"/>
          <w:color w:val="050505"/>
          <w:sz w:val="23"/>
          <w:szCs w:val="23"/>
        </w:rPr>
        <w:t>a_i</w:t>
      </w:r>
      <w:r>
        <w:rPr>
          <w:rFonts w:ascii="inherit" w:eastAsia="Times New Roman" w:hAnsi="inherit" w:cs="Times New Roman" w:hint="cs"/>
          <w:color w:val="050505"/>
          <w:sz w:val="23"/>
          <w:szCs w:val="23"/>
          <w:rtl/>
        </w:rPr>
        <w:t xml:space="preserve">)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ניתן </w:t>
      </w:r>
      <w:r w:rsidR="004843E0">
        <w:rPr>
          <w:rFonts w:ascii="inherit" w:eastAsia="Times New Roman" w:hAnsi="inherit" w:cs="Times New Roman" w:hint="cs"/>
          <w:color w:val="050505"/>
          <w:sz w:val="23"/>
          <w:szCs w:val="23"/>
          <w:rtl/>
        </w:rPr>
        <w:t xml:space="preserve">לסכם את מכפלת כל </w:t>
      </w:r>
      <w:r w:rsidR="000F5FB2">
        <w:rPr>
          <w:rFonts w:ascii="inherit" w:eastAsia="Times New Roman" w:hAnsi="inherit" w:cs="Times New Roman" w:hint="cs"/>
          <w:color w:val="050505"/>
          <w:sz w:val="23"/>
          <w:szCs w:val="23"/>
          <w:rtl/>
        </w:rPr>
        <w:t>המקדמים</w:t>
      </w:r>
      <w:r w:rsidR="004843E0">
        <w:rPr>
          <w:rFonts w:ascii="inherit" w:eastAsia="Times New Roman" w:hAnsi="inherit" w:cs="Times New Roman" w:hint="cs"/>
          <w:color w:val="050505"/>
          <w:sz w:val="23"/>
          <w:szCs w:val="23"/>
          <w:rtl/>
        </w:rPr>
        <w:t xml:space="preserve"> באיברים המקוריים, וככה לקבל ייצוג חדש </w:t>
      </w:r>
      <w:r w:rsidR="000F5FB2">
        <w:rPr>
          <w:rFonts w:ascii="inherit" w:eastAsia="Times New Roman" w:hAnsi="inherit" w:cs="Times New Roman" w:hint="cs"/>
          <w:color w:val="050505"/>
          <w:sz w:val="23"/>
          <w:szCs w:val="23"/>
          <w:rtl/>
        </w:rPr>
        <w:t>לאיבר</w:t>
      </w:r>
      <w:r w:rsidR="004843E0">
        <w:rPr>
          <w:rFonts w:ascii="inherit" w:eastAsia="Times New Roman" w:hAnsi="inherit" w:cs="Times New Roman" w:hint="cs"/>
          <w:color w:val="050505"/>
          <w:sz w:val="23"/>
          <w:szCs w:val="23"/>
          <w:rtl/>
        </w:rPr>
        <w:t xml:space="preserve"> המקורי, והייצוג הזה קושר אותו לאיברים דומים </w:t>
      </w:r>
      <w:r w:rsidR="000F5FB2">
        <w:rPr>
          <w:rFonts w:ascii="inherit" w:eastAsia="Times New Roman" w:hAnsi="inherit" w:cs="Times New Roman" w:hint="cs"/>
          <w:color w:val="050505"/>
          <w:sz w:val="23"/>
          <w:szCs w:val="23"/>
          <w:rtl/>
        </w:rPr>
        <w:t>בסדרה</w:t>
      </w:r>
      <w:r w:rsidR="004843E0">
        <w:rPr>
          <w:rFonts w:ascii="inherit" w:eastAsia="Times New Roman" w:hAnsi="inherit" w:cs="Times New Roman" w:hint="cs"/>
          <w:color w:val="050505"/>
          <w:sz w:val="23"/>
          <w:szCs w:val="23"/>
          <w:rtl/>
        </w:rPr>
        <w:t xml:space="preserve">. זה בעצם הרעיון הבסיסי של </w:t>
      </w:r>
      <w:r w:rsidR="004843E0">
        <w:rPr>
          <w:rFonts w:ascii="inherit" w:eastAsia="Times New Roman" w:hAnsi="inherit" w:cs="Times New Roman"/>
          <w:color w:val="050505"/>
          <w:sz w:val="23"/>
          <w:szCs w:val="23"/>
        </w:rPr>
        <w:t>attention</w:t>
      </w:r>
      <w:r w:rsidR="004843E0">
        <w:rPr>
          <w:rFonts w:ascii="inherit" w:eastAsia="Times New Roman" w:hAnsi="inherit" w:cs="Times New Roman" w:hint="cs"/>
          <w:color w:val="050505"/>
          <w:sz w:val="23"/>
          <w:szCs w:val="23"/>
          <w:rtl/>
        </w:rPr>
        <w:t xml:space="preserve"> </w:t>
      </w:r>
      <w:r w:rsidR="004843E0">
        <w:rPr>
          <w:rFonts w:ascii="inherit" w:eastAsia="Times New Roman" w:hAnsi="inherit" w:cs="Times New Roman"/>
          <w:color w:val="050505"/>
          <w:sz w:val="23"/>
          <w:szCs w:val="23"/>
          <w:rtl/>
        </w:rPr>
        <w:t>–</w:t>
      </w:r>
      <w:r w:rsidR="004843E0">
        <w:rPr>
          <w:rFonts w:ascii="inherit" w:eastAsia="Times New Roman" w:hAnsi="inherit" w:cs="Times New Roman" w:hint="cs"/>
          <w:color w:val="050505"/>
          <w:sz w:val="23"/>
          <w:szCs w:val="23"/>
          <w:rtl/>
        </w:rPr>
        <w:t xml:space="preserve"> לקבל </w:t>
      </w:r>
      <w:r w:rsidR="000F5FB2">
        <w:rPr>
          <w:rFonts w:ascii="inherit" w:eastAsia="Times New Roman" w:hAnsi="inherit" w:cs="Times New Roman" w:hint="cs"/>
          <w:color w:val="050505"/>
          <w:sz w:val="23"/>
          <w:szCs w:val="23"/>
          <w:rtl/>
        </w:rPr>
        <w:t>סדרה</w:t>
      </w:r>
      <w:r w:rsidR="000F5FB2">
        <w:rPr>
          <w:rFonts w:ascii="inherit" w:eastAsia="Times New Roman" w:hAnsi="inherit" w:cs="Times New Roman" w:hint="cs"/>
          <w:color w:val="050505"/>
          <w:sz w:val="23"/>
          <w:szCs w:val="23"/>
          <w:rtl/>
        </w:rPr>
        <w:t xml:space="preserve"> </w:t>
      </w:r>
      <w:r w:rsidR="004843E0">
        <w:rPr>
          <w:rFonts w:ascii="inherit" w:eastAsia="Times New Roman" w:hAnsi="inherit" w:cs="Times New Roman" w:hint="cs"/>
          <w:color w:val="050505"/>
          <w:sz w:val="23"/>
          <w:szCs w:val="23"/>
          <w:rtl/>
        </w:rPr>
        <w:t xml:space="preserve">של דאטא, וליצור </w:t>
      </w:r>
      <w:r w:rsidR="000F5FB2">
        <w:rPr>
          <w:rFonts w:ascii="inherit" w:eastAsia="Times New Roman" w:hAnsi="inherit" w:cs="Times New Roman" w:hint="cs"/>
          <w:color w:val="050505"/>
          <w:sz w:val="23"/>
          <w:szCs w:val="23"/>
          <w:rtl/>
        </w:rPr>
        <w:t>סדרה</w:t>
      </w:r>
      <w:r w:rsidR="004843E0">
        <w:rPr>
          <w:rFonts w:ascii="inherit" w:eastAsia="Times New Roman" w:hAnsi="inherit" w:cs="Times New Roman" w:hint="cs"/>
          <w:color w:val="050505"/>
          <w:sz w:val="23"/>
          <w:szCs w:val="23"/>
          <w:rtl/>
        </w:rPr>
        <w:t xml:space="preserve"> חדש</w:t>
      </w:r>
      <w:r w:rsidR="000F5FB2">
        <w:rPr>
          <w:rFonts w:ascii="inherit" w:eastAsia="Times New Roman" w:hAnsi="inherit" w:cs="Times New Roman" w:hint="cs"/>
          <w:color w:val="050505"/>
          <w:sz w:val="23"/>
          <w:szCs w:val="23"/>
          <w:rtl/>
        </w:rPr>
        <w:t>ה</w:t>
      </w:r>
      <w:r w:rsidR="004843E0">
        <w:rPr>
          <w:rFonts w:ascii="inherit" w:eastAsia="Times New Roman" w:hAnsi="inherit" w:cs="Times New Roman" w:hint="cs"/>
          <w:color w:val="050505"/>
          <w:sz w:val="23"/>
          <w:szCs w:val="23"/>
          <w:rtl/>
        </w:rPr>
        <w:t xml:space="preserve">, שכל איבר </w:t>
      </w:r>
      <w:r w:rsidR="000F5FB2">
        <w:rPr>
          <w:rFonts w:ascii="inherit" w:eastAsia="Times New Roman" w:hAnsi="inherit" w:cs="Times New Roman" w:hint="cs"/>
          <w:color w:val="050505"/>
          <w:sz w:val="23"/>
          <w:szCs w:val="23"/>
          <w:rtl/>
        </w:rPr>
        <w:t>בסדרה</w:t>
      </w:r>
      <w:r w:rsidR="000F5FB2">
        <w:rPr>
          <w:rFonts w:ascii="inherit" w:eastAsia="Times New Roman" w:hAnsi="inherit" w:cs="Times New Roman" w:hint="cs"/>
          <w:color w:val="050505"/>
          <w:sz w:val="23"/>
          <w:szCs w:val="23"/>
          <w:rtl/>
        </w:rPr>
        <w:t xml:space="preserve"> </w:t>
      </w:r>
      <w:r w:rsidR="004843E0">
        <w:rPr>
          <w:rFonts w:ascii="inherit" w:eastAsia="Times New Roman" w:hAnsi="inherit" w:cs="Times New Roman" w:hint="cs"/>
          <w:color w:val="050505"/>
          <w:sz w:val="23"/>
          <w:szCs w:val="23"/>
          <w:rtl/>
        </w:rPr>
        <w:t>החדש</w:t>
      </w:r>
      <w:r w:rsidR="000F5FB2">
        <w:rPr>
          <w:rFonts w:ascii="inherit" w:eastAsia="Times New Roman" w:hAnsi="inherit" w:cs="Times New Roman" w:hint="cs"/>
          <w:color w:val="050505"/>
          <w:sz w:val="23"/>
          <w:szCs w:val="23"/>
          <w:rtl/>
        </w:rPr>
        <w:t>ה</w:t>
      </w:r>
      <w:r w:rsidR="004843E0">
        <w:rPr>
          <w:rFonts w:ascii="inherit" w:eastAsia="Times New Roman" w:hAnsi="inherit" w:cs="Times New Roman" w:hint="cs"/>
          <w:color w:val="050505"/>
          <w:sz w:val="23"/>
          <w:szCs w:val="23"/>
          <w:rtl/>
        </w:rPr>
        <w:t xml:space="preserve"> מייצג איבר </w:t>
      </w:r>
      <w:r w:rsidR="000F5FB2">
        <w:rPr>
          <w:rFonts w:ascii="inherit" w:eastAsia="Times New Roman" w:hAnsi="inherit" w:cs="Times New Roman" w:hint="cs"/>
          <w:color w:val="050505"/>
          <w:sz w:val="23"/>
          <w:szCs w:val="23"/>
          <w:rtl/>
        </w:rPr>
        <w:t>בסדרה</w:t>
      </w:r>
      <w:r w:rsidR="000F5FB2">
        <w:rPr>
          <w:rFonts w:ascii="inherit" w:eastAsia="Times New Roman" w:hAnsi="inherit" w:cs="Times New Roman" w:hint="cs"/>
          <w:color w:val="050505"/>
          <w:sz w:val="23"/>
          <w:szCs w:val="23"/>
          <w:rtl/>
        </w:rPr>
        <w:t xml:space="preserve"> </w:t>
      </w:r>
      <w:r w:rsidR="004843E0">
        <w:rPr>
          <w:rFonts w:ascii="inherit" w:eastAsia="Times New Roman" w:hAnsi="inherit" w:cs="Times New Roman" w:hint="cs"/>
          <w:color w:val="050505"/>
          <w:sz w:val="23"/>
          <w:szCs w:val="23"/>
          <w:rtl/>
        </w:rPr>
        <w:t>המקורי</w:t>
      </w:r>
      <w:r w:rsidR="000F5FB2">
        <w:rPr>
          <w:rFonts w:ascii="inherit" w:eastAsia="Times New Roman" w:hAnsi="inherit" w:cs="Times New Roman" w:hint="cs"/>
          <w:color w:val="050505"/>
          <w:sz w:val="23"/>
          <w:szCs w:val="23"/>
          <w:rtl/>
        </w:rPr>
        <w:t>ת</w:t>
      </w:r>
      <w:r w:rsidR="004843E0">
        <w:rPr>
          <w:rFonts w:ascii="inherit" w:eastAsia="Times New Roman" w:hAnsi="inherit" w:cs="Times New Roman" w:hint="cs"/>
          <w:color w:val="050505"/>
          <w:sz w:val="23"/>
          <w:szCs w:val="23"/>
          <w:rtl/>
        </w:rPr>
        <w:t xml:space="preserve">, כאשר בייצוג החדש כלול גם מידע על הקשרים שבין האיברים </w:t>
      </w:r>
      <w:r w:rsidR="000F5FB2">
        <w:rPr>
          <w:rFonts w:ascii="inherit" w:eastAsia="Times New Roman" w:hAnsi="inherit" w:cs="Times New Roman" w:hint="cs"/>
          <w:color w:val="050505"/>
          <w:sz w:val="23"/>
          <w:szCs w:val="23"/>
          <w:rtl/>
        </w:rPr>
        <w:t>בסדרה</w:t>
      </w:r>
      <w:r w:rsidR="000F5FB2">
        <w:rPr>
          <w:rFonts w:ascii="inherit" w:eastAsia="Times New Roman" w:hAnsi="inherit" w:cs="Times New Roman" w:hint="cs"/>
          <w:color w:val="050505"/>
          <w:sz w:val="23"/>
          <w:szCs w:val="23"/>
          <w:rtl/>
        </w:rPr>
        <w:t xml:space="preserve"> </w:t>
      </w:r>
      <w:r w:rsidR="004843E0">
        <w:rPr>
          <w:rFonts w:ascii="inherit" w:eastAsia="Times New Roman" w:hAnsi="inherit" w:cs="Times New Roman" w:hint="cs"/>
          <w:color w:val="050505"/>
          <w:sz w:val="23"/>
          <w:szCs w:val="23"/>
          <w:rtl/>
        </w:rPr>
        <w:t>המקורי</w:t>
      </w:r>
      <w:r w:rsidR="000F5FB2">
        <w:rPr>
          <w:rFonts w:ascii="inherit" w:eastAsia="Times New Roman" w:hAnsi="inherit" w:cs="Times New Roman" w:hint="cs"/>
          <w:color w:val="050505"/>
          <w:sz w:val="23"/>
          <w:szCs w:val="23"/>
          <w:rtl/>
        </w:rPr>
        <w:t>ת</w:t>
      </w:r>
      <w:r w:rsidR="004843E0">
        <w:rPr>
          <w:rFonts w:ascii="inherit" w:eastAsia="Times New Roman" w:hAnsi="inherit" w:cs="Times New Roman" w:hint="cs"/>
          <w:color w:val="050505"/>
          <w:sz w:val="23"/>
          <w:szCs w:val="23"/>
          <w:rtl/>
        </w:rPr>
        <w:t>.</w:t>
      </w:r>
    </w:p>
    <w:p w14:paraId="17699C9B" w14:textId="6C848B31" w:rsidR="004843E0" w:rsidRDefault="004843E0"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(כמובן שבשלב יצירת</w:t>
      </w:r>
      <w:r w:rsidR="000F5FB2">
        <w:rPr>
          <w:rFonts w:ascii="inherit" w:eastAsia="Times New Roman" w:hAnsi="inherit" w:cs="Times New Roman" w:hint="cs"/>
          <w:color w:val="050505"/>
          <w:sz w:val="23"/>
          <w:szCs w:val="23"/>
          <w:rtl/>
        </w:rPr>
        <w:t xml:space="preserve"> המקדמים</w:t>
      </w:r>
      <w:r>
        <w:rPr>
          <w:rFonts w:ascii="inherit" w:eastAsia="Times New Roman" w:hAnsi="inherit" w:cs="Times New Roman" w:hint="cs"/>
          <w:color w:val="050505"/>
          <w:sz w:val="23"/>
          <w:szCs w:val="23"/>
          <w:rtl/>
        </w:rPr>
        <w:t xml:space="preserve"> </w:t>
      </w:r>
      <w:r>
        <w:rPr>
          <w:rFonts w:ascii="inherit" w:eastAsia="Times New Roman" w:hAnsi="inherit" w:cs="Times New Roman"/>
          <w:color w:val="050505"/>
          <w:sz w:val="23"/>
          <w:szCs w:val="23"/>
        </w:rPr>
        <w:t>a_i</w:t>
      </w:r>
      <w:r>
        <w:rPr>
          <w:rFonts w:ascii="inherit" w:eastAsia="Times New Roman" w:hAnsi="inherit" w:cs="Times New Roman" w:hint="cs"/>
          <w:color w:val="050505"/>
          <w:sz w:val="23"/>
          <w:szCs w:val="23"/>
          <w:rtl/>
        </w:rPr>
        <w:t>, מעבירים את כל התוצאות ב-</w:t>
      </w:r>
      <w:r>
        <w:rPr>
          <w:rFonts w:ascii="inherit" w:eastAsia="Times New Roman" w:hAnsi="inherit" w:cs="Times New Roman"/>
          <w:color w:val="050505"/>
          <w:sz w:val="23"/>
          <w:szCs w:val="23"/>
        </w:rPr>
        <w:t>softmax</w:t>
      </w:r>
      <w:r>
        <w:rPr>
          <w:rFonts w:ascii="inherit" w:eastAsia="Times New Roman" w:hAnsi="inherit" w:cs="Times New Roman" w:hint="cs"/>
          <w:color w:val="050505"/>
          <w:sz w:val="23"/>
          <w:szCs w:val="23"/>
          <w:rtl/>
        </w:rPr>
        <w:t xml:space="preserve"> על מנת לנרמל את התוצאה).</w:t>
      </w:r>
    </w:p>
    <w:p w14:paraId="49A9A566" w14:textId="291BD929" w:rsidR="004843E0" w:rsidRDefault="004843E0"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זהו בעצם </w:t>
      </w:r>
      <w:r>
        <w:rPr>
          <w:rFonts w:ascii="inherit" w:eastAsia="Times New Roman" w:hAnsi="inherit" w:cs="Times New Roman"/>
          <w:color w:val="050505"/>
          <w:sz w:val="23"/>
          <w:szCs w:val="23"/>
        </w:rPr>
        <w:t>self-attention</w:t>
      </w:r>
      <w:r>
        <w:rPr>
          <w:rFonts w:ascii="inherit" w:eastAsia="Times New Roman" w:hAnsi="inherit" w:cs="Times New Roman" w:hint="cs"/>
          <w:color w:val="050505"/>
          <w:sz w:val="23"/>
          <w:szCs w:val="23"/>
          <w:rtl/>
        </w:rPr>
        <w:t xml:space="preserve">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ביצוע מניפולציה על </w:t>
      </w:r>
      <w:r w:rsidR="000F5FB2">
        <w:rPr>
          <w:rFonts w:ascii="inherit" w:eastAsia="Times New Roman" w:hAnsi="inherit" w:cs="Times New Roman" w:hint="cs"/>
          <w:color w:val="050505"/>
          <w:sz w:val="23"/>
          <w:szCs w:val="23"/>
          <w:rtl/>
        </w:rPr>
        <w:t>סדרה</w:t>
      </w:r>
      <w:r>
        <w:rPr>
          <w:rFonts w:ascii="inherit" w:eastAsia="Times New Roman" w:hAnsi="inherit" w:cs="Times New Roman" w:hint="cs"/>
          <w:color w:val="050505"/>
          <w:sz w:val="23"/>
          <w:szCs w:val="23"/>
          <w:rtl/>
        </w:rPr>
        <w:t xml:space="preserve"> מסוי</w:t>
      </w:r>
      <w:r w:rsidR="000F5FB2">
        <w:rPr>
          <w:rFonts w:ascii="inherit" w:eastAsia="Times New Roman" w:hAnsi="inherit" w:cs="Times New Roman" w:hint="cs"/>
          <w:color w:val="050505"/>
          <w:sz w:val="23"/>
          <w:szCs w:val="23"/>
          <w:rtl/>
        </w:rPr>
        <w:t>מת</w:t>
      </w:r>
      <w:r>
        <w:rPr>
          <w:rFonts w:ascii="inherit" w:eastAsia="Times New Roman" w:hAnsi="inherit" w:cs="Times New Roman" w:hint="cs"/>
          <w:color w:val="050505"/>
          <w:sz w:val="23"/>
          <w:szCs w:val="23"/>
          <w:rtl/>
        </w:rPr>
        <w:t xml:space="preserve"> בכדי לקבל ייצוג מחודש של</w:t>
      </w:r>
      <w:r w:rsidR="000F5FB2">
        <w:rPr>
          <w:rFonts w:ascii="inherit" w:eastAsia="Times New Roman" w:hAnsi="inherit" w:cs="Times New Roman" w:hint="cs"/>
          <w:color w:val="050505"/>
          <w:sz w:val="23"/>
          <w:szCs w:val="23"/>
          <w:rtl/>
        </w:rPr>
        <w:t>ה</w:t>
      </w:r>
      <w:r>
        <w:rPr>
          <w:rFonts w:ascii="inherit" w:eastAsia="Times New Roman" w:hAnsi="inherit" w:cs="Times New Roman" w:hint="cs"/>
          <w:color w:val="050505"/>
          <w:sz w:val="23"/>
          <w:szCs w:val="23"/>
          <w:rtl/>
        </w:rPr>
        <w:t>, הכולל מידע על קשרים בין האיברים. לצורך המחשה, אם יש תמונה של פנים ויש בתמונה גם רקע מסוים מסביב לפנים שפחות מעניין, ניתן על ידי ההכפלה הזו לגלות איפה בתמונה נמצאים הפנים ואיפה הרקע, ובכך להתייחס רק לאזורים המעניינים.</w:t>
      </w:r>
      <w:r w:rsidR="000F5FB2">
        <w:rPr>
          <w:rFonts w:ascii="inherit" w:eastAsia="Times New Roman" w:hAnsi="inherit" w:cs="Times New Roman" w:hint="cs"/>
          <w:color w:val="050505"/>
          <w:sz w:val="23"/>
          <w:szCs w:val="23"/>
          <w:rtl/>
        </w:rPr>
        <w:t xml:space="preserve"> איך זה קורה? עושים מכפלה פנימית של הפיקסלים עם עצמם, וכך מגלים אזורים הדומים אחד לשני. </w:t>
      </w:r>
    </w:p>
    <w:p w14:paraId="0C3B11A6" w14:textId="24FE97D5" w:rsidR="004843E0" w:rsidRDefault="004843E0" w:rsidP="006C6109">
      <w:pPr>
        <w:shd w:val="clear" w:color="auto" w:fill="FFFFFF"/>
        <w:spacing w:after="120" w:line="240" w:lineRule="auto"/>
        <w:jc w:val="both"/>
        <w:rPr>
          <w:rFonts w:ascii="inherit" w:eastAsia="Times New Roman" w:hAnsi="inherit" w:cs="Times New Roman" w:hint="cs"/>
          <w:color w:val="050505"/>
          <w:sz w:val="23"/>
          <w:szCs w:val="23"/>
          <w:rtl/>
        </w:rPr>
      </w:pPr>
      <w:r>
        <w:rPr>
          <w:rFonts w:ascii="inherit" w:eastAsia="Times New Roman" w:hAnsi="inherit" w:cs="Times New Roman" w:hint="cs"/>
          <w:color w:val="050505"/>
          <w:sz w:val="23"/>
          <w:szCs w:val="23"/>
          <w:rtl/>
        </w:rPr>
        <w:t xml:space="preserve">אם עושים את אותה פעולה, אך במקום להכפיל את איברי </w:t>
      </w:r>
      <w:r w:rsidR="000C69F4">
        <w:rPr>
          <w:rFonts w:ascii="inherit" w:eastAsia="Times New Roman" w:hAnsi="inherit" w:cs="Times New Roman" w:hint="cs"/>
          <w:color w:val="050505"/>
          <w:sz w:val="23"/>
          <w:szCs w:val="23"/>
          <w:rtl/>
        </w:rPr>
        <w:t>הסדרה</w:t>
      </w:r>
      <w:r>
        <w:rPr>
          <w:rFonts w:ascii="inherit" w:eastAsia="Times New Roman" w:hAnsi="inherit" w:cs="Times New Roman" w:hint="cs"/>
          <w:color w:val="050505"/>
          <w:sz w:val="23"/>
          <w:szCs w:val="23"/>
          <w:rtl/>
        </w:rPr>
        <w:t xml:space="preserve"> בעצמם מביאים </w:t>
      </w:r>
      <w:r>
        <w:rPr>
          <w:rFonts w:ascii="inherit" w:eastAsia="Times New Roman" w:hAnsi="inherit" w:cs="Times New Roman"/>
          <w:color w:val="050505"/>
          <w:sz w:val="23"/>
          <w:szCs w:val="23"/>
        </w:rPr>
        <w:t>query</w:t>
      </w:r>
      <w:r>
        <w:rPr>
          <w:rFonts w:ascii="inherit" w:eastAsia="Times New Roman" w:hAnsi="inherit" w:cs="Times New Roman" w:hint="cs"/>
          <w:color w:val="050505"/>
          <w:sz w:val="23"/>
          <w:szCs w:val="23"/>
          <w:rtl/>
        </w:rPr>
        <w:t xml:space="preserve"> חיצוני, אז מקבלים הפעם ייצוג חדש, הכולל מידע על היחס בין האיברים </w:t>
      </w:r>
      <w:r w:rsidR="000C69F4">
        <w:rPr>
          <w:rFonts w:ascii="inherit" w:eastAsia="Times New Roman" w:hAnsi="inherit" w:cs="Times New Roman" w:hint="cs"/>
          <w:color w:val="050505"/>
          <w:sz w:val="23"/>
          <w:szCs w:val="23"/>
          <w:rtl/>
        </w:rPr>
        <w:t>בסדרה</w:t>
      </w:r>
      <w:r>
        <w:rPr>
          <w:rFonts w:ascii="inherit" w:eastAsia="Times New Roman" w:hAnsi="inherit" w:cs="Times New Roman" w:hint="cs"/>
          <w:color w:val="050505"/>
          <w:sz w:val="23"/>
          <w:szCs w:val="23"/>
          <w:rtl/>
        </w:rPr>
        <w:t xml:space="preserve"> לבין ה-</w:t>
      </w:r>
      <w:r>
        <w:rPr>
          <w:rFonts w:ascii="inherit" w:eastAsia="Times New Roman" w:hAnsi="inherit" w:cs="Times New Roman"/>
          <w:color w:val="050505"/>
          <w:sz w:val="23"/>
          <w:szCs w:val="23"/>
        </w:rPr>
        <w:t>query</w:t>
      </w:r>
      <w:r>
        <w:rPr>
          <w:rFonts w:ascii="inherit" w:eastAsia="Times New Roman" w:hAnsi="inherit" w:cs="Times New Roman" w:hint="cs"/>
          <w:color w:val="050505"/>
          <w:sz w:val="23"/>
          <w:szCs w:val="23"/>
          <w:rtl/>
        </w:rPr>
        <w:t>. אם למשל מכפילים תמונה של פיל באיברים של תמונה מסוימת, אז הפיקסלים המכילים חלקים של פיל יתנו תוצאה גבוהה, ושאר המפכלות ישאפו ל-0.</w:t>
      </w:r>
      <w:r w:rsidR="000F5FB2">
        <w:rPr>
          <w:rFonts w:ascii="inherit" w:eastAsia="Times New Roman" w:hAnsi="inherit" w:cs="Times New Roman" w:hint="cs"/>
          <w:color w:val="050505"/>
          <w:sz w:val="23"/>
          <w:szCs w:val="23"/>
          <w:rtl/>
        </w:rPr>
        <w:t xml:space="preserve"> ואם נחזור לדוגמה הקודמת </w:t>
      </w:r>
      <w:r w:rsidR="000F5FB2">
        <w:rPr>
          <w:rFonts w:ascii="inherit" w:eastAsia="Times New Roman" w:hAnsi="inherit" w:cs="Times New Roman"/>
          <w:color w:val="050505"/>
          <w:sz w:val="23"/>
          <w:szCs w:val="23"/>
          <w:rtl/>
        </w:rPr>
        <w:t>–</w:t>
      </w:r>
      <w:r w:rsidR="000F5FB2">
        <w:rPr>
          <w:rFonts w:ascii="inherit" w:eastAsia="Times New Roman" w:hAnsi="inherit" w:cs="Times New Roman" w:hint="cs"/>
          <w:color w:val="050505"/>
          <w:sz w:val="23"/>
          <w:szCs w:val="23"/>
          <w:rtl/>
        </w:rPr>
        <w:t xml:space="preserve"> הפרדת פנים מהרקע </w:t>
      </w:r>
      <w:r w:rsidR="000F5FB2">
        <w:rPr>
          <w:rFonts w:ascii="inherit" w:eastAsia="Times New Roman" w:hAnsi="inherit" w:cs="Times New Roman"/>
          <w:color w:val="050505"/>
          <w:sz w:val="23"/>
          <w:szCs w:val="23"/>
          <w:rtl/>
        </w:rPr>
        <w:t>–</w:t>
      </w:r>
      <w:r w:rsidR="000F5FB2">
        <w:rPr>
          <w:rFonts w:ascii="inherit" w:eastAsia="Times New Roman" w:hAnsi="inherit" w:cs="Times New Roman" w:hint="cs"/>
          <w:color w:val="050505"/>
          <w:sz w:val="23"/>
          <w:szCs w:val="23"/>
          <w:rtl/>
        </w:rPr>
        <w:t xml:space="preserve"> לאחר שביצענו </w:t>
      </w:r>
      <w:r w:rsidR="000F5FB2">
        <w:rPr>
          <w:rFonts w:ascii="inherit" w:eastAsia="Times New Roman" w:hAnsi="inherit" w:cs="Times New Roman"/>
          <w:color w:val="050505"/>
          <w:sz w:val="23"/>
          <w:szCs w:val="23"/>
        </w:rPr>
        <w:t>self-attention</w:t>
      </w:r>
      <w:r w:rsidR="000F5FB2">
        <w:rPr>
          <w:rFonts w:ascii="inherit" w:eastAsia="Times New Roman" w:hAnsi="inherit" w:cs="Times New Roman" w:hint="cs"/>
          <w:color w:val="050505"/>
          <w:sz w:val="23"/>
          <w:szCs w:val="23"/>
          <w:rtl/>
        </w:rPr>
        <w:t xml:space="preserve"> וגילינו אזורים דומים, נכפיל את איברי התמונה</w:t>
      </w:r>
      <w:r w:rsidR="000C69F4">
        <w:rPr>
          <w:rFonts w:ascii="inherit" w:eastAsia="Times New Roman" w:hAnsi="inherit" w:cs="Times New Roman" w:hint="cs"/>
          <w:color w:val="050505"/>
          <w:sz w:val="23"/>
          <w:szCs w:val="23"/>
          <w:rtl/>
        </w:rPr>
        <w:t xml:space="preserve"> ב-</w:t>
      </w:r>
      <w:r w:rsidR="000C69F4">
        <w:rPr>
          <w:rFonts w:ascii="inherit" w:eastAsia="Times New Roman" w:hAnsi="inherit" w:cs="Times New Roman"/>
          <w:color w:val="050505"/>
          <w:sz w:val="23"/>
          <w:szCs w:val="23"/>
        </w:rPr>
        <w:t>query</w:t>
      </w:r>
      <w:r w:rsidR="000C69F4">
        <w:rPr>
          <w:rFonts w:ascii="inherit" w:eastAsia="Times New Roman" w:hAnsi="inherit" w:cs="Times New Roman" w:hint="cs"/>
          <w:color w:val="050505"/>
          <w:sz w:val="23"/>
          <w:szCs w:val="23"/>
          <w:rtl/>
        </w:rPr>
        <w:t xml:space="preserve"> של פנים, וכך נגלה איפה הפנים בתמונה ונדע שכל השאר הוא רקע.</w:t>
      </w:r>
    </w:p>
    <w:p w14:paraId="5120CDBE" w14:textId="77777777" w:rsidR="004843E0" w:rsidRDefault="004843E0"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שילוב של </w:t>
      </w:r>
      <w:r>
        <w:rPr>
          <w:rFonts w:ascii="inherit" w:eastAsia="Times New Roman" w:hAnsi="inherit" w:cs="Times New Roman"/>
          <w:color w:val="050505"/>
          <w:sz w:val="23"/>
          <w:szCs w:val="23"/>
        </w:rPr>
        <w:t>self-attention</w:t>
      </w:r>
      <w:r>
        <w:rPr>
          <w:rFonts w:ascii="inherit" w:eastAsia="Times New Roman" w:hAnsi="inherit" w:cs="Times New Roman" w:hint="cs"/>
          <w:color w:val="050505"/>
          <w:sz w:val="23"/>
          <w:szCs w:val="23"/>
          <w:rtl/>
        </w:rPr>
        <w:t xml:space="preserve"> (הנקרא גם </w:t>
      </w:r>
      <w:r>
        <w:rPr>
          <w:rFonts w:ascii="inherit" w:eastAsia="Times New Roman" w:hAnsi="inherit" w:cs="Times New Roman"/>
          <w:color w:val="050505"/>
          <w:sz w:val="23"/>
          <w:szCs w:val="23"/>
        </w:rPr>
        <w:t>encoder</w:t>
      </w:r>
      <w:r>
        <w:rPr>
          <w:rFonts w:ascii="inherit" w:eastAsia="Times New Roman" w:hAnsi="inherit" w:cs="Times New Roman" w:hint="cs"/>
          <w:color w:val="050505"/>
          <w:sz w:val="23"/>
          <w:szCs w:val="23"/>
          <w:rtl/>
        </w:rPr>
        <w:t xml:space="preserve">) לבין </w:t>
      </w:r>
      <w:r>
        <w:rPr>
          <w:rFonts w:ascii="inherit" w:eastAsia="Times New Roman" w:hAnsi="inherit" w:cs="Times New Roman"/>
          <w:color w:val="050505"/>
          <w:sz w:val="23"/>
          <w:szCs w:val="23"/>
        </w:rPr>
        <w:t>attention</w:t>
      </w:r>
      <w:r>
        <w:rPr>
          <w:rFonts w:ascii="inherit" w:eastAsia="Times New Roman" w:hAnsi="inherit" w:cs="Times New Roman" w:hint="cs"/>
          <w:color w:val="050505"/>
          <w:sz w:val="23"/>
          <w:szCs w:val="23"/>
          <w:rtl/>
        </w:rPr>
        <w:t xml:space="preserve"> (הנקרא גם </w:t>
      </w:r>
      <w:r>
        <w:rPr>
          <w:rFonts w:ascii="inherit" w:eastAsia="Times New Roman" w:hAnsi="inherit" w:cs="Times New Roman"/>
          <w:color w:val="050505"/>
          <w:sz w:val="23"/>
          <w:szCs w:val="23"/>
        </w:rPr>
        <w:t>decoder</w:t>
      </w:r>
      <w:r>
        <w:rPr>
          <w:rFonts w:ascii="inherit" w:eastAsia="Times New Roman" w:hAnsi="inherit" w:cs="Times New Roman" w:hint="cs"/>
          <w:color w:val="050505"/>
          <w:sz w:val="23"/>
          <w:szCs w:val="23"/>
          <w:rtl/>
        </w:rPr>
        <w:t xml:space="preserve">), מכונה בשם </w:t>
      </w:r>
      <w:r>
        <w:rPr>
          <w:rFonts w:ascii="inherit" w:eastAsia="Times New Roman" w:hAnsi="inherit" w:cs="Times New Roman"/>
          <w:color w:val="050505"/>
          <w:sz w:val="23"/>
          <w:szCs w:val="23"/>
        </w:rPr>
        <w:t>transformer</w:t>
      </w:r>
      <w:r>
        <w:rPr>
          <w:rFonts w:ascii="inherit" w:eastAsia="Times New Roman" w:hAnsi="inherit" w:cs="Times New Roman" w:hint="cs"/>
          <w:color w:val="050505"/>
          <w:sz w:val="23"/>
          <w:szCs w:val="23"/>
          <w:rtl/>
        </w:rPr>
        <w:t>. הטרנספורמרים הגיעו לעולם לפני כמה שנים, וההצלחה שלהם הייתה מאוד גדולה, והם נמצאים בכל אזור שמכיל רשתות. לכן זה היה טבעי לקחת טרנספורמר ולהפעיל אותו גם על תמונה.</w:t>
      </w:r>
    </w:p>
    <w:p w14:paraId="7281D3F4" w14:textId="037C8E23" w:rsidR="004843E0" w:rsidRDefault="004843E0"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כל מה שהיה צריך זה רק להבין שניתן להפוך תמונה </w:t>
      </w:r>
      <w:r w:rsidR="000C69F4">
        <w:rPr>
          <w:rFonts w:ascii="inherit" w:eastAsia="Times New Roman" w:hAnsi="inherit" w:cs="Times New Roman" w:hint="cs"/>
          <w:color w:val="050505"/>
          <w:sz w:val="23"/>
          <w:szCs w:val="23"/>
          <w:rtl/>
        </w:rPr>
        <w:t>לסדרה</w:t>
      </w:r>
      <w:r w:rsidR="00380D39">
        <w:rPr>
          <w:rFonts w:ascii="inherit" w:eastAsia="Times New Roman" w:hAnsi="inherit" w:cs="Times New Roman" w:hint="cs"/>
          <w:color w:val="050505"/>
          <w:sz w:val="23"/>
          <w:szCs w:val="23"/>
          <w:rtl/>
        </w:rPr>
        <w:t>, ואז</w:t>
      </w:r>
      <w:r w:rsidR="00EA5B65">
        <w:rPr>
          <w:rFonts w:ascii="inherit" w:eastAsia="Times New Roman" w:hAnsi="inherit" w:cs="Times New Roman" w:hint="cs"/>
          <w:color w:val="050505"/>
          <w:sz w:val="23"/>
          <w:szCs w:val="23"/>
          <w:rtl/>
        </w:rPr>
        <w:t>:</w:t>
      </w:r>
      <w:r w:rsidR="00380D39">
        <w:rPr>
          <w:rFonts w:ascii="inherit" w:eastAsia="Times New Roman" w:hAnsi="inherit" w:cs="Times New Roman" w:hint="cs"/>
          <w:color w:val="050505"/>
          <w:sz w:val="23"/>
          <w:szCs w:val="23"/>
          <w:rtl/>
        </w:rPr>
        <w:t xml:space="preserve"> </w:t>
      </w:r>
      <w:r w:rsidR="00115C71">
        <w:rPr>
          <w:rFonts w:ascii="inherit" w:eastAsia="Times New Roman" w:hAnsi="inherit" w:cs="Times New Roman" w:hint="cs"/>
          <w:color w:val="050505"/>
          <w:sz w:val="23"/>
          <w:szCs w:val="23"/>
          <w:rtl/>
        </w:rPr>
        <w:t xml:space="preserve">א. </w:t>
      </w:r>
      <w:r w:rsidR="00380D39">
        <w:rPr>
          <w:rFonts w:ascii="inherit" w:eastAsia="Times New Roman" w:hAnsi="inherit" w:cs="Times New Roman" w:hint="cs"/>
          <w:color w:val="050505"/>
          <w:sz w:val="23"/>
          <w:szCs w:val="23"/>
          <w:rtl/>
        </w:rPr>
        <w:t>לבצע על ה</w:t>
      </w:r>
      <w:r w:rsidR="000C69F4">
        <w:rPr>
          <w:rFonts w:ascii="inherit" w:eastAsia="Times New Roman" w:hAnsi="inherit" w:cs="Times New Roman" w:hint="cs"/>
          <w:color w:val="050505"/>
          <w:sz w:val="23"/>
          <w:szCs w:val="23"/>
          <w:rtl/>
        </w:rPr>
        <w:t>סדרה</w:t>
      </w:r>
      <w:r w:rsidR="00380D39">
        <w:rPr>
          <w:rFonts w:ascii="inherit" w:eastAsia="Times New Roman" w:hAnsi="inherit" w:cs="Times New Roman" w:hint="cs"/>
          <w:color w:val="050505"/>
          <w:sz w:val="23"/>
          <w:szCs w:val="23"/>
          <w:rtl/>
        </w:rPr>
        <w:t xml:space="preserve"> </w:t>
      </w:r>
      <w:r w:rsidR="00380D39">
        <w:rPr>
          <w:rFonts w:ascii="inherit" w:eastAsia="Times New Roman" w:hAnsi="inherit" w:cs="Times New Roman"/>
          <w:color w:val="050505"/>
          <w:sz w:val="23"/>
          <w:szCs w:val="23"/>
        </w:rPr>
        <w:t>self-attention</w:t>
      </w:r>
      <w:r w:rsidR="00380D39">
        <w:rPr>
          <w:rFonts w:ascii="inherit" w:eastAsia="Times New Roman" w:hAnsi="inherit" w:cs="Times New Roman" w:hint="cs"/>
          <w:color w:val="050505"/>
          <w:sz w:val="23"/>
          <w:szCs w:val="23"/>
          <w:rtl/>
        </w:rPr>
        <w:t xml:space="preserve"> בכדי להבדיל בין אזורים שונים בתמונה</w:t>
      </w:r>
      <w:r w:rsidR="00115C71">
        <w:rPr>
          <w:rFonts w:ascii="inherit" w:eastAsia="Times New Roman" w:hAnsi="inherit" w:cs="Times New Roman" w:hint="cs"/>
          <w:color w:val="050505"/>
          <w:sz w:val="23"/>
          <w:szCs w:val="23"/>
          <w:rtl/>
        </w:rPr>
        <w:t>. ב. לבצע</w:t>
      </w:r>
      <w:r w:rsidR="00380D39">
        <w:rPr>
          <w:rFonts w:ascii="inherit" w:eastAsia="Times New Roman" w:hAnsi="inherit" w:cs="Times New Roman" w:hint="cs"/>
          <w:color w:val="050505"/>
          <w:sz w:val="23"/>
          <w:szCs w:val="23"/>
          <w:rtl/>
        </w:rPr>
        <w:t xml:space="preserve"> </w:t>
      </w:r>
      <w:r w:rsidR="00380D39">
        <w:rPr>
          <w:rFonts w:ascii="inherit" w:eastAsia="Times New Roman" w:hAnsi="inherit" w:cs="Times New Roman"/>
          <w:color w:val="050505"/>
          <w:sz w:val="23"/>
          <w:szCs w:val="23"/>
        </w:rPr>
        <w:t>attention</w:t>
      </w:r>
      <w:r w:rsidR="00380D39">
        <w:rPr>
          <w:rFonts w:ascii="inherit" w:eastAsia="Times New Roman" w:hAnsi="inherit" w:cs="Times New Roman" w:hint="cs"/>
          <w:color w:val="050505"/>
          <w:sz w:val="23"/>
          <w:szCs w:val="23"/>
          <w:rtl/>
        </w:rPr>
        <w:t xml:space="preserve"> עם </w:t>
      </w:r>
      <w:r w:rsidR="00380D39">
        <w:rPr>
          <w:rFonts w:ascii="inherit" w:eastAsia="Times New Roman" w:hAnsi="inherit" w:cs="Times New Roman"/>
          <w:color w:val="050505"/>
          <w:sz w:val="23"/>
          <w:szCs w:val="23"/>
        </w:rPr>
        <w:t>query</w:t>
      </w:r>
      <w:r w:rsidR="00380D39">
        <w:rPr>
          <w:rFonts w:ascii="inherit" w:eastAsia="Times New Roman" w:hAnsi="inherit" w:cs="Times New Roman" w:hint="cs"/>
          <w:color w:val="050505"/>
          <w:sz w:val="23"/>
          <w:szCs w:val="23"/>
          <w:rtl/>
        </w:rPr>
        <w:t xml:space="preserve"> חיצוני בכדי לסווג כל אזור בתמונה ל</w:t>
      </w:r>
      <w:r w:rsidR="006C6109">
        <w:rPr>
          <w:rFonts w:ascii="inherit" w:eastAsia="Times New Roman" w:hAnsi="inherit" w:cs="Times New Roman" w:hint="cs"/>
          <w:color w:val="050505"/>
          <w:sz w:val="23"/>
          <w:szCs w:val="23"/>
          <w:rtl/>
        </w:rPr>
        <w:t>-</w:t>
      </w:r>
      <w:r w:rsidR="00380D39">
        <w:rPr>
          <w:rFonts w:ascii="inherit" w:eastAsia="Times New Roman" w:hAnsi="inherit" w:cs="Times New Roman"/>
          <w:color w:val="050505"/>
          <w:sz w:val="23"/>
          <w:szCs w:val="23"/>
        </w:rPr>
        <w:t>label</w:t>
      </w:r>
      <w:r w:rsidR="00380D39">
        <w:rPr>
          <w:rFonts w:ascii="inherit" w:eastAsia="Times New Roman" w:hAnsi="inherit" w:cs="Times New Roman" w:hint="cs"/>
          <w:color w:val="050505"/>
          <w:sz w:val="23"/>
          <w:szCs w:val="23"/>
          <w:rtl/>
        </w:rPr>
        <w:t xml:space="preserve"> מסוים.</w:t>
      </w:r>
    </w:p>
    <w:p w14:paraId="79AD20FD" w14:textId="181B1D20" w:rsidR="00115C71" w:rsidRDefault="00115C71"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lastRenderedPageBreak/>
        <w:t xml:space="preserve">ההבדל העיקרי בעיני בין שיטה זו לשיטות קודמות (כמו </w:t>
      </w:r>
      <w:r w:rsidR="006C6109">
        <w:rPr>
          <w:rFonts w:ascii="inherit" w:eastAsia="Times New Roman" w:hAnsi="inherit" w:cs="Times New Roman" w:hint="cs"/>
          <w:color w:val="050505"/>
          <w:sz w:val="23"/>
          <w:szCs w:val="23"/>
        </w:rPr>
        <w:t>R</w:t>
      </w:r>
      <w:r>
        <w:rPr>
          <w:rFonts w:ascii="inherit" w:eastAsia="Times New Roman" w:hAnsi="inherit" w:cs="Times New Roman"/>
          <w:color w:val="050505"/>
          <w:sz w:val="23"/>
          <w:szCs w:val="23"/>
        </w:rPr>
        <w:t>esnet</w:t>
      </w:r>
      <w:r>
        <w:rPr>
          <w:rFonts w:ascii="inherit" w:eastAsia="Times New Roman" w:hAnsi="inherit" w:cs="Times New Roman" w:hint="cs"/>
          <w:color w:val="050505"/>
          <w:sz w:val="23"/>
          <w:szCs w:val="23"/>
          <w:rtl/>
        </w:rPr>
        <w:t xml:space="preserve">), והוא גם היופי במאמר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ניתן בבת אחת לבצע ניתוח של כל התמונה. כמובן שגם כאן יש חלוקה לפיקסלים, אבל ברגע שהופכים את התמונה לדאטא בצורה של מערך, כל הלמידה נעשית על כל </w:t>
      </w:r>
      <w:r w:rsidR="000C69F4">
        <w:rPr>
          <w:rFonts w:ascii="inherit" w:eastAsia="Times New Roman" w:hAnsi="inherit" w:cs="Times New Roman" w:hint="cs"/>
          <w:color w:val="050505"/>
          <w:sz w:val="23"/>
          <w:szCs w:val="23"/>
          <w:rtl/>
        </w:rPr>
        <w:t>הסדרה</w:t>
      </w:r>
      <w:r>
        <w:rPr>
          <w:rFonts w:ascii="inherit" w:eastAsia="Times New Roman" w:hAnsi="inherit" w:cs="Times New Roman" w:hint="cs"/>
          <w:color w:val="050505"/>
          <w:sz w:val="23"/>
          <w:szCs w:val="23"/>
          <w:rtl/>
        </w:rPr>
        <w:t xml:space="preserve"> יחד.</w:t>
      </w:r>
    </w:p>
    <w:p w14:paraId="01D772BD" w14:textId="7A338CCD" w:rsidR="006C6109" w:rsidRDefault="006C6109"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אז לסיכום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מעבירים תמונה ב-</w:t>
      </w:r>
      <w:r>
        <w:rPr>
          <w:rFonts w:ascii="inherit" w:eastAsia="Times New Roman" w:hAnsi="inherit" w:cs="Times New Roman"/>
          <w:color w:val="050505"/>
          <w:sz w:val="23"/>
          <w:szCs w:val="23"/>
        </w:rPr>
        <w:t>CNN</w:t>
      </w:r>
      <w:r>
        <w:rPr>
          <w:rFonts w:ascii="inherit" w:eastAsia="Times New Roman" w:hAnsi="inherit" w:cs="Times New Roman" w:hint="cs"/>
          <w:color w:val="050505"/>
          <w:sz w:val="23"/>
          <w:szCs w:val="23"/>
          <w:rtl/>
        </w:rPr>
        <w:t xml:space="preserve"> רגיל על מנת לחלק את התמונה לאזורים שונים, לאחר מכן מייצרים מהתמונה </w:t>
      </w:r>
      <w:r w:rsidR="000C69F4">
        <w:rPr>
          <w:rFonts w:ascii="inherit" w:eastAsia="Times New Roman" w:hAnsi="inherit" w:cs="Times New Roman" w:hint="cs"/>
          <w:color w:val="050505"/>
          <w:sz w:val="23"/>
          <w:szCs w:val="23"/>
          <w:rtl/>
        </w:rPr>
        <w:t>סדרה</w:t>
      </w:r>
      <w:r>
        <w:rPr>
          <w:rFonts w:ascii="inherit" w:eastAsia="Times New Roman" w:hAnsi="inherit" w:cs="Times New Roman" w:hint="cs"/>
          <w:color w:val="050505"/>
          <w:sz w:val="23"/>
          <w:szCs w:val="23"/>
          <w:rtl/>
        </w:rPr>
        <w:t>, ועליו מפעילים טרנספורמר ומקבלים את הדרוש.</w:t>
      </w:r>
    </w:p>
    <w:p w14:paraId="415974A2" w14:textId="77777777" w:rsidR="006C6109" w:rsidRDefault="006C6109"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כמובן שנעשתה התאמה של הרשת לזיהוי אובייקטים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ה-</w:t>
      </w:r>
      <w:r>
        <w:rPr>
          <w:rFonts w:ascii="inherit" w:eastAsia="Times New Roman" w:hAnsi="inherit" w:cs="Times New Roman"/>
          <w:color w:val="050505"/>
          <w:sz w:val="23"/>
          <w:szCs w:val="23"/>
        </w:rPr>
        <w:t>loss</w:t>
      </w:r>
      <w:r>
        <w:rPr>
          <w:rFonts w:ascii="inherit" w:eastAsia="Times New Roman" w:hAnsi="inherit" w:cs="Times New Roman" w:hint="cs"/>
          <w:color w:val="050505"/>
          <w:sz w:val="23"/>
          <w:szCs w:val="23"/>
          <w:rtl/>
        </w:rPr>
        <w:t xml:space="preserve"> שנבחר הוא </w:t>
      </w:r>
      <w:r>
        <w:rPr>
          <w:rFonts w:ascii="inherit" w:eastAsia="Times New Roman" w:hAnsi="inherit" w:cs="Times New Roman"/>
          <w:color w:val="050505"/>
          <w:sz w:val="23"/>
          <w:szCs w:val="23"/>
        </w:rPr>
        <w:t>Hungarian loss</w:t>
      </w:r>
      <w:r>
        <w:rPr>
          <w:rFonts w:ascii="inherit" w:eastAsia="Times New Roman" w:hAnsi="inherit" w:cs="Times New Roman" w:hint="cs"/>
          <w:color w:val="050505"/>
          <w:sz w:val="23"/>
          <w:szCs w:val="23"/>
          <w:rtl/>
        </w:rPr>
        <w:t>, וה-</w:t>
      </w:r>
      <w:r>
        <w:rPr>
          <w:rFonts w:ascii="inherit" w:eastAsia="Times New Roman" w:hAnsi="inherit" w:cs="Times New Roman"/>
          <w:color w:val="050505"/>
          <w:sz w:val="23"/>
          <w:szCs w:val="23"/>
        </w:rPr>
        <w:t>metric</w:t>
      </w:r>
      <w:r>
        <w:rPr>
          <w:rFonts w:ascii="inherit" w:eastAsia="Times New Roman" w:hAnsi="inherit" w:cs="Times New Roman" w:hint="cs"/>
          <w:color w:val="050505"/>
          <w:sz w:val="23"/>
          <w:szCs w:val="23"/>
          <w:rtl/>
        </w:rPr>
        <w:t xml:space="preserve"> הינו </w:t>
      </w:r>
      <w:r>
        <w:rPr>
          <w:rFonts w:ascii="inherit" w:eastAsia="Times New Roman" w:hAnsi="inherit" w:cs="Times New Roman" w:hint="cs"/>
          <w:color w:val="050505"/>
          <w:sz w:val="23"/>
          <w:szCs w:val="23"/>
        </w:rPr>
        <w:t>I</w:t>
      </w:r>
      <w:r>
        <w:rPr>
          <w:rFonts w:ascii="inherit" w:eastAsia="Times New Roman" w:hAnsi="inherit" w:cs="Times New Roman"/>
          <w:color w:val="050505"/>
          <w:sz w:val="23"/>
          <w:szCs w:val="23"/>
        </w:rPr>
        <w:t>oU</w:t>
      </w:r>
      <w:r>
        <w:rPr>
          <w:rFonts w:ascii="inherit" w:eastAsia="Times New Roman" w:hAnsi="inherit" w:cs="Times New Roman" w:hint="cs"/>
          <w:color w:val="050505"/>
          <w:sz w:val="23"/>
          <w:szCs w:val="23"/>
          <w:rtl/>
        </w:rPr>
        <w:t>.</w:t>
      </w:r>
    </w:p>
    <w:p w14:paraId="1FDC38A2" w14:textId="77777777" w:rsidR="003F512F" w:rsidRDefault="003F512F"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ניתן לראות שעיקר ההסבר הוא על טרנספורמר, ומי שמכיר את זה, המאמר הזה הוא פשוט יישום טרנספורמר על תמונה, ולמעשה כמעט לא התווסף כלום מעבר לטרנספורמר המוכר. החידוש העיקרי הוא בהתאמת תמונה לרשת של טרנספורמר</w:t>
      </w:r>
      <w:r w:rsidR="00EA5B65">
        <w:rPr>
          <w:rFonts w:ascii="inherit" w:eastAsia="Times New Roman" w:hAnsi="inherit" w:cs="Times New Roman" w:hint="cs"/>
          <w:color w:val="050505"/>
          <w:sz w:val="23"/>
          <w:szCs w:val="23"/>
          <w:rtl/>
        </w:rPr>
        <w:t xml:space="preserve">, וכאשר עניין זה מובן, אין צורך להוסיף עוד הסברים והתוצאות הן המשך ישיר של החיבור בין טרנספורמר לבין תמונה שעברה </w:t>
      </w:r>
      <w:r w:rsidR="00EA5B65">
        <w:rPr>
          <w:rFonts w:ascii="inherit" w:eastAsia="Times New Roman" w:hAnsi="inherit" w:cs="Times New Roman"/>
          <w:color w:val="050505"/>
          <w:sz w:val="23"/>
          <w:szCs w:val="23"/>
        </w:rPr>
        <w:t>reshape</w:t>
      </w:r>
      <w:r w:rsidR="00EA5B65">
        <w:rPr>
          <w:rFonts w:ascii="inherit" w:eastAsia="Times New Roman" w:hAnsi="inherit" w:cs="Times New Roman" w:hint="cs"/>
          <w:color w:val="050505"/>
          <w:sz w:val="23"/>
          <w:szCs w:val="23"/>
          <w:rtl/>
        </w:rPr>
        <w:t>.</w:t>
      </w:r>
    </w:p>
    <w:p w14:paraId="5E7557CC" w14:textId="77777777" w:rsidR="00115C71" w:rsidRPr="00115C71" w:rsidRDefault="00115C71" w:rsidP="006C6109">
      <w:pPr>
        <w:shd w:val="clear" w:color="auto" w:fill="FFFFFF"/>
        <w:spacing w:after="120" w:line="240" w:lineRule="auto"/>
        <w:jc w:val="both"/>
        <w:rPr>
          <w:rFonts w:ascii="inherit" w:eastAsia="Times New Roman" w:hAnsi="inherit" w:cs="Times New Roman"/>
          <w:b/>
          <w:bCs/>
          <w:color w:val="050505"/>
          <w:sz w:val="23"/>
          <w:szCs w:val="23"/>
          <w:rtl/>
        </w:rPr>
      </w:pPr>
      <w:r w:rsidRPr="00115C71">
        <w:rPr>
          <w:rFonts w:ascii="inherit" w:eastAsia="Times New Roman" w:hAnsi="inherit" w:cs="Times New Roman" w:hint="cs"/>
          <w:b/>
          <w:bCs/>
          <w:color w:val="050505"/>
          <w:sz w:val="23"/>
          <w:szCs w:val="23"/>
          <w:rtl/>
        </w:rPr>
        <w:t>תוצאות המאמר:</w:t>
      </w:r>
    </w:p>
    <w:p w14:paraId="56B608BF" w14:textId="77777777" w:rsidR="00115C71" w:rsidRDefault="00115C71"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השיטה נוסתה על המאגר </w:t>
      </w:r>
      <w:r>
        <w:rPr>
          <w:rFonts w:ascii="inherit" w:eastAsia="Times New Roman" w:hAnsi="inherit" w:cs="Times New Roman"/>
          <w:color w:val="050505"/>
          <w:sz w:val="23"/>
          <w:szCs w:val="23"/>
        </w:rPr>
        <w:t>COCO</w:t>
      </w:r>
      <w:r>
        <w:rPr>
          <w:rFonts w:ascii="inherit" w:eastAsia="Times New Roman" w:hAnsi="inherit" w:cs="Times New Roman" w:hint="cs"/>
          <w:color w:val="050505"/>
          <w:sz w:val="23"/>
          <w:szCs w:val="23"/>
          <w:rtl/>
        </w:rPr>
        <w:t xml:space="preserve"> וניתן לראות תוצאות טובות מאוד, הן בזיהוי אובייקטים והן יצירת </w:t>
      </w:r>
      <w:r>
        <w:rPr>
          <w:rFonts w:ascii="inherit" w:eastAsia="Times New Roman" w:hAnsi="inherit" w:cs="Times New Roman"/>
          <w:color w:val="050505"/>
          <w:sz w:val="23"/>
          <w:szCs w:val="23"/>
        </w:rPr>
        <w:t>masking</w:t>
      </w:r>
      <w:r>
        <w:rPr>
          <w:rFonts w:ascii="inherit" w:eastAsia="Times New Roman" w:hAnsi="inherit" w:cs="Times New Roman" w:hint="cs"/>
          <w:color w:val="050505"/>
          <w:sz w:val="23"/>
          <w:szCs w:val="23"/>
          <w:rtl/>
        </w:rPr>
        <w:t xml:space="preserve"> לתמונה שלמה. עבודות המשך שנעשו כבר הראו תוצאות על זיהוי אובייקטים </w:t>
      </w:r>
      <w:r w:rsidR="006C6109">
        <w:rPr>
          <w:rFonts w:ascii="inherit" w:eastAsia="Times New Roman" w:hAnsi="inherit" w:cs="Times New Roman" w:hint="cs"/>
          <w:color w:val="050505"/>
          <w:sz w:val="23"/>
          <w:szCs w:val="23"/>
          <w:rtl/>
        </w:rPr>
        <w:t>בווידא</w:t>
      </w:r>
      <w:r w:rsidR="006C6109">
        <w:rPr>
          <w:rFonts w:ascii="inherit" w:eastAsia="Times New Roman" w:hAnsi="inherit" w:cs="Times New Roman" w:hint="eastAsia"/>
          <w:color w:val="050505"/>
          <w:sz w:val="23"/>
          <w:szCs w:val="23"/>
          <w:rtl/>
        </w:rPr>
        <w:t>ו</w:t>
      </w:r>
      <w:r>
        <w:rPr>
          <w:rFonts w:ascii="inherit" w:eastAsia="Times New Roman" w:hAnsi="inherit" w:cs="Times New Roman" w:hint="cs"/>
          <w:color w:val="050505"/>
          <w:sz w:val="23"/>
          <w:szCs w:val="23"/>
          <w:rtl/>
        </w:rPr>
        <w:t>, וניתן לראות איך האובייקטים מזוהים בצורה מדויקת באפס זמן.</w:t>
      </w:r>
    </w:p>
    <w:p w14:paraId="207A66D9" w14:textId="77777777" w:rsidR="00115C71" w:rsidRDefault="00115C71"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 xml:space="preserve">המחברים מציינים את העובדה שביחס לשיטות קודמות, הרשת של </w:t>
      </w:r>
      <w:r>
        <w:rPr>
          <w:rFonts w:ascii="inherit" w:eastAsia="Times New Roman" w:hAnsi="inherit" w:cs="Times New Roman" w:hint="cs"/>
          <w:color w:val="050505"/>
          <w:sz w:val="23"/>
          <w:szCs w:val="23"/>
        </w:rPr>
        <w:t>DETR</w:t>
      </w:r>
      <w:r>
        <w:rPr>
          <w:rFonts w:ascii="inherit" w:eastAsia="Times New Roman" w:hAnsi="inherit" w:cs="Times New Roman" w:hint="cs"/>
          <w:color w:val="050505"/>
          <w:sz w:val="23"/>
          <w:szCs w:val="23"/>
          <w:rtl/>
        </w:rPr>
        <w:t xml:space="preserve"> מאוד פשוטה למימוש, ובעלת הרבה פחות פרמטרים. בנוסף, כל הפרמטרים של ה-</w:t>
      </w:r>
      <w:r>
        <w:rPr>
          <w:rFonts w:ascii="inherit" w:eastAsia="Times New Roman" w:hAnsi="inherit" w:cs="Times New Roman"/>
          <w:color w:val="050505"/>
          <w:sz w:val="23"/>
          <w:szCs w:val="23"/>
        </w:rPr>
        <w:t>decoder</w:t>
      </w:r>
      <w:r>
        <w:rPr>
          <w:rFonts w:ascii="inherit" w:eastAsia="Times New Roman" w:hAnsi="inherit" w:cs="Times New Roman" w:hint="cs"/>
          <w:color w:val="050505"/>
          <w:sz w:val="23"/>
          <w:szCs w:val="23"/>
          <w:rtl/>
        </w:rPr>
        <w:t xml:space="preserve"> נלמדים גם הם, כלומר, ה-</w:t>
      </w:r>
      <w:r>
        <w:rPr>
          <w:rFonts w:ascii="inherit" w:eastAsia="Times New Roman" w:hAnsi="inherit" w:cs="Times New Roman"/>
          <w:color w:val="050505"/>
          <w:sz w:val="23"/>
          <w:szCs w:val="23"/>
        </w:rPr>
        <w:t>querys</w:t>
      </w:r>
      <w:r>
        <w:rPr>
          <w:rFonts w:ascii="inherit" w:eastAsia="Times New Roman" w:hAnsi="inherit" w:cs="Times New Roman" w:hint="cs"/>
          <w:color w:val="050505"/>
          <w:sz w:val="23"/>
          <w:szCs w:val="23"/>
          <w:rtl/>
        </w:rPr>
        <w:t xml:space="preserve"> מאותחלים בערכים אקראיים ומהר מאוד נלמדים. זאת אומרת שאין צורך לומר בהתחלה מהו פיל, אלא עם הזמן הרשת לומדת מהו הייצוג של פיל, ואיפה הוא בתמונה. זה בעיני מרשים מאוד.</w:t>
      </w:r>
    </w:p>
    <w:p w14:paraId="12C8560C" w14:textId="77777777" w:rsidR="00115C71" w:rsidRDefault="00115C71"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עובדה מעניינת נוספת: המחברים מראים הצלחה בזיהוי אובייקטים גם עבור אובייקטים שלא הופיעו הרבה ב-</w:t>
      </w:r>
      <w:r>
        <w:rPr>
          <w:rFonts w:ascii="inherit" w:eastAsia="Times New Roman" w:hAnsi="inherit" w:cs="Times New Roman"/>
          <w:color w:val="050505"/>
          <w:sz w:val="23"/>
          <w:szCs w:val="23"/>
        </w:rPr>
        <w:t>training set</w:t>
      </w:r>
      <w:r>
        <w:rPr>
          <w:rFonts w:ascii="inherit" w:eastAsia="Times New Roman" w:hAnsi="inherit" w:cs="Times New Roman" w:hint="cs"/>
          <w:color w:val="050505"/>
          <w:sz w:val="23"/>
          <w:szCs w:val="23"/>
          <w:rtl/>
        </w:rPr>
        <w:t>. כלומר, הרשת לומדת במהירות ייצוג של אובייקט, ומסוגלת לזהות גם אוגמנטציות שלו בקלות</w:t>
      </w:r>
      <w:r w:rsidR="006C6109">
        <w:rPr>
          <w:rFonts w:ascii="inherit" w:eastAsia="Times New Roman" w:hAnsi="inherit" w:cs="Times New Roman" w:hint="cs"/>
          <w:color w:val="050505"/>
          <w:sz w:val="23"/>
          <w:szCs w:val="23"/>
          <w:rtl/>
        </w:rPr>
        <w:t xml:space="preserve"> ובהצלחה רבה.</w:t>
      </w:r>
    </w:p>
    <w:p w14:paraId="2A99BB37" w14:textId="77777777" w:rsidR="006C6109" w:rsidRDefault="006C6109" w:rsidP="006C6109">
      <w:pPr>
        <w:shd w:val="clear" w:color="auto" w:fill="FFFFFF"/>
        <w:spacing w:after="120" w:line="240" w:lineRule="auto"/>
        <w:jc w:val="both"/>
        <w:rPr>
          <w:rFonts w:ascii="inherit" w:eastAsia="Times New Roman" w:hAnsi="inherit" w:cs="Times New Roman"/>
          <w:color w:val="050505"/>
          <w:sz w:val="23"/>
          <w:szCs w:val="23"/>
          <w:rtl/>
        </w:rPr>
      </w:pPr>
      <w:r>
        <w:rPr>
          <w:rFonts w:ascii="inherit" w:eastAsia="Times New Roman" w:hAnsi="inherit" w:cs="Times New Roman" w:hint="cs"/>
          <w:color w:val="050505"/>
          <w:sz w:val="23"/>
          <w:szCs w:val="23"/>
          <w:rtl/>
        </w:rPr>
        <w:t>אחד הדברים היפים זה הוויזואליזצי</w:t>
      </w:r>
      <w:r>
        <w:rPr>
          <w:rFonts w:ascii="inherit" w:eastAsia="Times New Roman" w:hAnsi="inherit" w:cs="Times New Roman" w:hint="eastAsia"/>
          <w:color w:val="050505"/>
          <w:sz w:val="23"/>
          <w:szCs w:val="23"/>
          <w:rtl/>
        </w:rPr>
        <w:t>ה</w:t>
      </w:r>
      <w:r>
        <w:rPr>
          <w:rFonts w:ascii="inherit" w:eastAsia="Times New Roman" w:hAnsi="inherit" w:cs="Times New Roman" w:hint="cs"/>
          <w:color w:val="050505"/>
          <w:sz w:val="23"/>
          <w:szCs w:val="23"/>
          <w:rtl/>
        </w:rPr>
        <w:t xml:space="preserve"> שעשו למאמר. בסרטון הבא ניתן לראות בהמחשה יפה מאוד כיצד בפועל פועל הטרנספורמר על תמונה </w:t>
      </w:r>
      <w:r>
        <w:rPr>
          <w:rFonts w:ascii="inherit" w:eastAsia="Times New Roman" w:hAnsi="inherit" w:cs="Times New Roman"/>
          <w:color w:val="050505"/>
          <w:sz w:val="23"/>
          <w:szCs w:val="23"/>
          <w:rtl/>
        </w:rPr>
        <w:t>–</w:t>
      </w:r>
      <w:r>
        <w:rPr>
          <w:rFonts w:ascii="inherit" w:eastAsia="Times New Roman" w:hAnsi="inherit" w:cs="Times New Roman" w:hint="cs"/>
          <w:color w:val="050505"/>
          <w:sz w:val="23"/>
          <w:szCs w:val="23"/>
          <w:rtl/>
        </w:rPr>
        <w:t xml:space="preserve"> הן בזיהוי האובייקטים והן בסיווג שלהם:</w:t>
      </w:r>
    </w:p>
    <w:p w14:paraId="66AFF0F0" w14:textId="77777777" w:rsidR="006C6109" w:rsidRDefault="006C6109" w:rsidP="006C6109">
      <w:pPr>
        <w:shd w:val="clear" w:color="auto" w:fill="FFFFFF"/>
        <w:spacing w:after="120" w:line="240" w:lineRule="auto"/>
        <w:jc w:val="both"/>
        <w:rPr>
          <w:rFonts w:ascii="inherit" w:eastAsia="Times New Roman" w:hAnsi="inherit" w:cs="Times New Roman"/>
          <w:color w:val="050505"/>
          <w:sz w:val="23"/>
          <w:szCs w:val="23"/>
        </w:rPr>
      </w:pPr>
      <w:r w:rsidRPr="006C6109">
        <w:rPr>
          <w:rFonts w:ascii="inherit" w:eastAsia="Times New Roman" w:hAnsi="inherit" w:cs="Times New Roman"/>
          <w:color w:val="050505"/>
          <w:sz w:val="23"/>
          <w:szCs w:val="23"/>
        </w:rPr>
        <w:t>https://www.youtube.com/watch?v=utxbUlo9CyY&amp;ab_channel=NicolasCarion</w:t>
      </w:r>
    </w:p>
    <w:p w14:paraId="06BB1DBA" w14:textId="77777777" w:rsidR="00380D39" w:rsidRPr="00380D39" w:rsidRDefault="008E48E5" w:rsidP="006C6109">
      <w:pPr>
        <w:shd w:val="clear" w:color="auto" w:fill="FFFFFF"/>
        <w:spacing w:after="120" w:line="240" w:lineRule="auto"/>
        <w:jc w:val="both"/>
        <w:rPr>
          <w:rFonts w:ascii="inherit" w:eastAsia="Times New Roman" w:hAnsi="inherit" w:cs="Arial"/>
          <w:b/>
          <w:bCs/>
          <w:color w:val="050505"/>
          <w:sz w:val="23"/>
          <w:szCs w:val="23"/>
          <w:rtl/>
        </w:rPr>
      </w:pPr>
      <w:r w:rsidRPr="008E48E5">
        <w:rPr>
          <w:rFonts w:ascii="inherit" w:eastAsia="Times New Roman" w:hAnsi="inherit" w:cs="Times New Roman"/>
          <w:b/>
          <w:bCs/>
          <w:color w:val="050505"/>
          <w:sz w:val="23"/>
          <w:szCs w:val="23"/>
          <w:rtl/>
        </w:rPr>
        <w:t>הישגי מאמ</w:t>
      </w:r>
      <w:r w:rsidR="00380D39">
        <w:rPr>
          <w:rFonts w:ascii="inherit" w:eastAsia="Times New Roman" w:hAnsi="inherit" w:cs="Times New Roman" w:hint="cs"/>
          <w:b/>
          <w:bCs/>
          <w:color w:val="050505"/>
          <w:sz w:val="23"/>
          <w:szCs w:val="23"/>
          <w:rtl/>
        </w:rPr>
        <w:t xml:space="preserve">ר: </w:t>
      </w:r>
      <w:r w:rsidR="00380D39">
        <w:rPr>
          <w:rFonts w:ascii="inherit" w:eastAsia="Times New Roman" w:hAnsi="inherit" w:cs="Times New Roman" w:hint="cs"/>
          <w:color w:val="050505"/>
          <w:sz w:val="23"/>
          <w:szCs w:val="23"/>
          <w:rtl/>
        </w:rPr>
        <w:t xml:space="preserve">המאמר מציג תוצאות של </w:t>
      </w:r>
      <w:r w:rsidR="00380D39">
        <w:rPr>
          <w:rFonts w:ascii="inherit" w:eastAsia="Times New Roman" w:hAnsi="inherit" w:cs="Times New Roman"/>
          <w:color w:val="050505"/>
          <w:sz w:val="23"/>
          <w:szCs w:val="23"/>
        </w:rPr>
        <w:t>SOTA</w:t>
      </w:r>
      <w:r w:rsidR="00380D39">
        <w:rPr>
          <w:rFonts w:ascii="inherit" w:eastAsia="Times New Roman" w:hAnsi="inherit" w:cs="Times New Roman" w:hint="cs"/>
          <w:color w:val="050505"/>
          <w:sz w:val="23"/>
          <w:szCs w:val="23"/>
          <w:rtl/>
        </w:rPr>
        <w:t xml:space="preserve"> על </w:t>
      </w:r>
      <w:r w:rsidR="00380D39">
        <w:rPr>
          <w:rFonts w:ascii="inherit" w:eastAsia="Times New Roman" w:hAnsi="inherit" w:cs="Times New Roman"/>
          <w:color w:val="050505"/>
          <w:sz w:val="23"/>
          <w:szCs w:val="23"/>
        </w:rPr>
        <w:t>COCO</w:t>
      </w:r>
      <w:r w:rsidR="00380D39">
        <w:rPr>
          <w:rFonts w:ascii="inherit" w:eastAsia="Times New Roman" w:hAnsi="inherit" w:cs="Times New Roman" w:hint="cs"/>
          <w:color w:val="050505"/>
          <w:sz w:val="23"/>
          <w:szCs w:val="23"/>
          <w:rtl/>
        </w:rPr>
        <w:t xml:space="preserve"> במשימת זיהוי אובייקטים</w:t>
      </w:r>
      <w:r w:rsidR="00CD1F3F">
        <w:rPr>
          <w:rFonts w:ascii="inherit" w:eastAsia="Times New Roman" w:hAnsi="inherit" w:cs="Times New Roman" w:hint="cs"/>
          <w:color w:val="050505"/>
          <w:sz w:val="23"/>
          <w:szCs w:val="23"/>
          <w:rtl/>
        </w:rPr>
        <w:t xml:space="preserve"> וביצירת </w:t>
      </w:r>
      <w:r w:rsidR="00CD1F3F">
        <w:rPr>
          <w:rFonts w:ascii="inherit" w:eastAsia="Times New Roman" w:hAnsi="inherit" w:cs="Times New Roman"/>
          <w:color w:val="050505"/>
          <w:sz w:val="23"/>
          <w:szCs w:val="23"/>
        </w:rPr>
        <w:t>masking</w:t>
      </w:r>
      <w:r w:rsidR="00CD1F3F">
        <w:rPr>
          <w:rFonts w:ascii="inherit" w:eastAsia="Times New Roman" w:hAnsi="inherit" w:cs="Times New Roman" w:hint="cs"/>
          <w:color w:val="050505"/>
          <w:sz w:val="23"/>
          <w:szCs w:val="23"/>
          <w:rtl/>
        </w:rPr>
        <w:t xml:space="preserve">, כאשר הקוד פשוט יותר מהשיטות הקודמות, עם הרבה פחות פרמטרים. בנוסף, ניתן בקלות להוסיף לייבלים ולהכליל למשימות אחרות. </w:t>
      </w:r>
    </w:p>
    <w:p w14:paraId="537029AF" w14:textId="77777777" w:rsidR="006C6109" w:rsidRPr="008E48E5" w:rsidRDefault="008E48E5" w:rsidP="006C6109">
      <w:pPr>
        <w:shd w:val="clear" w:color="auto" w:fill="FFFFFF"/>
        <w:spacing w:after="120" w:line="240" w:lineRule="auto"/>
        <w:jc w:val="both"/>
        <w:rPr>
          <w:rFonts w:ascii="Segoe UI Historic" w:eastAsia="Times New Roman" w:hAnsi="Segoe UI Historic" w:cs="Arial"/>
          <w:color w:val="050505"/>
          <w:sz w:val="23"/>
          <w:szCs w:val="23"/>
        </w:rPr>
      </w:pPr>
      <w:r w:rsidRPr="008E48E5">
        <w:rPr>
          <w:rFonts w:ascii="inherit" w:eastAsia="Times New Roman" w:hAnsi="inherit" w:cs="Times New Roman"/>
          <w:b/>
          <w:bCs/>
          <w:color w:val="050505"/>
          <w:sz w:val="23"/>
          <w:szCs w:val="23"/>
          <w:rtl/>
        </w:rPr>
        <w:t>לינק למא</w:t>
      </w:r>
      <w:r w:rsidR="006C6109">
        <w:rPr>
          <w:rFonts w:ascii="inherit" w:eastAsia="Times New Roman" w:hAnsi="inherit" w:cs="Times New Roman" w:hint="cs"/>
          <w:b/>
          <w:bCs/>
          <w:color w:val="050505"/>
          <w:sz w:val="23"/>
          <w:szCs w:val="23"/>
          <w:rtl/>
        </w:rPr>
        <w:t xml:space="preserve">מר: </w:t>
      </w:r>
      <w:r w:rsidR="006C6109" w:rsidRPr="006C6109">
        <w:rPr>
          <w:rFonts w:ascii="Segoe UI Historic" w:eastAsia="Times New Roman" w:hAnsi="Segoe UI Historic" w:cs="Arial"/>
          <w:color w:val="050505"/>
          <w:sz w:val="23"/>
          <w:szCs w:val="23"/>
        </w:rPr>
        <w:t>https://www.ecva.net/papers/eccv_2020/papers_ECCV/papers/123460205.pdf</w:t>
      </w:r>
    </w:p>
    <w:p w14:paraId="10FBF27F" w14:textId="77777777" w:rsidR="006C6109" w:rsidRPr="008E48E5" w:rsidRDefault="006C6109" w:rsidP="006C6109">
      <w:pPr>
        <w:shd w:val="clear" w:color="auto" w:fill="FFFFFF"/>
        <w:spacing w:after="120" w:line="240" w:lineRule="auto"/>
        <w:jc w:val="both"/>
        <w:rPr>
          <w:rFonts w:ascii="Segoe UI Historic" w:eastAsia="Times New Roman" w:hAnsi="Segoe UI Historic" w:cs="Segoe UI Historic"/>
          <w:color w:val="050505"/>
          <w:sz w:val="23"/>
          <w:szCs w:val="23"/>
        </w:rPr>
      </w:pPr>
      <w:r>
        <w:rPr>
          <w:rFonts w:ascii="inherit" w:eastAsia="Times New Roman" w:hAnsi="inherit" w:cs="Times New Roman" w:hint="cs"/>
          <w:b/>
          <w:bCs/>
          <w:color w:val="050505"/>
          <w:sz w:val="23"/>
          <w:szCs w:val="23"/>
          <w:rtl/>
        </w:rPr>
        <w:t>לינק לקוד:</w:t>
      </w:r>
      <w:r>
        <w:rPr>
          <w:rFonts w:ascii="Segoe UI Historic" w:eastAsia="Times New Roman" w:hAnsi="Segoe UI Historic" w:cs="Segoe UI Historic" w:hint="cs"/>
          <w:color w:val="050505"/>
          <w:sz w:val="23"/>
          <w:szCs w:val="23"/>
          <w:rtl/>
        </w:rPr>
        <w:t xml:space="preserve"> </w:t>
      </w:r>
      <w:r w:rsidRPr="006C6109">
        <w:rPr>
          <w:rFonts w:ascii="Segoe UI Historic" w:eastAsia="Times New Roman" w:hAnsi="Segoe UI Historic" w:cs="Segoe UI Historic"/>
          <w:color w:val="050505"/>
          <w:sz w:val="23"/>
          <w:szCs w:val="23"/>
        </w:rPr>
        <w:t>https://github.com/facebookresearch/detr</w:t>
      </w:r>
    </w:p>
    <w:p w14:paraId="2C92B666" w14:textId="77777777" w:rsidR="008E48E5" w:rsidRPr="008E48E5" w:rsidRDefault="008E48E5" w:rsidP="003F512F">
      <w:pPr>
        <w:shd w:val="clear" w:color="auto" w:fill="FFFFFF"/>
        <w:spacing w:after="120" w:line="240" w:lineRule="auto"/>
        <w:jc w:val="both"/>
        <w:rPr>
          <w:rFonts w:ascii="Segoe UI Historic" w:eastAsia="Times New Roman" w:hAnsi="Segoe UI Historic" w:cs="Segoe UI Historic"/>
          <w:color w:val="050505"/>
          <w:sz w:val="23"/>
          <w:szCs w:val="23"/>
        </w:rPr>
      </w:pPr>
      <w:r w:rsidRPr="008E48E5">
        <w:rPr>
          <w:rFonts w:ascii="inherit" w:eastAsia="Times New Roman" w:hAnsi="inherit" w:cs="Times New Roman"/>
          <w:b/>
          <w:bCs/>
          <w:color w:val="050505"/>
          <w:sz w:val="23"/>
          <w:szCs w:val="23"/>
          <w:rtl/>
        </w:rPr>
        <w:t>נ.ב</w:t>
      </w:r>
      <w:r w:rsidRPr="008E48E5">
        <w:rPr>
          <w:rFonts w:ascii="inherit" w:eastAsia="Times New Roman" w:hAnsi="inherit" w:cs="Segoe UI Historic"/>
          <w:b/>
          <w:bCs/>
          <w:color w:val="050505"/>
          <w:sz w:val="23"/>
          <w:szCs w:val="23"/>
        </w:rPr>
        <w:t>.</w:t>
      </w:r>
      <w:r w:rsidR="00557A34">
        <w:rPr>
          <w:rFonts w:ascii="inherit" w:eastAsia="Times New Roman" w:hAnsi="inherit" w:cs="Times New Roman" w:hint="cs"/>
          <w:color w:val="050505"/>
          <w:sz w:val="23"/>
          <w:szCs w:val="23"/>
          <w:rtl/>
        </w:rPr>
        <w:t xml:space="preserve"> </w:t>
      </w:r>
      <w:r w:rsidRPr="008E48E5">
        <w:rPr>
          <w:rFonts w:ascii="inherit" w:eastAsia="Times New Roman" w:hAnsi="inherit" w:cs="Times New Roman"/>
          <w:color w:val="050505"/>
          <w:sz w:val="23"/>
          <w:szCs w:val="23"/>
          <w:rtl/>
        </w:rPr>
        <w:t xml:space="preserve">מאמר מאוד מעניין </w:t>
      </w:r>
      <w:r w:rsidR="00115C71">
        <w:rPr>
          <w:rFonts w:ascii="inherit" w:eastAsia="Times New Roman" w:hAnsi="inherit" w:cs="Times New Roman" w:hint="cs"/>
          <w:color w:val="050505"/>
          <w:sz w:val="23"/>
          <w:szCs w:val="23"/>
          <w:rtl/>
        </w:rPr>
        <w:t>שהיופי בו הוא הפשטות והקלות של המימוש והדרך להשיג את התוצאות. במאמר יש בסך הכל 3 שורות של משוואות, וגם הן זה בסה"כ ה</w:t>
      </w:r>
      <w:r w:rsidR="00115C71">
        <w:rPr>
          <w:rFonts w:ascii="inherit" w:eastAsia="Times New Roman" w:hAnsi="inherit" w:cs="Times New Roman"/>
          <w:color w:val="050505"/>
          <w:sz w:val="23"/>
          <w:szCs w:val="23"/>
        </w:rPr>
        <w:t>loss</w:t>
      </w:r>
      <w:r w:rsidR="00115C71">
        <w:rPr>
          <w:rFonts w:ascii="inherit" w:eastAsia="Times New Roman" w:hAnsi="inherit" w:cs="Times New Roman" w:hint="cs"/>
          <w:color w:val="050505"/>
          <w:sz w:val="23"/>
          <w:szCs w:val="23"/>
          <w:rtl/>
        </w:rPr>
        <w:t xml:space="preserve"> וה-</w:t>
      </w:r>
      <w:r w:rsidR="00115C71">
        <w:rPr>
          <w:rFonts w:ascii="inherit" w:eastAsia="Times New Roman" w:hAnsi="inherit" w:cs="Times New Roman"/>
          <w:color w:val="050505"/>
          <w:sz w:val="23"/>
          <w:szCs w:val="23"/>
        </w:rPr>
        <w:t>metric</w:t>
      </w:r>
      <w:r w:rsidR="00115C71">
        <w:rPr>
          <w:rFonts w:ascii="inherit" w:eastAsia="Times New Roman" w:hAnsi="inherit" w:cs="Times New Roman" w:hint="cs"/>
          <w:color w:val="050505"/>
          <w:sz w:val="23"/>
          <w:szCs w:val="23"/>
          <w:rtl/>
        </w:rPr>
        <w:t>, שהותאמו למשימה הספציפית של זיהוי אובייקטים בעזרת טרנספורמר. ניתן להניח שיהיו עבודות המשך שייקחו את הרעיון וישפרו אותו, אז שווה לעקוב.</w:t>
      </w:r>
    </w:p>
    <w:p w14:paraId="136C2CBE" w14:textId="77777777" w:rsidR="008E48E5" w:rsidRPr="008E48E5" w:rsidRDefault="003564A1" w:rsidP="006C6109">
      <w:pPr>
        <w:shd w:val="clear" w:color="auto" w:fill="FFFFFF"/>
        <w:spacing w:after="120" w:line="240" w:lineRule="auto"/>
        <w:jc w:val="both"/>
        <w:rPr>
          <w:rFonts w:ascii="Segoe UI Historic" w:eastAsia="Times New Roman" w:hAnsi="Segoe UI Historic" w:cs="Segoe UI Historic"/>
          <w:color w:val="050505"/>
          <w:sz w:val="23"/>
          <w:szCs w:val="23"/>
        </w:rPr>
      </w:pPr>
      <w:hyperlink r:id="rId5" w:history="1">
        <w:r w:rsidR="008E48E5" w:rsidRPr="008E48E5">
          <w:rPr>
            <w:rFonts w:ascii="inherit" w:eastAsia="Times New Roman" w:hAnsi="inherit" w:cs="Segoe UI Historic"/>
            <w:color w:val="0000FF"/>
            <w:sz w:val="23"/>
            <w:szCs w:val="23"/>
            <w:u w:val="single"/>
            <w:bdr w:val="none" w:sz="0" w:space="0" w:color="auto" w:frame="1"/>
          </w:rPr>
          <w:t>#deepnightlearners</w:t>
        </w:r>
      </w:hyperlink>
    </w:p>
    <w:bookmarkEnd w:id="0"/>
    <w:p w14:paraId="37FD25A7" w14:textId="77777777" w:rsidR="005E65CF" w:rsidRDefault="005E65CF" w:rsidP="006C6109">
      <w:pPr>
        <w:jc w:val="both"/>
      </w:pPr>
    </w:p>
    <w:sectPr w:rsidR="005E65CF" w:rsidSect="0017388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447"/>
    <w:multiLevelType w:val="multilevel"/>
    <w:tmpl w:val="8B0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62DCE"/>
    <w:multiLevelType w:val="multilevel"/>
    <w:tmpl w:val="0074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35D3F"/>
    <w:multiLevelType w:val="multilevel"/>
    <w:tmpl w:val="FE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55A3"/>
    <w:multiLevelType w:val="multilevel"/>
    <w:tmpl w:val="33D2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B61AC"/>
    <w:multiLevelType w:val="multilevel"/>
    <w:tmpl w:val="A342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7397A"/>
    <w:multiLevelType w:val="multilevel"/>
    <w:tmpl w:val="8D46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920F72"/>
    <w:multiLevelType w:val="multilevel"/>
    <w:tmpl w:val="8EEA2A5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E5"/>
    <w:rsid w:val="000C69F4"/>
    <w:rsid w:val="000F5FB2"/>
    <w:rsid w:val="00115C71"/>
    <w:rsid w:val="0017388E"/>
    <w:rsid w:val="003564A1"/>
    <w:rsid w:val="00380D39"/>
    <w:rsid w:val="003C36E0"/>
    <w:rsid w:val="003F512F"/>
    <w:rsid w:val="004843E0"/>
    <w:rsid w:val="00557A34"/>
    <w:rsid w:val="005E65CF"/>
    <w:rsid w:val="006C6109"/>
    <w:rsid w:val="008E48E5"/>
    <w:rsid w:val="00C91397"/>
    <w:rsid w:val="00CD1F3F"/>
    <w:rsid w:val="00EA5B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2188"/>
  <w15:chartTrackingRefBased/>
  <w15:docId w15:val="{4942C928-E2B7-4DE9-B237-16D5CBB9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8E48E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E48E5"/>
  </w:style>
  <w:style w:type="character" w:styleId="Hyperlink">
    <w:name w:val="Hyperlink"/>
    <w:basedOn w:val="DefaultParagraphFont"/>
    <w:uiPriority w:val="99"/>
    <w:semiHidden/>
    <w:unhideWhenUsed/>
    <w:rsid w:val="008E48E5"/>
    <w:rPr>
      <w:color w:val="0000FF"/>
      <w:u w:val="single"/>
    </w:rPr>
  </w:style>
  <w:style w:type="character" w:customStyle="1" w:styleId="Heading1Char">
    <w:name w:val="Heading 1 Char"/>
    <w:basedOn w:val="DefaultParagraphFont"/>
    <w:link w:val="Heading1"/>
    <w:uiPriority w:val="9"/>
    <w:rsid w:val="008E48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724230">
      <w:bodyDiv w:val="1"/>
      <w:marLeft w:val="0"/>
      <w:marRight w:val="0"/>
      <w:marTop w:val="0"/>
      <w:marBottom w:val="0"/>
      <w:divBdr>
        <w:top w:val="none" w:sz="0" w:space="0" w:color="auto"/>
        <w:left w:val="none" w:sz="0" w:space="0" w:color="auto"/>
        <w:bottom w:val="none" w:sz="0" w:space="0" w:color="auto"/>
        <w:right w:val="none" w:sz="0" w:space="0" w:color="auto"/>
      </w:divBdr>
      <w:divsChild>
        <w:div w:id="930969813">
          <w:marLeft w:val="0"/>
          <w:marRight w:val="0"/>
          <w:marTop w:val="480"/>
          <w:marBottom w:val="300"/>
          <w:divBdr>
            <w:top w:val="none" w:sz="0" w:space="0" w:color="auto"/>
            <w:left w:val="none" w:sz="0" w:space="0" w:color="auto"/>
            <w:bottom w:val="none" w:sz="0" w:space="0" w:color="auto"/>
            <w:right w:val="none" w:sz="0" w:space="0" w:color="auto"/>
          </w:divBdr>
        </w:div>
      </w:divsChild>
    </w:div>
    <w:div w:id="610281139">
      <w:bodyDiv w:val="1"/>
      <w:marLeft w:val="0"/>
      <w:marRight w:val="0"/>
      <w:marTop w:val="0"/>
      <w:marBottom w:val="0"/>
      <w:divBdr>
        <w:top w:val="none" w:sz="0" w:space="0" w:color="auto"/>
        <w:left w:val="none" w:sz="0" w:space="0" w:color="auto"/>
        <w:bottom w:val="none" w:sz="0" w:space="0" w:color="auto"/>
        <w:right w:val="none" w:sz="0" w:space="0" w:color="auto"/>
      </w:divBdr>
      <w:divsChild>
        <w:div w:id="213471065">
          <w:marLeft w:val="0"/>
          <w:marRight w:val="0"/>
          <w:marTop w:val="480"/>
          <w:marBottom w:val="300"/>
          <w:divBdr>
            <w:top w:val="none" w:sz="0" w:space="0" w:color="auto"/>
            <w:left w:val="none" w:sz="0" w:space="0" w:color="auto"/>
            <w:bottom w:val="none" w:sz="0" w:space="0" w:color="auto"/>
            <w:right w:val="none" w:sz="0" w:space="0" w:color="auto"/>
          </w:divBdr>
        </w:div>
      </w:divsChild>
    </w:div>
    <w:div w:id="669678844">
      <w:bodyDiv w:val="1"/>
      <w:marLeft w:val="0"/>
      <w:marRight w:val="0"/>
      <w:marTop w:val="0"/>
      <w:marBottom w:val="0"/>
      <w:divBdr>
        <w:top w:val="none" w:sz="0" w:space="0" w:color="auto"/>
        <w:left w:val="none" w:sz="0" w:space="0" w:color="auto"/>
        <w:bottom w:val="none" w:sz="0" w:space="0" w:color="auto"/>
        <w:right w:val="none" w:sz="0" w:space="0" w:color="auto"/>
      </w:divBdr>
      <w:divsChild>
        <w:div w:id="140122451">
          <w:marLeft w:val="0"/>
          <w:marRight w:val="0"/>
          <w:marTop w:val="0"/>
          <w:marBottom w:val="120"/>
          <w:divBdr>
            <w:top w:val="none" w:sz="0" w:space="0" w:color="auto"/>
            <w:left w:val="none" w:sz="0" w:space="0" w:color="auto"/>
            <w:bottom w:val="none" w:sz="0" w:space="0" w:color="auto"/>
            <w:right w:val="none" w:sz="0" w:space="0" w:color="auto"/>
          </w:divBdr>
        </w:div>
        <w:div w:id="191304281">
          <w:marLeft w:val="0"/>
          <w:marRight w:val="0"/>
          <w:marTop w:val="0"/>
          <w:marBottom w:val="120"/>
          <w:divBdr>
            <w:top w:val="none" w:sz="0" w:space="0" w:color="auto"/>
            <w:left w:val="none" w:sz="0" w:space="0" w:color="auto"/>
            <w:bottom w:val="none" w:sz="0" w:space="0" w:color="auto"/>
            <w:right w:val="none" w:sz="0" w:space="0" w:color="auto"/>
          </w:divBdr>
        </w:div>
        <w:div w:id="1596011610">
          <w:marLeft w:val="0"/>
          <w:marRight w:val="0"/>
          <w:marTop w:val="0"/>
          <w:marBottom w:val="120"/>
          <w:divBdr>
            <w:top w:val="none" w:sz="0" w:space="0" w:color="auto"/>
            <w:left w:val="none" w:sz="0" w:space="0" w:color="auto"/>
            <w:bottom w:val="none" w:sz="0" w:space="0" w:color="auto"/>
            <w:right w:val="none" w:sz="0" w:space="0" w:color="auto"/>
          </w:divBdr>
        </w:div>
        <w:div w:id="2062054990">
          <w:marLeft w:val="0"/>
          <w:marRight w:val="0"/>
          <w:marTop w:val="0"/>
          <w:marBottom w:val="120"/>
          <w:divBdr>
            <w:top w:val="none" w:sz="0" w:space="0" w:color="auto"/>
            <w:left w:val="none" w:sz="0" w:space="0" w:color="auto"/>
            <w:bottom w:val="none" w:sz="0" w:space="0" w:color="auto"/>
            <w:right w:val="none" w:sz="0" w:space="0" w:color="auto"/>
          </w:divBdr>
        </w:div>
        <w:div w:id="838276385">
          <w:marLeft w:val="0"/>
          <w:marRight w:val="0"/>
          <w:marTop w:val="0"/>
          <w:marBottom w:val="120"/>
          <w:divBdr>
            <w:top w:val="none" w:sz="0" w:space="0" w:color="auto"/>
            <w:left w:val="none" w:sz="0" w:space="0" w:color="auto"/>
            <w:bottom w:val="none" w:sz="0" w:space="0" w:color="auto"/>
            <w:right w:val="none" w:sz="0" w:space="0" w:color="auto"/>
          </w:divBdr>
        </w:div>
        <w:div w:id="590360873">
          <w:marLeft w:val="0"/>
          <w:marRight w:val="0"/>
          <w:marTop w:val="0"/>
          <w:marBottom w:val="120"/>
          <w:divBdr>
            <w:top w:val="none" w:sz="0" w:space="0" w:color="auto"/>
            <w:left w:val="none" w:sz="0" w:space="0" w:color="auto"/>
            <w:bottom w:val="none" w:sz="0" w:space="0" w:color="auto"/>
            <w:right w:val="none" w:sz="0" w:space="0" w:color="auto"/>
          </w:divBdr>
        </w:div>
        <w:div w:id="1206257108">
          <w:marLeft w:val="0"/>
          <w:marRight w:val="0"/>
          <w:marTop w:val="0"/>
          <w:marBottom w:val="120"/>
          <w:divBdr>
            <w:top w:val="none" w:sz="0" w:space="0" w:color="auto"/>
            <w:left w:val="none" w:sz="0" w:space="0" w:color="auto"/>
            <w:bottom w:val="none" w:sz="0" w:space="0" w:color="auto"/>
            <w:right w:val="none" w:sz="0" w:space="0" w:color="auto"/>
          </w:divBdr>
        </w:div>
        <w:div w:id="672100032">
          <w:marLeft w:val="0"/>
          <w:marRight w:val="0"/>
          <w:marTop w:val="0"/>
          <w:marBottom w:val="120"/>
          <w:divBdr>
            <w:top w:val="none" w:sz="0" w:space="0" w:color="auto"/>
            <w:left w:val="none" w:sz="0" w:space="0" w:color="auto"/>
            <w:bottom w:val="none" w:sz="0" w:space="0" w:color="auto"/>
            <w:right w:val="none" w:sz="0" w:space="0" w:color="auto"/>
          </w:divBdr>
        </w:div>
        <w:div w:id="1589385684">
          <w:marLeft w:val="0"/>
          <w:marRight w:val="0"/>
          <w:marTop w:val="0"/>
          <w:marBottom w:val="120"/>
          <w:divBdr>
            <w:top w:val="none" w:sz="0" w:space="0" w:color="auto"/>
            <w:left w:val="none" w:sz="0" w:space="0" w:color="auto"/>
            <w:bottom w:val="none" w:sz="0" w:space="0" w:color="auto"/>
            <w:right w:val="none" w:sz="0" w:space="0" w:color="auto"/>
          </w:divBdr>
        </w:div>
        <w:div w:id="1858081514">
          <w:marLeft w:val="0"/>
          <w:marRight w:val="0"/>
          <w:marTop w:val="0"/>
          <w:marBottom w:val="120"/>
          <w:divBdr>
            <w:top w:val="none" w:sz="0" w:space="0" w:color="auto"/>
            <w:left w:val="none" w:sz="0" w:space="0" w:color="auto"/>
            <w:bottom w:val="none" w:sz="0" w:space="0" w:color="auto"/>
            <w:right w:val="none" w:sz="0" w:space="0" w:color="auto"/>
          </w:divBdr>
        </w:div>
        <w:div w:id="898787811">
          <w:marLeft w:val="0"/>
          <w:marRight w:val="0"/>
          <w:marTop w:val="0"/>
          <w:marBottom w:val="120"/>
          <w:divBdr>
            <w:top w:val="none" w:sz="0" w:space="0" w:color="auto"/>
            <w:left w:val="none" w:sz="0" w:space="0" w:color="auto"/>
            <w:bottom w:val="none" w:sz="0" w:space="0" w:color="auto"/>
            <w:right w:val="none" w:sz="0" w:space="0" w:color="auto"/>
          </w:divBdr>
        </w:div>
        <w:div w:id="1372683638">
          <w:marLeft w:val="0"/>
          <w:marRight w:val="0"/>
          <w:marTop w:val="0"/>
          <w:marBottom w:val="120"/>
          <w:divBdr>
            <w:top w:val="none" w:sz="0" w:space="0" w:color="auto"/>
            <w:left w:val="none" w:sz="0" w:space="0" w:color="auto"/>
            <w:bottom w:val="none" w:sz="0" w:space="0" w:color="auto"/>
            <w:right w:val="none" w:sz="0" w:space="0" w:color="auto"/>
          </w:divBdr>
        </w:div>
        <w:div w:id="1338381998">
          <w:marLeft w:val="0"/>
          <w:marRight w:val="0"/>
          <w:marTop w:val="0"/>
          <w:marBottom w:val="120"/>
          <w:divBdr>
            <w:top w:val="none" w:sz="0" w:space="0" w:color="auto"/>
            <w:left w:val="none" w:sz="0" w:space="0" w:color="auto"/>
            <w:bottom w:val="none" w:sz="0" w:space="0" w:color="auto"/>
            <w:right w:val="none" w:sz="0" w:space="0" w:color="auto"/>
          </w:divBdr>
        </w:div>
        <w:div w:id="674694102">
          <w:marLeft w:val="0"/>
          <w:marRight w:val="0"/>
          <w:marTop w:val="0"/>
          <w:marBottom w:val="120"/>
          <w:divBdr>
            <w:top w:val="none" w:sz="0" w:space="0" w:color="auto"/>
            <w:left w:val="none" w:sz="0" w:space="0" w:color="auto"/>
            <w:bottom w:val="none" w:sz="0" w:space="0" w:color="auto"/>
            <w:right w:val="none" w:sz="0" w:space="0" w:color="auto"/>
          </w:divBdr>
        </w:div>
        <w:div w:id="1010644175">
          <w:marLeft w:val="0"/>
          <w:marRight w:val="0"/>
          <w:marTop w:val="0"/>
          <w:marBottom w:val="120"/>
          <w:divBdr>
            <w:top w:val="none" w:sz="0" w:space="0" w:color="auto"/>
            <w:left w:val="none" w:sz="0" w:space="0" w:color="auto"/>
            <w:bottom w:val="none" w:sz="0" w:space="0" w:color="auto"/>
            <w:right w:val="none" w:sz="0" w:space="0" w:color="auto"/>
          </w:divBdr>
        </w:div>
        <w:div w:id="803037452">
          <w:marLeft w:val="0"/>
          <w:marRight w:val="0"/>
          <w:marTop w:val="0"/>
          <w:marBottom w:val="120"/>
          <w:divBdr>
            <w:top w:val="none" w:sz="0" w:space="0" w:color="auto"/>
            <w:left w:val="none" w:sz="0" w:space="0" w:color="auto"/>
            <w:bottom w:val="none" w:sz="0" w:space="0" w:color="auto"/>
            <w:right w:val="none" w:sz="0" w:space="0" w:color="auto"/>
          </w:divBdr>
        </w:div>
        <w:div w:id="990137962">
          <w:marLeft w:val="0"/>
          <w:marRight w:val="0"/>
          <w:marTop w:val="0"/>
          <w:marBottom w:val="120"/>
          <w:divBdr>
            <w:top w:val="none" w:sz="0" w:space="0" w:color="auto"/>
            <w:left w:val="none" w:sz="0" w:space="0" w:color="auto"/>
            <w:bottom w:val="none" w:sz="0" w:space="0" w:color="auto"/>
            <w:right w:val="none" w:sz="0" w:space="0" w:color="auto"/>
          </w:divBdr>
        </w:div>
        <w:div w:id="1223180840">
          <w:marLeft w:val="0"/>
          <w:marRight w:val="0"/>
          <w:marTop w:val="0"/>
          <w:marBottom w:val="120"/>
          <w:divBdr>
            <w:top w:val="none" w:sz="0" w:space="0" w:color="auto"/>
            <w:left w:val="none" w:sz="0" w:space="0" w:color="auto"/>
            <w:bottom w:val="none" w:sz="0" w:space="0" w:color="auto"/>
            <w:right w:val="none" w:sz="0" w:space="0" w:color="auto"/>
          </w:divBdr>
        </w:div>
        <w:div w:id="251664838">
          <w:marLeft w:val="0"/>
          <w:marRight w:val="0"/>
          <w:marTop w:val="0"/>
          <w:marBottom w:val="120"/>
          <w:divBdr>
            <w:top w:val="none" w:sz="0" w:space="0" w:color="auto"/>
            <w:left w:val="none" w:sz="0" w:space="0" w:color="auto"/>
            <w:bottom w:val="none" w:sz="0" w:space="0" w:color="auto"/>
            <w:right w:val="none" w:sz="0" w:space="0" w:color="auto"/>
          </w:divBdr>
        </w:div>
        <w:div w:id="1255473722">
          <w:marLeft w:val="0"/>
          <w:marRight w:val="0"/>
          <w:marTop w:val="0"/>
          <w:marBottom w:val="120"/>
          <w:divBdr>
            <w:top w:val="none" w:sz="0" w:space="0" w:color="auto"/>
            <w:left w:val="none" w:sz="0" w:space="0" w:color="auto"/>
            <w:bottom w:val="none" w:sz="0" w:space="0" w:color="auto"/>
            <w:right w:val="none" w:sz="0" w:space="0" w:color="auto"/>
          </w:divBdr>
        </w:div>
        <w:div w:id="1733191511">
          <w:marLeft w:val="0"/>
          <w:marRight w:val="0"/>
          <w:marTop w:val="0"/>
          <w:marBottom w:val="120"/>
          <w:divBdr>
            <w:top w:val="none" w:sz="0" w:space="0" w:color="auto"/>
            <w:left w:val="none" w:sz="0" w:space="0" w:color="auto"/>
            <w:bottom w:val="none" w:sz="0" w:space="0" w:color="auto"/>
            <w:right w:val="none" w:sz="0" w:space="0" w:color="auto"/>
          </w:divBdr>
        </w:div>
        <w:div w:id="724330559">
          <w:marLeft w:val="0"/>
          <w:marRight w:val="0"/>
          <w:marTop w:val="0"/>
          <w:marBottom w:val="120"/>
          <w:divBdr>
            <w:top w:val="none" w:sz="0" w:space="0" w:color="auto"/>
            <w:left w:val="none" w:sz="0" w:space="0" w:color="auto"/>
            <w:bottom w:val="none" w:sz="0" w:space="0" w:color="auto"/>
            <w:right w:val="none" w:sz="0" w:space="0" w:color="auto"/>
          </w:divBdr>
        </w:div>
        <w:div w:id="1454904888">
          <w:marLeft w:val="0"/>
          <w:marRight w:val="0"/>
          <w:marTop w:val="0"/>
          <w:marBottom w:val="120"/>
          <w:divBdr>
            <w:top w:val="none" w:sz="0" w:space="0" w:color="auto"/>
            <w:left w:val="none" w:sz="0" w:space="0" w:color="auto"/>
            <w:bottom w:val="none" w:sz="0" w:space="0" w:color="auto"/>
            <w:right w:val="none" w:sz="0" w:space="0" w:color="auto"/>
          </w:divBdr>
        </w:div>
        <w:div w:id="1814103711">
          <w:marLeft w:val="0"/>
          <w:marRight w:val="0"/>
          <w:marTop w:val="0"/>
          <w:marBottom w:val="120"/>
          <w:divBdr>
            <w:top w:val="none" w:sz="0" w:space="0" w:color="auto"/>
            <w:left w:val="none" w:sz="0" w:space="0" w:color="auto"/>
            <w:bottom w:val="none" w:sz="0" w:space="0" w:color="auto"/>
            <w:right w:val="none" w:sz="0" w:space="0" w:color="auto"/>
          </w:divBdr>
        </w:div>
        <w:div w:id="2142727409">
          <w:marLeft w:val="0"/>
          <w:marRight w:val="0"/>
          <w:marTop w:val="0"/>
          <w:marBottom w:val="120"/>
          <w:divBdr>
            <w:top w:val="none" w:sz="0" w:space="0" w:color="auto"/>
            <w:left w:val="none" w:sz="0" w:space="0" w:color="auto"/>
            <w:bottom w:val="none" w:sz="0" w:space="0" w:color="auto"/>
            <w:right w:val="none" w:sz="0" w:space="0" w:color="auto"/>
          </w:divBdr>
        </w:div>
        <w:div w:id="171800816">
          <w:marLeft w:val="0"/>
          <w:marRight w:val="0"/>
          <w:marTop w:val="0"/>
          <w:marBottom w:val="120"/>
          <w:divBdr>
            <w:top w:val="none" w:sz="0" w:space="0" w:color="auto"/>
            <w:left w:val="none" w:sz="0" w:space="0" w:color="auto"/>
            <w:bottom w:val="none" w:sz="0" w:space="0" w:color="auto"/>
            <w:right w:val="none" w:sz="0" w:space="0" w:color="auto"/>
          </w:divBdr>
        </w:div>
        <w:div w:id="1196187918">
          <w:marLeft w:val="0"/>
          <w:marRight w:val="0"/>
          <w:marTop w:val="0"/>
          <w:marBottom w:val="120"/>
          <w:divBdr>
            <w:top w:val="none" w:sz="0" w:space="0" w:color="auto"/>
            <w:left w:val="none" w:sz="0" w:space="0" w:color="auto"/>
            <w:bottom w:val="none" w:sz="0" w:space="0" w:color="auto"/>
            <w:right w:val="none" w:sz="0" w:space="0" w:color="auto"/>
          </w:divBdr>
        </w:div>
        <w:div w:id="76750883">
          <w:marLeft w:val="0"/>
          <w:marRight w:val="0"/>
          <w:marTop w:val="0"/>
          <w:marBottom w:val="120"/>
          <w:divBdr>
            <w:top w:val="none" w:sz="0" w:space="0" w:color="auto"/>
            <w:left w:val="none" w:sz="0" w:space="0" w:color="auto"/>
            <w:bottom w:val="none" w:sz="0" w:space="0" w:color="auto"/>
            <w:right w:val="none" w:sz="0" w:space="0" w:color="auto"/>
          </w:divBdr>
        </w:div>
        <w:div w:id="1881628361">
          <w:marLeft w:val="0"/>
          <w:marRight w:val="0"/>
          <w:marTop w:val="0"/>
          <w:marBottom w:val="120"/>
          <w:divBdr>
            <w:top w:val="none" w:sz="0" w:space="0" w:color="auto"/>
            <w:left w:val="none" w:sz="0" w:space="0" w:color="auto"/>
            <w:bottom w:val="none" w:sz="0" w:space="0" w:color="auto"/>
            <w:right w:val="none" w:sz="0" w:space="0" w:color="auto"/>
          </w:divBdr>
        </w:div>
        <w:div w:id="1123229354">
          <w:marLeft w:val="0"/>
          <w:marRight w:val="0"/>
          <w:marTop w:val="0"/>
          <w:marBottom w:val="120"/>
          <w:divBdr>
            <w:top w:val="none" w:sz="0" w:space="0" w:color="auto"/>
            <w:left w:val="none" w:sz="0" w:space="0" w:color="auto"/>
            <w:bottom w:val="none" w:sz="0" w:space="0" w:color="auto"/>
            <w:right w:val="none" w:sz="0" w:space="0" w:color="auto"/>
          </w:divBdr>
        </w:div>
        <w:div w:id="1710641010">
          <w:marLeft w:val="0"/>
          <w:marRight w:val="0"/>
          <w:marTop w:val="0"/>
          <w:marBottom w:val="120"/>
          <w:divBdr>
            <w:top w:val="none" w:sz="0" w:space="0" w:color="auto"/>
            <w:left w:val="none" w:sz="0" w:space="0" w:color="auto"/>
            <w:bottom w:val="none" w:sz="0" w:space="0" w:color="auto"/>
            <w:right w:val="none" w:sz="0" w:space="0" w:color="auto"/>
          </w:divBdr>
        </w:div>
        <w:div w:id="1693798525">
          <w:marLeft w:val="0"/>
          <w:marRight w:val="0"/>
          <w:marTop w:val="0"/>
          <w:marBottom w:val="120"/>
          <w:divBdr>
            <w:top w:val="none" w:sz="0" w:space="0" w:color="auto"/>
            <w:left w:val="none" w:sz="0" w:space="0" w:color="auto"/>
            <w:bottom w:val="none" w:sz="0" w:space="0" w:color="auto"/>
            <w:right w:val="none" w:sz="0" w:space="0" w:color="auto"/>
          </w:divBdr>
        </w:div>
        <w:div w:id="2120181606">
          <w:marLeft w:val="0"/>
          <w:marRight w:val="0"/>
          <w:marTop w:val="0"/>
          <w:marBottom w:val="120"/>
          <w:divBdr>
            <w:top w:val="none" w:sz="0" w:space="0" w:color="auto"/>
            <w:left w:val="none" w:sz="0" w:space="0" w:color="auto"/>
            <w:bottom w:val="none" w:sz="0" w:space="0" w:color="auto"/>
            <w:right w:val="none" w:sz="0" w:space="0" w:color="auto"/>
          </w:divBdr>
        </w:div>
        <w:div w:id="1631864921">
          <w:marLeft w:val="0"/>
          <w:marRight w:val="0"/>
          <w:marTop w:val="0"/>
          <w:marBottom w:val="120"/>
          <w:divBdr>
            <w:top w:val="none" w:sz="0" w:space="0" w:color="auto"/>
            <w:left w:val="none" w:sz="0" w:space="0" w:color="auto"/>
            <w:bottom w:val="none" w:sz="0" w:space="0" w:color="auto"/>
            <w:right w:val="none" w:sz="0" w:space="0" w:color="auto"/>
          </w:divBdr>
        </w:div>
        <w:div w:id="489903739">
          <w:marLeft w:val="0"/>
          <w:marRight w:val="0"/>
          <w:marTop w:val="0"/>
          <w:marBottom w:val="120"/>
          <w:divBdr>
            <w:top w:val="none" w:sz="0" w:space="0" w:color="auto"/>
            <w:left w:val="none" w:sz="0" w:space="0" w:color="auto"/>
            <w:bottom w:val="none" w:sz="0" w:space="0" w:color="auto"/>
            <w:right w:val="none" w:sz="0" w:space="0" w:color="auto"/>
          </w:divBdr>
        </w:div>
        <w:div w:id="1164854710">
          <w:marLeft w:val="0"/>
          <w:marRight w:val="0"/>
          <w:marTop w:val="0"/>
          <w:marBottom w:val="120"/>
          <w:divBdr>
            <w:top w:val="none" w:sz="0" w:space="0" w:color="auto"/>
            <w:left w:val="none" w:sz="0" w:space="0" w:color="auto"/>
            <w:bottom w:val="none" w:sz="0" w:space="0" w:color="auto"/>
            <w:right w:val="none" w:sz="0" w:space="0" w:color="auto"/>
          </w:divBdr>
        </w:div>
        <w:div w:id="1815414887">
          <w:marLeft w:val="0"/>
          <w:marRight w:val="0"/>
          <w:marTop w:val="0"/>
          <w:marBottom w:val="120"/>
          <w:divBdr>
            <w:top w:val="none" w:sz="0" w:space="0" w:color="auto"/>
            <w:left w:val="none" w:sz="0" w:space="0" w:color="auto"/>
            <w:bottom w:val="none" w:sz="0" w:space="0" w:color="auto"/>
            <w:right w:val="none" w:sz="0" w:space="0" w:color="auto"/>
          </w:divBdr>
        </w:div>
        <w:div w:id="1644698757">
          <w:marLeft w:val="0"/>
          <w:marRight w:val="0"/>
          <w:marTop w:val="0"/>
          <w:marBottom w:val="120"/>
          <w:divBdr>
            <w:top w:val="none" w:sz="0" w:space="0" w:color="auto"/>
            <w:left w:val="none" w:sz="0" w:space="0" w:color="auto"/>
            <w:bottom w:val="none" w:sz="0" w:space="0" w:color="auto"/>
            <w:right w:val="none" w:sz="0" w:space="0" w:color="auto"/>
          </w:divBdr>
        </w:div>
        <w:div w:id="403915147">
          <w:marLeft w:val="0"/>
          <w:marRight w:val="0"/>
          <w:marTop w:val="0"/>
          <w:marBottom w:val="120"/>
          <w:divBdr>
            <w:top w:val="none" w:sz="0" w:space="0" w:color="auto"/>
            <w:left w:val="none" w:sz="0" w:space="0" w:color="auto"/>
            <w:bottom w:val="none" w:sz="0" w:space="0" w:color="auto"/>
            <w:right w:val="none" w:sz="0" w:space="0" w:color="auto"/>
          </w:divBdr>
        </w:div>
        <w:div w:id="2120097655">
          <w:marLeft w:val="0"/>
          <w:marRight w:val="0"/>
          <w:marTop w:val="0"/>
          <w:marBottom w:val="120"/>
          <w:divBdr>
            <w:top w:val="none" w:sz="0" w:space="0" w:color="auto"/>
            <w:left w:val="none" w:sz="0" w:space="0" w:color="auto"/>
            <w:bottom w:val="none" w:sz="0" w:space="0" w:color="auto"/>
            <w:right w:val="none" w:sz="0" w:space="0" w:color="auto"/>
          </w:divBdr>
        </w:div>
        <w:div w:id="644314508">
          <w:marLeft w:val="0"/>
          <w:marRight w:val="0"/>
          <w:marTop w:val="0"/>
          <w:marBottom w:val="120"/>
          <w:divBdr>
            <w:top w:val="none" w:sz="0" w:space="0" w:color="auto"/>
            <w:left w:val="none" w:sz="0" w:space="0" w:color="auto"/>
            <w:bottom w:val="none" w:sz="0" w:space="0" w:color="auto"/>
            <w:right w:val="none" w:sz="0" w:space="0" w:color="auto"/>
          </w:divBdr>
        </w:div>
        <w:div w:id="946886725">
          <w:marLeft w:val="0"/>
          <w:marRight w:val="0"/>
          <w:marTop w:val="0"/>
          <w:marBottom w:val="120"/>
          <w:divBdr>
            <w:top w:val="none" w:sz="0" w:space="0" w:color="auto"/>
            <w:left w:val="none" w:sz="0" w:space="0" w:color="auto"/>
            <w:bottom w:val="none" w:sz="0" w:space="0" w:color="auto"/>
            <w:right w:val="none" w:sz="0" w:space="0" w:color="auto"/>
          </w:divBdr>
        </w:div>
        <w:div w:id="1988969922">
          <w:marLeft w:val="0"/>
          <w:marRight w:val="0"/>
          <w:marTop w:val="0"/>
          <w:marBottom w:val="120"/>
          <w:divBdr>
            <w:top w:val="none" w:sz="0" w:space="0" w:color="auto"/>
            <w:left w:val="none" w:sz="0" w:space="0" w:color="auto"/>
            <w:bottom w:val="none" w:sz="0" w:space="0" w:color="auto"/>
            <w:right w:val="none" w:sz="0" w:space="0" w:color="auto"/>
          </w:divBdr>
        </w:div>
        <w:div w:id="1170217083">
          <w:marLeft w:val="0"/>
          <w:marRight w:val="0"/>
          <w:marTop w:val="0"/>
          <w:marBottom w:val="120"/>
          <w:divBdr>
            <w:top w:val="none" w:sz="0" w:space="0" w:color="auto"/>
            <w:left w:val="none" w:sz="0" w:space="0" w:color="auto"/>
            <w:bottom w:val="none" w:sz="0" w:space="0" w:color="auto"/>
            <w:right w:val="none" w:sz="0" w:space="0" w:color="auto"/>
          </w:divBdr>
        </w:div>
        <w:div w:id="785739169">
          <w:marLeft w:val="0"/>
          <w:marRight w:val="0"/>
          <w:marTop w:val="0"/>
          <w:marBottom w:val="120"/>
          <w:divBdr>
            <w:top w:val="none" w:sz="0" w:space="0" w:color="auto"/>
            <w:left w:val="none" w:sz="0" w:space="0" w:color="auto"/>
            <w:bottom w:val="none" w:sz="0" w:space="0" w:color="auto"/>
            <w:right w:val="none" w:sz="0" w:space="0" w:color="auto"/>
          </w:divBdr>
        </w:div>
        <w:div w:id="1573126911">
          <w:marLeft w:val="0"/>
          <w:marRight w:val="0"/>
          <w:marTop w:val="0"/>
          <w:marBottom w:val="120"/>
          <w:divBdr>
            <w:top w:val="none" w:sz="0" w:space="0" w:color="auto"/>
            <w:left w:val="none" w:sz="0" w:space="0" w:color="auto"/>
            <w:bottom w:val="none" w:sz="0" w:space="0" w:color="auto"/>
            <w:right w:val="none" w:sz="0" w:space="0" w:color="auto"/>
          </w:divBdr>
        </w:div>
        <w:div w:id="1985968601">
          <w:marLeft w:val="0"/>
          <w:marRight w:val="0"/>
          <w:marTop w:val="0"/>
          <w:marBottom w:val="120"/>
          <w:divBdr>
            <w:top w:val="none" w:sz="0" w:space="0" w:color="auto"/>
            <w:left w:val="none" w:sz="0" w:space="0" w:color="auto"/>
            <w:bottom w:val="none" w:sz="0" w:space="0" w:color="auto"/>
            <w:right w:val="none" w:sz="0" w:space="0" w:color="auto"/>
          </w:divBdr>
        </w:div>
        <w:div w:id="943728278">
          <w:marLeft w:val="0"/>
          <w:marRight w:val="0"/>
          <w:marTop w:val="0"/>
          <w:marBottom w:val="120"/>
          <w:divBdr>
            <w:top w:val="none" w:sz="0" w:space="0" w:color="auto"/>
            <w:left w:val="none" w:sz="0" w:space="0" w:color="auto"/>
            <w:bottom w:val="none" w:sz="0" w:space="0" w:color="auto"/>
            <w:right w:val="none" w:sz="0" w:space="0" w:color="auto"/>
          </w:divBdr>
        </w:div>
        <w:div w:id="1785222216">
          <w:marLeft w:val="0"/>
          <w:marRight w:val="0"/>
          <w:marTop w:val="0"/>
          <w:marBottom w:val="120"/>
          <w:divBdr>
            <w:top w:val="none" w:sz="0" w:space="0" w:color="auto"/>
            <w:left w:val="none" w:sz="0" w:space="0" w:color="auto"/>
            <w:bottom w:val="none" w:sz="0" w:space="0" w:color="auto"/>
            <w:right w:val="none" w:sz="0" w:space="0" w:color="auto"/>
          </w:divBdr>
        </w:div>
        <w:div w:id="15457475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hashtag/deepnightlearners?__eep__=6&amp;__gid__=543283492502370&amp;__cft__%5b0%5d=AZVhhA93hhMkzz8s_xOL646w8og02XP6IEll5rKi2MCs9nj5zdK4dIfgmWB0avrl0Xl4KCrzeNb29_3uakgOGtNnsLZN45vHyJceV_qx44u1VwYc50buzmEnmoOZNJMDbXXS0N4y9fCg5xlL10yumwtmYCBcxlmuT-ya7on93Oz03c3XkfPlViUMOqXA319QvHo&amp;__tn__=*N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952</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BIU Office 365 Pro Plus</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avrahamsapir1@gmail.com</dc:creator>
  <cp:keywords/>
  <dc:description/>
  <cp:lastModifiedBy>avrahamsapir1@gmail.com</cp:lastModifiedBy>
  <cp:revision>7</cp:revision>
  <dcterms:created xsi:type="dcterms:W3CDTF">2020-12-17T12:17:00Z</dcterms:created>
  <dcterms:modified xsi:type="dcterms:W3CDTF">2020-12-17T18:58:00Z</dcterms:modified>
</cp:coreProperties>
</file>