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44B" w:rsidRPr="00EE0860" w:rsidRDefault="005E644B" w:rsidP="00EE0860">
      <w:pPr>
        <w:spacing w:line="276" w:lineRule="auto"/>
        <w:jc w:val="center"/>
        <w:outlineLvl w:val="0"/>
        <w:rPr>
          <w:rFonts w:ascii="Arial" w:hAnsi="Arial" w:cs="Arial"/>
          <w:b/>
          <w:sz w:val="24"/>
          <w:szCs w:val="24"/>
        </w:rPr>
      </w:pPr>
      <w:bookmarkStart w:id="0" w:name="_GoBack"/>
      <w:bookmarkEnd w:id="0"/>
      <w:r w:rsidRPr="00EE0860">
        <w:rPr>
          <w:rFonts w:ascii="Arial" w:hAnsi="Arial" w:cs="Arial"/>
          <w:b/>
          <w:sz w:val="24"/>
          <w:szCs w:val="24"/>
        </w:rPr>
        <w:t>SCHOOL FOR LEGAL PRACTICE</w:t>
      </w:r>
    </w:p>
    <w:p w:rsidR="005E644B" w:rsidRPr="00EE0860" w:rsidRDefault="005E644B" w:rsidP="00EE0860">
      <w:pPr>
        <w:spacing w:line="276" w:lineRule="auto"/>
        <w:jc w:val="center"/>
        <w:outlineLvl w:val="0"/>
        <w:rPr>
          <w:rFonts w:ascii="Arial" w:hAnsi="Arial" w:cs="Arial"/>
          <w:b/>
          <w:sz w:val="24"/>
          <w:szCs w:val="24"/>
        </w:rPr>
      </w:pPr>
      <w:r w:rsidRPr="00EE0860">
        <w:rPr>
          <w:rFonts w:ascii="Arial" w:hAnsi="Arial" w:cs="Arial"/>
          <w:b/>
          <w:sz w:val="24"/>
          <w:szCs w:val="24"/>
        </w:rPr>
        <w:t>MODULE 2.1 SUPPLEMENTARY EXAMINATION</w:t>
      </w:r>
    </w:p>
    <w:p w:rsidR="005E644B" w:rsidRPr="00EE0860" w:rsidRDefault="005E644B" w:rsidP="00EE0860">
      <w:pPr>
        <w:spacing w:line="276" w:lineRule="auto"/>
        <w:jc w:val="center"/>
        <w:outlineLvl w:val="0"/>
        <w:rPr>
          <w:rFonts w:ascii="Arial" w:hAnsi="Arial" w:cs="Arial"/>
          <w:b/>
          <w:sz w:val="24"/>
          <w:szCs w:val="24"/>
        </w:rPr>
      </w:pPr>
      <w:r w:rsidRPr="00EE0860">
        <w:rPr>
          <w:rFonts w:ascii="Arial" w:hAnsi="Arial" w:cs="Arial"/>
          <w:b/>
          <w:sz w:val="24"/>
          <w:szCs w:val="24"/>
        </w:rPr>
        <w:t>HIGH COURT PRACTICE</w:t>
      </w:r>
    </w:p>
    <w:p w:rsidR="005E644B" w:rsidRPr="00EE0860" w:rsidRDefault="00EF09FF" w:rsidP="00EE0860">
      <w:pPr>
        <w:spacing w:line="276" w:lineRule="auto"/>
        <w:jc w:val="center"/>
        <w:outlineLvl w:val="0"/>
        <w:rPr>
          <w:rFonts w:ascii="Arial" w:hAnsi="Arial" w:cs="Arial"/>
          <w:b/>
          <w:sz w:val="24"/>
          <w:szCs w:val="24"/>
        </w:rPr>
      </w:pPr>
      <w:r w:rsidRPr="00EE0860">
        <w:rPr>
          <w:rFonts w:ascii="Arial" w:hAnsi="Arial" w:cs="Arial"/>
          <w:b/>
          <w:sz w:val="24"/>
          <w:szCs w:val="24"/>
        </w:rPr>
        <w:t>06 SEPTEMBER 2013</w:t>
      </w:r>
    </w:p>
    <w:p w:rsidR="005E644B" w:rsidRPr="00EE0860" w:rsidRDefault="005E644B" w:rsidP="00EE0860">
      <w:pPr>
        <w:spacing w:line="276" w:lineRule="auto"/>
        <w:rPr>
          <w:rFonts w:ascii="Arial" w:hAnsi="Arial" w:cs="Arial"/>
          <w:b/>
          <w:bCs/>
          <w:sz w:val="24"/>
          <w:szCs w:val="24"/>
        </w:rPr>
      </w:pPr>
    </w:p>
    <w:p w:rsidR="005E644B" w:rsidRPr="00EE0860" w:rsidRDefault="005E644B" w:rsidP="00EE0860">
      <w:pPr>
        <w:spacing w:line="276" w:lineRule="auto"/>
        <w:rPr>
          <w:rFonts w:ascii="Arial" w:hAnsi="Arial" w:cs="Arial"/>
          <w:b/>
          <w:sz w:val="24"/>
          <w:szCs w:val="24"/>
          <w:u w:val="single"/>
        </w:rPr>
      </w:pPr>
    </w:p>
    <w:p w:rsidR="005E644B" w:rsidRPr="00EE0860" w:rsidRDefault="00D408A5" w:rsidP="00EE0860">
      <w:pPr>
        <w:spacing w:after="200" w:line="276" w:lineRule="auto"/>
        <w:rPr>
          <w:rFonts w:ascii="Arial" w:hAnsi="Arial" w:cs="Arial"/>
          <w:b/>
          <w:sz w:val="24"/>
          <w:szCs w:val="24"/>
          <w:u w:val="single"/>
        </w:rPr>
      </w:pPr>
      <w:r w:rsidRPr="00EE0860">
        <w:rPr>
          <w:rFonts w:ascii="Arial" w:hAnsi="Arial" w:cs="Arial"/>
          <w:b/>
          <w:sz w:val="24"/>
          <w:szCs w:val="24"/>
          <w:u w:val="single"/>
        </w:rPr>
        <w:t>QUESTION 1</w:t>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t xml:space="preserve">         </w:t>
      </w:r>
      <w:r w:rsidR="005E644B" w:rsidRPr="00EE0860">
        <w:rPr>
          <w:rFonts w:ascii="Arial" w:hAnsi="Arial" w:cs="Arial"/>
          <w:b/>
          <w:sz w:val="24"/>
          <w:szCs w:val="24"/>
          <w:u w:val="single"/>
        </w:rPr>
        <w:tab/>
      </w:r>
      <w:r w:rsidRPr="00EE0860">
        <w:rPr>
          <w:rFonts w:ascii="Arial" w:hAnsi="Arial" w:cs="Arial"/>
          <w:b/>
          <w:sz w:val="24"/>
          <w:szCs w:val="24"/>
          <w:u w:val="single"/>
        </w:rPr>
        <w:t xml:space="preserve">          </w:t>
      </w:r>
      <w:r w:rsidR="005E644B" w:rsidRPr="00EE0860">
        <w:rPr>
          <w:rFonts w:ascii="Arial" w:hAnsi="Arial" w:cs="Arial"/>
          <w:b/>
          <w:sz w:val="24"/>
          <w:szCs w:val="24"/>
          <w:u w:val="single"/>
        </w:rPr>
        <w:t>[</w:t>
      </w:r>
      <w:r w:rsidR="002B6868" w:rsidRPr="00EE0860">
        <w:rPr>
          <w:rFonts w:ascii="Arial" w:hAnsi="Arial" w:cs="Arial"/>
          <w:b/>
          <w:sz w:val="24"/>
          <w:szCs w:val="24"/>
          <w:u w:val="single"/>
        </w:rPr>
        <w:t>15</w:t>
      </w:r>
      <w:r w:rsidRPr="00EE0860">
        <w:rPr>
          <w:rFonts w:ascii="Arial" w:hAnsi="Arial" w:cs="Arial"/>
          <w:b/>
          <w:sz w:val="24"/>
          <w:szCs w:val="24"/>
          <w:u w:val="single"/>
        </w:rPr>
        <w:t>]</w:t>
      </w: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Your client wishes to institute action against a police officer as well as the Minister of Police for damages sustained as a result of an unlawful assault by the officer.</w:t>
      </w:r>
    </w:p>
    <w:p w:rsidR="002B6868" w:rsidRPr="00EE0860" w:rsidRDefault="002B6868" w:rsidP="00EE0860">
      <w:pPr>
        <w:spacing w:line="276" w:lineRule="auto"/>
        <w:jc w:val="both"/>
        <w:rPr>
          <w:rFonts w:ascii="Arial" w:hAnsi="Arial" w:cs="Arial"/>
          <w:sz w:val="24"/>
          <w:szCs w:val="24"/>
        </w:rPr>
      </w:pPr>
    </w:p>
    <w:p w:rsidR="002B6868" w:rsidRPr="00EE0860" w:rsidRDefault="003743BE" w:rsidP="00EE0860">
      <w:pPr>
        <w:spacing w:line="276" w:lineRule="auto"/>
        <w:ind w:left="720" w:hanging="720"/>
        <w:jc w:val="both"/>
        <w:rPr>
          <w:rFonts w:ascii="Arial" w:hAnsi="Arial" w:cs="Arial"/>
          <w:sz w:val="24"/>
          <w:szCs w:val="24"/>
        </w:rPr>
      </w:pPr>
      <w:r>
        <w:rPr>
          <w:rFonts w:ascii="Arial" w:hAnsi="Arial" w:cs="Arial"/>
          <w:sz w:val="24"/>
          <w:szCs w:val="24"/>
        </w:rPr>
        <w:t>1</w:t>
      </w:r>
      <w:r w:rsidR="002B6868" w:rsidRPr="00EE0860">
        <w:rPr>
          <w:rFonts w:ascii="Arial" w:hAnsi="Arial" w:cs="Arial"/>
          <w:sz w:val="24"/>
          <w:szCs w:val="24"/>
        </w:rPr>
        <w:t>.1</w:t>
      </w:r>
      <w:r w:rsidR="002B6868" w:rsidRPr="00EE0860">
        <w:rPr>
          <w:rFonts w:ascii="Arial" w:hAnsi="Arial" w:cs="Arial"/>
          <w:sz w:val="24"/>
          <w:szCs w:val="24"/>
        </w:rPr>
        <w:tab/>
        <w:t>Advise your client with regard to any preliminary statutory requirements regarding what must be complied with before such action may be instituted. In your answer refer to relevant time periods as well as the contents of the preliminary statutory requirement.</w:t>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t xml:space="preserve">    </w:t>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t>(5)</w:t>
      </w:r>
    </w:p>
    <w:p w:rsidR="002B6868" w:rsidRPr="00EE0860" w:rsidRDefault="002B6868" w:rsidP="00EE0860">
      <w:pPr>
        <w:spacing w:line="276" w:lineRule="auto"/>
        <w:jc w:val="both"/>
        <w:rPr>
          <w:rFonts w:ascii="Arial" w:hAnsi="Arial" w:cs="Arial"/>
          <w:sz w:val="24"/>
          <w:szCs w:val="24"/>
        </w:rPr>
      </w:pPr>
    </w:p>
    <w:p w:rsidR="002B6868" w:rsidRPr="00EE0860" w:rsidRDefault="003743BE" w:rsidP="00EE0860">
      <w:pPr>
        <w:spacing w:line="276" w:lineRule="auto"/>
        <w:ind w:left="720" w:hanging="720"/>
        <w:jc w:val="both"/>
        <w:rPr>
          <w:rFonts w:ascii="Arial" w:hAnsi="Arial" w:cs="Arial"/>
          <w:sz w:val="24"/>
          <w:szCs w:val="24"/>
        </w:rPr>
      </w:pPr>
      <w:r>
        <w:rPr>
          <w:rFonts w:ascii="Arial" w:hAnsi="Arial" w:cs="Arial"/>
          <w:sz w:val="24"/>
          <w:szCs w:val="24"/>
        </w:rPr>
        <w:t>1</w:t>
      </w:r>
      <w:r w:rsidR="002B6868" w:rsidRPr="00EE0860">
        <w:rPr>
          <w:rFonts w:ascii="Arial" w:hAnsi="Arial" w:cs="Arial"/>
          <w:sz w:val="24"/>
          <w:szCs w:val="24"/>
        </w:rPr>
        <w:t>.2</w:t>
      </w:r>
      <w:r w:rsidR="002B6868" w:rsidRPr="00EE0860">
        <w:rPr>
          <w:rFonts w:ascii="Arial" w:hAnsi="Arial" w:cs="Arial"/>
          <w:sz w:val="24"/>
          <w:szCs w:val="24"/>
        </w:rPr>
        <w:tab/>
        <w:t>What would you have to allege in your particulars of claim to hold the Minister liable?</w:t>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t xml:space="preserve">    </w:t>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t>(1)</w:t>
      </w:r>
    </w:p>
    <w:p w:rsidR="002B6868" w:rsidRPr="00EE0860" w:rsidRDefault="002B6868" w:rsidP="00EE0860">
      <w:pPr>
        <w:spacing w:line="276" w:lineRule="auto"/>
        <w:ind w:left="720" w:hanging="720"/>
        <w:jc w:val="both"/>
        <w:rPr>
          <w:rFonts w:ascii="Arial" w:hAnsi="Arial" w:cs="Arial"/>
          <w:sz w:val="24"/>
          <w:szCs w:val="24"/>
        </w:rPr>
      </w:pPr>
    </w:p>
    <w:p w:rsidR="002B6868" w:rsidRPr="00EE0860" w:rsidRDefault="003743BE" w:rsidP="00EE0860">
      <w:pPr>
        <w:spacing w:line="276" w:lineRule="auto"/>
        <w:ind w:left="720" w:hanging="720"/>
        <w:jc w:val="both"/>
        <w:rPr>
          <w:rFonts w:ascii="Arial" w:hAnsi="Arial" w:cs="Arial"/>
          <w:sz w:val="24"/>
          <w:szCs w:val="24"/>
        </w:rPr>
      </w:pPr>
      <w:r>
        <w:rPr>
          <w:rFonts w:ascii="Arial" w:hAnsi="Arial" w:cs="Arial"/>
          <w:sz w:val="24"/>
          <w:szCs w:val="24"/>
        </w:rPr>
        <w:t>1</w:t>
      </w:r>
      <w:r w:rsidR="002B6868" w:rsidRPr="00EE0860">
        <w:rPr>
          <w:rFonts w:ascii="Arial" w:hAnsi="Arial" w:cs="Arial"/>
          <w:sz w:val="24"/>
          <w:szCs w:val="24"/>
        </w:rPr>
        <w:t>.3</w:t>
      </w:r>
      <w:r w:rsidR="002B6868" w:rsidRPr="00EE0860">
        <w:rPr>
          <w:rFonts w:ascii="Arial" w:hAnsi="Arial" w:cs="Arial"/>
          <w:sz w:val="24"/>
          <w:szCs w:val="24"/>
        </w:rPr>
        <w:tab/>
        <w:t>How many days should you allow the Minister to enter appearance to defend the matter?</w:t>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t xml:space="preserve">    </w:t>
      </w:r>
      <w:r w:rsidR="002B6868" w:rsidRPr="00EE0860">
        <w:rPr>
          <w:rFonts w:ascii="Arial" w:hAnsi="Arial" w:cs="Arial"/>
          <w:sz w:val="24"/>
          <w:szCs w:val="24"/>
        </w:rPr>
        <w:tab/>
      </w:r>
      <w:r w:rsidR="002B6868" w:rsidRPr="00EE0860">
        <w:rPr>
          <w:rFonts w:ascii="Arial" w:hAnsi="Arial" w:cs="Arial"/>
          <w:sz w:val="24"/>
          <w:szCs w:val="24"/>
        </w:rPr>
        <w:tab/>
        <w:t>(1)</w:t>
      </w:r>
    </w:p>
    <w:p w:rsidR="002B6868" w:rsidRPr="00EE0860" w:rsidRDefault="002B6868" w:rsidP="00EE0860">
      <w:pPr>
        <w:spacing w:line="276" w:lineRule="auto"/>
        <w:ind w:left="720" w:hanging="720"/>
        <w:jc w:val="both"/>
        <w:rPr>
          <w:rFonts w:ascii="Arial" w:hAnsi="Arial" w:cs="Arial"/>
          <w:sz w:val="24"/>
          <w:szCs w:val="24"/>
        </w:rPr>
      </w:pPr>
    </w:p>
    <w:p w:rsidR="002B6868" w:rsidRPr="00EE0860" w:rsidRDefault="003743BE" w:rsidP="00EE0860">
      <w:pPr>
        <w:spacing w:line="276" w:lineRule="auto"/>
        <w:ind w:left="720" w:hanging="720"/>
        <w:jc w:val="both"/>
        <w:rPr>
          <w:rFonts w:ascii="Arial" w:hAnsi="Arial" w:cs="Arial"/>
          <w:sz w:val="24"/>
          <w:szCs w:val="24"/>
        </w:rPr>
      </w:pPr>
      <w:r>
        <w:rPr>
          <w:rFonts w:ascii="Arial" w:hAnsi="Arial" w:cs="Arial"/>
          <w:sz w:val="24"/>
          <w:szCs w:val="24"/>
        </w:rPr>
        <w:t>1</w:t>
      </w:r>
      <w:r w:rsidR="002B6868" w:rsidRPr="00EE0860">
        <w:rPr>
          <w:rFonts w:ascii="Arial" w:hAnsi="Arial" w:cs="Arial"/>
          <w:sz w:val="24"/>
          <w:szCs w:val="24"/>
        </w:rPr>
        <w:t>.4</w:t>
      </w:r>
      <w:r w:rsidR="002B6868" w:rsidRPr="00EE0860">
        <w:rPr>
          <w:rFonts w:ascii="Arial" w:hAnsi="Arial" w:cs="Arial"/>
          <w:sz w:val="24"/>
          <w:szCs w:val="24"/>
        </w:rPr>
        <w:tab/>
        <w:t>A part of your client’s claim is for damages for personal injuries. What must be specified in this regard (Rule 18(10) applies)</w:t>
      </w:r>
      <w:r w:rsidR="00337E53" w:rsidRPr="00EE0860">
        <w:rPr>
          <w:rFonts w:ascii="Arial" w:hAnsi="Arial" w:cs="Arial"/>
          <w:sz w:val="24"/>
          <w:szCs w:val="24"/>
        </w:rPr>
        <w:t>?</w:t>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t xml:space="preserve">    </w:t>
      </w:r>
      <w:r w:rsidR="002B6868" w:rsidRPr="00EE0860">
        <w:rPr>
          <w:rFonts w:ascii="Arial" w:hAnsi="Arial" w:cs="Arial"/>
          <w:sz w:val="24"/>
          <w:szCs w:val="24"/>
        </w:rPr>
        <w:tab/>
      </w:r>
      <w:r w:rsidR="002B6868" w:rsidRPr="00EE0860">
        <w:rPr>
          <w:rFonts w:ascii="Arial" w:hAnsi="Arial" w:cs="Arial"/>
          <w:sz w:val="24"/>
          <w:szCs w:val="24"/>
        </w:rPr>
        <w:tab/>
        <w:t>(5)</w:t>
      </w:r>
    </w:p>
    <w:p w:rsidR="002B6868" w:rsidRPr="00EE0860" w:rsidRDefault="002B6868" w:rsidP="00EE0860">
      <w:pPr>
        <w:spacing w:line="276" w:lineRule="auto"/>
        <w:ind w:left="720" w:hanging="720"/>
        <w:jc w:val="both"/>
        <w:rPr>
          <w:rFonts w:ascii="Arial" w:hAnsi="Arial" w:cs="Arial"/>
          <w:sz w:val="24"/>
          <w:szCs w:val="24"/>
        </w:rPr>
      </w:pPr>
    </w:p>
    <w:p w:rsidR="002B6868" w:rsidRPr="00EE0860" w:rsidRDefault="003743BE" w:rsidP="00EE0860">
      <w:pPr>
        <w:spacing w:line="276" w:lineRule="auto"/>
        <w:ind w:left="720" w:hanging="720"/>
        <w:jc w:val="both"/>
        <w:rPr>
          <w:rFonts w:ascii="Arial" w:hAnsi="Arial" w:cs="Arial"/>
          <w:sz w:val="24"/>
          <w:szCs w:val="24"/>
        </w:rPr>
      </w:pPr>
      <w:r>
        <w:rPr>
          <w:rFonts w:ascii="Arial" w:hAnsi="Arial" w:cs="Arial"/>
          <w:sz w:val="24"/>
          <w:szCs w:val="24"/>
        </w:rPr>
        <w:t>1</w:t>
      </w:r>
      <w:r w:rsidR="002B6868" w:rsidRPr="00EE0860">
        <w:rPr>
          <w:rFonts w:ascii="Arial" w:hAnsi="Arial" w:cs="Arial"/>
          <w:sz w:val="24"/>
          <w:szCs w:val="24"/>
        </w:rPr>
        <w:t>.5</w:t>
      </w:r>
      <w:r w:rsidR="002B6868" w:rsidRPr="00EE0860">
        <w:rPr>
          <w:rFonts w:ascii="Arial" w:hAnsi="Arial" w:cs="Arial"/>
          <w:sz w:val="24"/>
          <w:szCs w:val="24"/>
        </w:rPr>
        <w:tab/>
        <w:t>Draft the preamble to the Plaintiff’s prayers.</w:t>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t xml:space="preserve">    </w:t>
      </w:r>
      <w:r w:rsidR="002B6868" w:rsidRPr="00EE0860">
        <w:rPr>
          <w:rFonts w:ascii="Arial" w:hAnsi="Arial" w:cs="Arial"/>
          <w:sz w:val="24"/>
          <w:szCs w:val="24"/>
        </w:rPr>
        <w:tab/>
        <w:t>(3)</w:t>
      </w:r>
    </w:p>
    <w:p w:rsidR="002B6868" w:rsidRPr="00EE0860" w:rsidRDefault="002B6868" w:rsidP="00EE0860">
      <w:pPr>
        <w:spacing w:line="276" w:lineRule="auto"/>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p>
    <w:p w:rsidR="005E644B" w:rsidRPr="00EE0860" w:rsidRDefault="005E644B" w:rsidP="00EE0860">
      <w:pPr>
        <w:spacing w:line="276" w:lineRule="auto"/>
        <w:jc w:val="right"/>
        <w:rPr>
          <w:rFonts w:ascii="Arial" w:hAnsi="Arial" w:cs="Arial"/>
          <w:b/>
          <w:sz w:val="24"/>
          <w:szCs w:val="24"/>
        </w:rPr>
      </w:pPr>
    </w:p>
    <w:p w:rsidR="005E644B" w:rsidRPr="00EE0860" w:rsidRDefault="00D408A5" w:rsidP="00EE0860">
      <w:pPr>
        <w:spacing w:line="276" w:lineRule="auto"/>
        <w:jc w:val="both"/>
        <w:rPr>
          <w:rFonts w:ascii="Arial" w:hAnsi="Arial" w:cs="Arial"/>
          <w:b/>
          <w:sz w:val="24"/>
          <w:szCs w:val="24"/>
          <w:u w:val="single"/>
        </w:rPr>
      </w:pPr>
      <w:r w:rsidRPr="00EE0860">
        <w:rPr>
          <w:rFonts w:ascii="Arial" w:hAnsi="Arial" w:cs="Arial"/>
          <w:b/>
          <w:sz w:val="24"/>
          <w:szCs w:val="24"/>
          <w:u w:val="single"/>
        </w:rPr>
        <w:t>QUESTION 2</w:t>
      </w:r>
      <w:r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t xml:space="preserve"> [</w:t>
      </w:r>
      <w:r w:rsidRPr="00EE0860">
        <w:rPr>
          <w:rFonts w:ascii="Arial" w:hAnsi="Arial" w:cs="Arial"/>
          <w:b/>
          <w:sz w:val="24"/>
          <w:szCs w:val="24"/>
          <w:u w:val="single"/>
        </w:rPr>
        <w:t>5</w:t>
      </w:r>
      <w:r w:rsidR="005E644B" w:rsidRPr="00EE0860">
        <w:rPr>
          <w:rFonts w:ascii="Arial" w:hAnsi="Arial" w:cs="Arial"/>
          <w:b/>
          <w:sz w:val="24"/>
          <w:szCs w:val="24"/>
          <w:u w:val="single"/>
        </w:rPr>
        <w:t>]</w:t>
      </w:r>
    </w:p>
    <w:p w:rsidR="005E644B" w:rsidRPr="00EE0860" w:rsidRDefault="005E644B" w:rsidP="00EE0860">
      <w:pPr>
        <w:spacing w:line="276" w:lineRule="auto"/>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Your client hands you a summons which was served on him on the 14</w:t>
      </w:r>
      <w:r w:rsidRPr="00EE0860">
        <w:rPr>
          <w:rFonts w:ascii="Arial" w:hAnsi="Arial" w:cs="Arial"/>
          <w:sz w:val="24"/>
          <w:szCs w:val="24"/>
          <w:vertAlign w:val="superscript"/>
        </w:rPr>
        <w:t>th</w:t>
      </w:r>
      <w:r w:rsidRPr="00EE0860">
        <w:rPr>
          <w:rFonts w:ascii="Arial" w:hAnsi="Arial" w:cs="Arial"/>
          <w:sz w:val="24"/>
          <w:szCs w:val="24"/>
        </w:rPr>
        <w:t xml:space="preserve"> of February 201</w:t>
      </w:r>
      <w:r w:rsidR="006D6271">
        <w:rPr>
          <w:rFonts w:ascii="Arial" w:hAnsi="Arial" w:cs="Arial"/>
          <w:sz w:val="24"/>
          <w:szCs w:val="24"/>
        </w:rPr>
        <w:t>3</w:t>
      </w:r>
      <w:r w:rsidRPr="00EE0860">
        <w:rPr>
          <w:rFonts w:ascii="Arial" w:hAnsi="Arial" w:cs="Arial"/>
          <w:sz w:val="24"/>
          <w:szCs w:val="24"/>
        </w:rPr>
        <w:t>. The cause of action arose from a motor vehicle collision that happened on the 10</w:t>
      </w:r>
      <w:r w:rsidRPr="00EE0860">
        <w:rPr>
          <w:rFonts w:ascii="Arial" w:hAnsi="Arial" w:cs="Arial"/>
          <w:sz w:val="24"/>
          <w:szCs w:val="24"/>
          <w:vertAlign w:val="superscript"/>
        </w:rPr>
        <w:t>th</w:t>
      </w:r>
      <w:r w:rsidRPr="00EE0860">
        <w:rPr>
          <w:rFonts w:ascii="Arial" w:hAnsi="Arial" w:cs="Arial"/>
          <w:sz w:val="24"/>
          <w:szCs w:val="24"/>
        </w:rPr>
        <w:t xml:space="preserve"> January 20</w:t>
      </w:r>
      <w:r w:rsidR="006D6271">
        <w:rPr>
          <w:rFonts w:ascii="Arial" w:hAnsi="Arial" w:cs="Arial"/>
          <w:sz w:val="24"/>
          <w:szCs w:val="24"/>
        </w:rPr>
        <w:t>10</w:t>
      </w:r>
      <w:r w:rsidRPr="00EE0860">
        <w:rPr>
          <w:rFonts w:ascii="Arial" w:hAnsi="Arial" w:cs="Arial"/>
          <w:sz w:val="24"/>
          <w:szCs w:val="24"/>
        </w:rPr>
        <w:t xml:space="preserve">. </w:t>
      </w:r>
    </w:p>
    <w:p w:rsidR="002B6868" w:rsidRPr="00EE0860" w:rsidRDefault="002B6868" w:rsidP="00EE0860">
      <w:pPr>
        <w:spacing w:line="276" w:lineRule="auto"/>
        <w:jc w:val="both"/>
        <w:rPr>
          <w:rFonts w:ascii="Arial" w:hAnsi="Arial" w:cs="Arial"/>
          <w:sz w:val="24"/>
          <w:szCs w:val="24"/>
        </w:rPr>
      </w:pPr>
    </w:p>
    <w:p w:rsidR="005E644B"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Draft the special plea that you will serve and file. Do not plead over on the merits. You may omit the heading and the particulars of plaintiff’s and defendant’s attorneys.</w:t>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p>
    <w:p w:rsidR="005E644B" w:rsidRPr="00EE0860" w:rsidRDefault="005E644B" w:rsidP="00EE0860">
      <w:pPr>
        <w:spacing w:line="276" w:lineRule="auto"/>
        <w:ind w:left="720" w:hanging="720"/>
        <w:rPr>
          <w:rFonts w:ascii="Arial" w:hAnsi="Arial" w:cs="Arial"/>
          <w:sz w:val="24"/>
          <w:szCs w:val="24"/>
        </w:rPr>
      </w:pPr>
    </w:p>
    <w:p w:rsidR="00EE0860" w:rsidRPr="00EE0860" w:rsidRDefault="00EE0860" w:rsidP="00EE0860">
      <w:pPr>
        <w:spacing w:line="276" w:lineRule="auto"/>
        <w:ind w:left="720" w:hanging="720"/>
        <w:rPr>
          <w:rFonts w:ascii="Arial" w:hAnsi="Arial" w:cs="Arial"/>
          <w:sz w:val="24"/>
          <w:szCs w:val="24"/>
        </w:rPr>
      </w:pPr>
    </w:p>
    <w:p w:rsidR="00EE0860" w:rsidRPr="00EE0860" w:rsidRDefault="00EE0860" w:rsidP="00EE0860">
      <w:pPr>
        <w:spacing w:line="276" w:lineRule="auto"/>
        <w:ind w:left="720" w:hanging="720"/>
        <w:rPr>
          <w:rFonts w:ascii="Arial" w:hAnsi="Arial" w:cs="Arial"/>
          <w:sz w:val="24"/>
          <w:szCs w:val="24"/>
        </w:rPr>
      </w:pPr>
    </w:p>
    <w:p w:rsidR="00EE0860" w:rsidRPr="00EE0860" w:rsidRDefault="00EE0860" w:rsidP="00EE0860">
      <w:pPr>
        <w:spacing w:line="276" w:lineRule="auto"/>
        <w:ind w:left="720" w:hanging="720"/>
        <w:rPr>
          <w:rFonts w:ascii="Arial" w:hAnsi="Arial" w:cs="Arial"/>
          <w:sz w:val="24"/>
          <w:szCs w:val="24"/>
        </w:rPr>
      </w:pPr>
    </w:p>
    <w:p w:rsidR="00EE0860" w:rsidRPr="00EE0860" w:rsidRDefault="00EE0860" w:rsidP="00EE0860">
      <w:pPr>
        <w:spacing w:line="276" w:lineRule="auto"/>
        <w:ind w:left="720" w:hanging="720"/>
        <w:rPr>
          <w:rFonts w:ascii="Arial" w:hAnsi="Arial" w:cs="Arial"/>
          <w:sz w:val="24"/>
          <w:szCs w:val="24"/>
        </w:rPr>
      </w:pPr>
    </w:p>
    <w:p w:rsidR="00EE0860" w:rsidRPr="00EE0860" w:rsidRDefault="00EE0860" w:rsidP="00EE0860">
      <w:pPr>
        <w:spacing w:line="276" w:lineRule="auto"/>
        <w:ind w:left="720" w:hanging="720"/>
        <w:rPr>
          <w:rFonts w:ascii="Arial" w:hAnsi="Arial" w:cs="Arial"/>
          <w:sz w:val="24"/>
          <w:szCs w:val="24"/>
        </w:rPr>
      </w:pPr>
    </w:p>
    <w:p w:rsidR="00EE0860" w:rsidRPr="00EE0860" w:rsidRDefault="00EE0860" w:rsidP="00EE0860">
      <w:pPr>
        <w:spacing w:line="276" w:lineRule="auto"/>
        <w:ind w:left="720" w:hanging="720"/>
        <w:rPr>
          <w:rFonts w:ascii="Arial" w:hAnsi="Arial" w:cs="Arial"/>
          <w:sz w:val="24"/>
          <w:szCs w:val="24"/>
        </w:rPr>
      </w:pPr>
    </w:p>
    <w:p w:rsidR="005E644B" w:rsidRPr="00EE0860" w:rsidRDefault="00D408A5" w:rsidP="00EE0860">
      <w:pPr>
        <w:spacing w:line="276" w:lineRule="auto"/>
        <w:jc w:val="both"/>
        <w:rPr>
          <w:rFonts w:ascii="Arial" w:hAnsi="Arial" w:cs="Arial"/>
          <w:sz w:val="24"/>
          <w:szCs w:val="24"/>
          <w:u w:val="single"/>
          <w:lang w:val="en-GB"/>
        </w:rPr>
      </w:pPr>
      <w:r w:rsidRPr="00EE0860">
        <w:rPr>
          <w:rFonts w:ascii="Arial" w:hAnsi="Arial" w:cs="Arial"/>
          <w:b/>
          <w:sz w:val="24"/>
          <w:szCs w:val="24"/>
          <w:u w:val="single"/>
        </w:rPr>
        <w:t>QUESTION 3</w:t>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r>
      <w:r w:rsidR="005E644B" w:rsidRPr="00EE0860">
        <w:rPr>
          <w:rFonts w:ascii="Arial" w:hAnsi="Arial" w:cs="Arial"/>
          <w:b/>
          <w:sz w:val="24"/>
          <w:szCs w:val="24"/>
          <w:u w:val="single"/>
        </w:rPr>
        <w:tab/>
        <w:t xml:space="preserve">          </w:t>
      </w:r>
      <w:r w:rsidRPr="00EE0860">
        <w:rPr>
          <w:rFonts w:ascii="Arial" w:hAnsi="Arial" w:cs="Arial"/>
          <w:b/>
          <w:sz w:val="24"/>
          <w:szCs w:val="24"/>
          <w:u w:val="single"/>
        </w:rPr>
        <w:tab/>
        <w:t xml:space="preserve"> </w:t>
      </w:r>
      <w:r w:rsidR="00EE0860" w:rsidRPr="00EE0860">
        <w:rPr>
          <w:rFonts w:ascii="Arial" w:hAnsi="Arial" w:cs="Arial"/>
          <w:b/>
          <w:sz w:val="24"/>
          <w:szCs w:val="24"/>
          <w:u w:val="single"/>
        </w:rPr>
        <w:t xml:space="preserve">         </w:t>
      </w:r>
      <w:r w:rsidR="005E644B" w:rsidRPr="00EE0860">
        <w:rPr>
          <w:rFonts w:ascii="Arial" w:hAnsi="Arial" w:cs="Arial"/>
          <w:b/>
          <w:sz w:val="24"/>
          <w:szCs w:val="24"/>
          <w:u w:val="single"/>
        </w:rPr>
        <w:t>[</w:t>
      </w:r>
      <w:r w:rsidR="002B6868" w:rsidRPr="00EE0860">
        <w:rPr>
          <w:rFonts w:ascii="Arial" w:hAnsi="Arial" w:cs="Arial"/>
          <w:b/>
          <w:sz w:val="24"/>
          <w:szCs w:val="24"/>
          <w:u w:val="single"/>
        </w:rPr>
        <w:t>12</w:t>
      </w:r>
      <w:r w:rsidR="005E644B" w:rsidRPr="00EE0860">
        <w:rPr>
          <w:rFonts w:ascii="Arial" w:hAnsi="Arial" w:cs="Arial"/>
          <w:b/>
          <w:sz w:val="24"/>
          <w:szCs w:val="24"/>
          <w:u w:val="single"/>
        </w:rPr>
        <w:t>]</w:t>
      </w:r>
    </w:p>
    <w:p w:rsidR="005E644B" w:rsidRPr="00EE0860" w:rsidRDefault="005E644B" w:rsidP="00EE0860">
      <w:pPr>
        <w:spacing w:line="276" w:lineRule="auto"/>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 xml:space="preserve">You act on behalf of the plaintiff. The defendant enters appearance to defend the matter, whereupon you receive instructions to apply for summary judgment. </w:t>
      </w:r>
    </w:p>
    <w:p w:rsidR="002B6868" w:rsidRPr="00EE0860" w:rsidRDefault="002B6868" w:rsidP="00EE0860">
      <w:pPr>
        <w:spacing w:line="276" w:lineRule="auto"/>
        <w:jc w:val="both"/>
        <w:rPr>
          <w:rFonts w:ascii="Arial" w:hAnsi="Arial" w:cs="Arial"/>
          <w:sz w:val="24"/>
          <w:szCs w:val="24"/>
        </w:rPr>
      </w:pPr>
    </w:p>
    <w:p w:rsidR="002B6868" w:rsidRPr="00EE0860" w:rsidRDefault="002B6868" w:rsidP="00EE0860">
      <w:pPr>
        <w:spacing w:line="276" w:lineRule="auto"/>
        <w:ind w:left="720" w:hanging="720"/>
        <w:jc w:val="both"/>
        <w:rPr>
          <w:rFonts w:ascii="Arial" w:hAnsi="Arial" w:cs="Arial"/>
          <w:sz w:val="24"/>
          <w:szCs w:val="24"/>
        </w:rPr>
      </w:pPr>
      <w:r w:rsidRPr="00EE0860">
        <w:rPr>
          <w:rFonts w:ascii="Arial" w:hAnsi="Arial" w:cs="Arial"/>
          <w:sz w:val="24"/>
          <w:szCs w:val="24"/>
        </w:rPr>
        <w:t xml:space="preserve">3.1 </w:t>
      </w:r>
      <w:r w:rsidRPr="00EE0860">
        <w:rPr>
          <w:rFonts w:ascii="Arial" w:hAnsi="Arial" w:cs="Arial"/>
          <w:sz w:val="24"/>
          <w:szCs w:val="24"/>
        </w:rPr>
        <w:tab/>
        <w:t>In respect of which liquidated demands may summary judgment be applied for?</w:t>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t xml:space="preserve">  </w:t>
      </w:r>
      <w:r w:rsidR="00EE0860" w:rsidRPr="00EE0860">
        <w:rPr>
          <w:rFonts w:ascii="Arial" w:hAnsi="Arial" w:cs="Arial"/>
          <w:sz w:val="24"/>
          <w:szCs w:val="24"/>
        </w:rPr>
        <w:tab/>
      </w:r>
      <w:r w:rsidR="00EE0860" w:rsidRPr="00EE0860">
        <w:rPr>
          <w:rFonts w:ascii="Arial" w:hAnsi="Arial" w:cs="Arial"/>
          <w:sz w:val="24"/>
          <w:szCs w:val="24"/>
        </w:rPr>
        <w:tab/>
      </w:r>
      <w:r w:rsidRPr="00EE0860">
        <w:rPr>
          <w:rFonts w:ascii="Arial" w:hAnsi="Arial" w:cs="Arial"/>
          <w:sz w:val="24"/>
          <w:szCs w:val="24"/>
        </w:rPr>
        <w:t>(4)</w:t>
      </w:r>
    </w:p>
    <w:p w:rsidR="002B6868" w:rsidRPr="00EE0860" w:rsidRDefault="002B6868" w:rsidP="00EE0860">
      <w:pPr>
        <w:spacing w:line="276" w:lineRule="auto"/>
        <w:ind w:left="720" w:hanging="720"/>
        <w:jc w:val="both"/>
        <w:rPr>
          <w:rFonts w:ascii="Arial" w:hAnsi="Arial" w:cs="Arial"/>
          <w:sz w:val="24"/>
          <w:szCs w:val="24"/>
        </w:rPr>
      </w:pPr>
    </w:p>
    <w:p w:rsidR="002B6868" w:rsidRPr="00EE0860" w:rsidRDefault="002B6868" w:rsidP="00EE0860">
      <w:pPr>
        <w:spacing w:line="276" w:lineRule="auto"/>
        <w:ind w:left="720" w:hanging="720"/>
        <w:jc w:val="both"/>
        <w:rPr>
          <w:rFonts w:ascii="Arial" w:hAnsi="Arial" w:cs="Arial"/>
          <w:sz w:val="24"/>
          <w:szCs w:val="24"/>
        </w:rPr>
      </w:pPr>
      <w:r w:rsidRPr="00EE0860">
        <w:rPr>
          <w:rFonts w:ascii="Arial" w:hAnsi="Arial" w:cs="Arial"/>
          <w:sz w:val="24"/>
          <w:szCs w:val="24"/>
        </w:rPr>
        <w:t>3.2</w:t>
      </w:r>
      <w:r w:rsidRPr="00EE0860">
        <w:rPr>
          <w:rFonts w:ascii="Arial" w:hAnsi="Arial" w:cs="Arial"/>
          <w:sz w:val="24"/>
          <w:szCs w:val="24"/>
        </w:rPr>
        <w:tab/>
        <w:t>Using your own facts in as far as it is necessary, draft applicant’s affidavit in support of the application. You may omit any headings as well as the commissioner of oaths attestation clause.</w:t>
      </w:r>
      <w:r w:rsidRPr="00EE0860">
        <w:rPr>
          <w:rFonts w:ascii="Arial" w:hAnsi="Arial" w:cs="Arial"/>
          <w:sz w:val="24"/>
          <w:szCs w:val="24"/>
        </w:rPr>
        <w:tab/>
        <w:t xml:space="preserve"> </w:t>
      </w:r>
      <w:r w:rsidRPr="00EE0860">
        <w:rPr>
          <w:rFonts w:ascii="Arial" w:hAnsi="Arial" w:cs="Arial"/>
          <w:sz w:val="24"/>
          <w:szCs w:val="24"/>
        </w:rPr>
        <w:tab/>
      </w:r>
      <w:r w:rsidRPr="00EE0860">
        <w:rPr>
          <w:rFonts w:ascii="Arial" w:hAnsi="Arial" w:cs="Arial"/>
          <w:sz w:val="24"/>
          <w:szCs w:val="24"/>
        </w:rPr>
        <w:tab/>
        <w:t xml:space="preserve">  </w:t>
      </w:r>
      <w:r w:rsidRPr="00EE0860">
        <w:rPr>
          <w:rFonts w:ascii="Arial" w:hAnsi="Arial" w:cs="Arial"/>
          <w:sz w:val="24"/>
          <w:szCs w:val="24"/>
        </w:rPr>
        <w:tab/>
        <w:t xml:space="preserve">  </w:t>
      </w:r>
      <w:r w:rsidR="00EE0860" w:rsidRPr="00EE0860">
        <w:rPr>
          <w:rFonts w:ascii="Arial" w:hAnsi="Arial" w:cs="Arial"/>
          <w:sz w:val="24"/>
          <w:szCs w:val="24"/>
        </w:rPr>
        <w:tab/>
      </w:r>
      <w:r w:rsidRPr="00EE0860">
        <w:rPr>
          <w:rFonts w:ascii="Arial" w:hAnsi="Arial" w:cs="Arial"/>
          <w:sz w:val="24"/>
          <w:szCs w:val="24"/>
        </w:rPr>
        <w:t>(6)</w:t>
      </w:r>
    </w:p>
    <w:p w:rsidR="002B6868" w:rsidRPr="00EE0860" w:rsidRDefault="002B6868" w:rsidP="00EE0860">
      <w:pPr>
        <w:spacing w:line="276" w:lineRule="auto"/>
        <w:ind w:left="720" w:hanging="720"/>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3.3</w:t>
      </w:r>
      <w:r w:rsidRPr="00EE0860">
        <w:rPr>
          <w:rFonts w:ascii="Arial" w:hAnsi="Arial" w:cs="Arial"/>
          <w:sz w:val="24"/>
          <w:szCs w:val="24"/>
        </w:rPr>
        <w:tab/>
        <w:t xml:space="preserve">Briefly discuss the two avenues open to the defendant, should he wish to </w:t>
      </w:r>
      <w:r w:rsidRPr="00EE0860">
        <w:rPr>
          <w:rFonts w:ascii="Arial" w:hAnsi="Arial" w:cs="Arial"/>
          <w:sz w:val="24"/>
          <w:szCs w:val="24"/>
        </w:rPr>
        <w:tab/>
        <w:t>resist the application.</w:t>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t xml:space="preserve">   </w:t>
      </w:r>
      <w:r w:rsidR="00EE0860" w:rsidRPr="00EE0860">
        <w:rPr>
          <w:rFonts w:ascii="Arial" w:hAnsi="Arial" w:cs="Arial"/>
          <w:sz w:val="24"/>
          <w:szCs w:val="24"/>
        </w:rPr>
        <w:tab/>
      </w:r>
      <w:r w:rsidRPr="00EE0860">
        <w:rPr>
          <w:rFonts w:ascii="Arial" w:hAnsi="Arial" w:cs="Arial"/>
          <w:sz w:val="24"/>
          <w:szCs w:val="24"/>
        </w:rPr>
        <w:t>(2)</w:t>
      </w:r>
    </w:p>
    <w:p w:rsidR="002B6868" w:rsidRPr="00EE0860" w:rsidRDefault="002B6868" w:rsidP="00EE0860">
      <w:pPr>
        <w:spacing w:line="276" w:lineRule="auto"/>
        <w:jc w:val="both"/>
        <w:rPr>
          <w:rFonts w:ascii="Arial" w:hAnsi="Arial" w:cs="Arial"/>
          <w:sz w:val="24"/>
          <w:szCs w:val="24"/>
        </w:rPr>
      </w:pPr>
    </w:p>
    <w:p w:rsidR="005E644B" w:rsidRPr="00EE0860" w:rsidRDefault="005E644B" w:rsidP="00EE0860">
      <w:pPr>
        <w:spacing w:line="276" w:lineRule="auto"/>
        <w:jc w:val="both"/>
        <w:rPr>
          <w:rFonts w:ascii="Arial" w:hAnsi="Arial" w:cs="Arial"/>
          <w:sz w:val="24"/>
          <w:szCs w:val="24"/>
        </w:rPr>
      </w:pPr>
    </w:p>
    <w:p w:rsidR="00D408A5" w:rsidRPr="00EE0860" w:rsidRDefault="00D408A5" w:rsidP="00EE0860">
      <w:pPr>
        <w:spacing w:line="276" w:lineRule="auto"/>
        <w:jc w:val="both"/>
        <w:rPr>
          <w:rFonts w:ascii="Arial" w:hAnsi="Arial" w:cs="Arial"/>
          <w:sz w:val="24"/>
          <w:szCs w:val="24"/>
        </w:rPr>
      </w:pPr>
    </w:p>
    <w:p w:rsidR="005E644B" w:rsidRPr="00EE0860" w:rsidRDefault="00D408A5" w:rsidP="00EE0860">
      <w:pPr>
        <w:spacing w:line="276" w:lineRule="auto"/>
        <w:jc w:val="both"/>
        <w:rPr>
          <w:rFonts w:ascii="Arial" w:hAnsi="Arial" w:cs="Arial"/>
          <w:b/>
          <w:sz w:val="24"/>
          <w:szCs w:val="24"/>
          <w:u w:val="single"/>
        </w:rPr>
      </w:pPr>
      <w:r w:rsidRPr="00EE0860">
        <w:rPr>
          <w:rFonts w:ascii="Arial" w:hAnsi="Arial" w:cs="Arial"/>
          <w:b/>
          <w:sz w:val="24"/>
          <w:szCs w:val="24"/>
          <w:u w:val="single"/>
        </w:rPr>
        <w:t>QUESTION 4</w:t>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t xml:space="preserve"> [</w:t>
      </w:r>
      <w:r w:rsidR="002B6868" w:rsidRPr="00EE0860">
        <w:rPr>
          <w:rFonts w:ascii="Arial" w:hAnsi="Arial" w:cs="Arial"/>
          <w:b/>
          <w:sz w:val="24"/>
          <w:szCs w:val="24"/>
          <w:u w:val="single"/>
        </w:rPr>
        <w:t>9</w:t>
      </w:r>
      <w:r w:rsidR="005E644B" w:rsidRPr="00EE0860">
        <w:rPr>
          <w:rFonts w:ascii="Arial" w:hAnsi="Arial" w:cs="Arial"/>
          <w:b/>
          <w:sz w:val="24"/>
          <w:szCs w:val="24"/>
          <w:u w:val="single"/>
        </w:rPr>
        <w:t>]</w:t>
      </w:r>
    </w:p>
    <w:p w:rsidR="005E644B" w:rsidRPr="00EE0860" w:rsidRDefault="005E644B" w:rsidP="00EE0860">
      <w:pPr>
        <w:spacing w:line="276" w:lineRule="auto"/>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Your client hands you a summons that was served on him. The relevant portion of the particulars of claim relating to the cause of action is set out hereunder.  For purposes of answering the question, you may assume that the parties were cited correctly, that the court has jurisdiction to entertain the matter, that the quantum of the claim for damages was set out correctly and that the relevant relief was sought in the prayers.</w:t>
      </w:r>
    </w:p>
    <w:p w:rsidR="002B6868" w:rsidRPr="00EE0860" w:rsidRDefault="002B6868" w:rsidP="00EE0860">
      <w:pPr>
        <w:spacing w:line="276" w:lineRule="auto"/>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w:t>
      </w:r>
    </w:p>
    <w:p w:rsidR="002B6868" w:rsidRPr="00EE0860" w:rsidRDefault="002B6868" w:rsidP="00EE0860">
      <w:pPr>
        <w:spacing w:line="276" w:lineRule="auto"/>
        <w:jc w:val="center"/>
        <w:rPr>
          <w:rFonts w:ascii="Arial" w:hAnsi="Arial" w:cs="Arial"/>
          <w:sz w:val="24"/>
          <w:szCs w:val="24"/>
        </w:rPr>
      </w:pPr>
      <w:r w:rsidRPr="00EE0860">
        <w:rPr>
          <w:rFonts w:ascii="Arial" w:hAnsi="Arial" w:cs="Arial"/>
          <w:sz w:val="24"/>
          <w:szCs w:val="24"/>
        </w:rPr>
        <w:t>4.</w:t>
      </w:r>
    </w:p>
    <w:p w:rsidR="002B6868" w:rsidRPr="00EE0860" w:rsidRDefault="002B6868" w:rsidP="00EE0860">
      <w:pPr>
        <w:spacing w:line="276" w:lineRule="auto"/>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 xml:space="preserve">At all relevant times that plaintiff was the driver of a Porsche vehicle with registration number </w:t>
      </w:r>
      <w:proofErr w:type="spellStart"/>
      <w:r w:rsidRPr="00EE0860">
        <w:rPr>
          <w:rFonts w:ascii="Arial" w:hAnsi="Arial" w:cs="Arial"/>
          <w:sz w:val="24"/>
          <w:szCs w:val="24"/>
        </w:rPr>
        <w:t>ABC123GP</w:t>
      </w:r>
      <w:proofErr w:type="spellEnd"/>
      <w:r w:rsidRPr="00EE0860">
        <w:rPr>
          <w:rFonts w:ascii="Arial" w:hAnsi="Arial" w:cs="Arial"/>
          <w:sz w:val="24"/>
          <w:szCs w:val="24"/>
        </w:rPr>
        <w:t>.</w:t>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p>
    <w:p w:rsidR="002B6868" w:rsidRPr="00EE0860" w:rsidRDefault="002B6868" w:rsidP="00EE0860">
      <w:pPr>
        <w:spacing w:line="276" w:lineRule="auto"/>
        <w:jc w:val="both"/>
        <w:rPr>
          <w:rFonts w:ascii="Arial" w:hAnsi="Arial" w:cs="Arial"/>
          <w:sz w:val="24"/>
          <w:szCs w:val="24"/>
        </w:rPr>
      </w:pPr>
    </w:p>
    <w:p w:rsidR="002B6868" w:rsidRPr="00EE0860" w:rsidRDefault="002B6868" w:rsidP="00EE0860">
      <w:pPr>
        <w:spacing w:line="276" w:lineRule="auto"/>
        <w:jc w:val="center"/>
        <w:rPr>
          <w:rFonts w:ascii="Arial" w:hAnsi="Arial" w:cs="Arial"/>
          <w:sz w:val="24"/>
          <w:szCs w:val="24"/>
        </w:rPr>
      </w:pPr>
      <w:r w:rsidRPr="00EE0860">
        <w:rPr>
          <w:rFonts w:ascii="Arial" w:hAnsi="Arial" w:cs="Arial"/>
          <w:sz w:val="24"/>
          <w:szCs w:val="24"/>
        </w:rPr>
        <w:t>5.</w:t>
      </w:r>
    </w:p>
    <w:p w:rsidR="002B6868" w:rsidRPr="00EE0860" w:rsidRDefault="002B6868" w:rsidP="00EE0860">
      <w:pPr>
        <w:spacing w:line="276" w:lineRule="auto"/>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On the 1</w:t>
      </w:r>
      <w:r w:rsidRPr="00EE0860">
        <w:rPr>
          <w:rFonts w:ascii="Arial" w:hAnsi="Arial" w:cs="Arial"/>
          <w:sz w:val="24"/>
          <w:szCs w:val="24"/>
          <w:vertAlign w:val="superscript"/>
        </w:rPr>
        <w:t>st</w:t>
      </w:r>
      <w:r w:rsidRPr="00EE0860">
        <w:rPr>
          <w:rFonts w:ascii="Arial" w:hAnsi="Arial" w:cs="Arial"/>
          <w:sz w:val="24"/>
          <w:szCs w:val="24"/>
        </w:rPr>
        <w:t xml:space="preserve"> of January 2010 and at the intersection of Black and Blue Streets, Johannesburg, a collision occurred between the vehicle driven by the plaintiff and a BMW vehicle with registration number </w:t>
      </w:r>
      <w:proofErr w:type="spellStart"/>
      <w:r w:rsidRPr="00EE0860">
        <w:rPr>
          <w:rFonts w:ascii="Arial" w:hAnsi="Arial" w:cs="Arial"/>
          <w:sz w:val="24"/>
          <w:szCs w:val="24"/>
        </w:rPr>
        <w:t>XYZ456GP</w:t>
      </w:r>
      <w:proofErr w:type="spellEnd"/>
      <w:r w:rsidRPr="00EE0860">
        <w:rPr>
          <w:rFonts w:ascii="Arial" w:hAnsi="Arial" w:cs="Arial"/>
          <w:sz w:val="24"/>
          <w:szCs w:val="24"/>
        </w:rPr>
        <w:t>, driven by the defendant.</w:t>
      </w:r>
    </w:p>
    <w:p w:rsidR="002B6868" w:rsidRPr="00EE0860" w:rsidRDefault="002B6868" w:rsidP="00EE0860">
      <w:pPr>
        <w:spacing w:line="276" w:lineRule="auto"/>
        <w:jc w:val="both"/>
        <w:rPr>
          <w:rFonts w:ascii="Arial" w:hAnsi="Arial" w:cs="Arial"/>
          <w:sz w:val="24"/>
          <w:szCs w:val="24"/>
        </w:rPr>
      </w:pPr>
    </w:p>
    <w:p w:rsidR="002B6868" w:rsidRPr="00EE0860" w:rsidRDefault="002B6868" w:rsidP="00EE0860">
      <w:pPr>
        <w:spacing w:line="276" w:lineRule="auto"/>
        <w:jc w:val="center"/>
        <w:rPr>
          <w:rFonts w:ascii="Arial" w:hAnsi="Arial" w:cs="Arial"/>
          <w:sz w:val="24"/>
          <w:szCs w:val="24"/>
        </w:rPr>
      </w:pPr>
      <w:r w:rsidRPr="00EE0860">
        <w:rPr>
          <w:rFonts w:ascii="Arial" w:hAnsi="Arial" w:cs="Arial"/>
          <w:sz w:val="24"/>
          <w:szCs w:val="24"/>
        </w:rPr>
        <w:t>6.</w:t>
      </w:r>
    </w:p>
    <w:p w:rsidR="002B6868" w:rsidRPr="00EE0860" w:rsidRDefault="002B6868" w:rsidP="00EE0860">
      <w:pPr>
        <w:spacing w:line="276" w:lineRule="auto"/>
        <w:jc w:val="both"/>
        <w:rPr>
          <w:rFonts w:ascii="Arial" w:hAnsi="Arial" w:cs="Arial"/>
          <w:sz w:val="24"/>
          <w:szCs w:val="24"/>
        </w:rPr>
      </w:pPr>
    </w:p>
    <w:p w:rsidR="002B6868" w:rsidRPr="00EE0860" w:rsidRDefault="002B6868" w:rsidP="00EE0860">
      <w:pPr>
        <w:spacing w:line="276" w:lineRule="auto"/>
        <w:jc w:val="both"/>
        <w:rPr>
          <w:rFonts w:ascii="Arial" w:hAnsi="Arial" w:cs="Arial"/>
          <w:sz w:val="24"/>
          <w:szCs w:val="24"/>
        </w:rPr>
      </w:pPr>
      <w:r w:rsidRPr="00EE0860">
        <w:rPr>
          <w:rFonts w:ascii="Arial" w:hAnsi="Arial" w:cs="Arial"/>
          <w:sz w:val="24"/>
          <w:szCs w:val="24"/>
        </w:rPr>
        <w:t xml:space="preserve">As a result of the aforementioned collision, plaintiff suffered damages in the amount of </w:t>
      </w:r>
      <w:proofErr w:type="spellStart"/>
      <w:r w:rsidRPr="00EE0860">
        <w:rPr>
          <w:rFonts w:ascii="Arial" w:hAnsi="Arial" w:cs="Arial"/>
          <w:sz w:val="24"/>
          <w:szCs w:val="24"/>
        </w:rPr>
        <w:t>R310</w:t>
      </w:r>
      <w:proofErr w:type="spellEnd"/>
      <w:r w:rsidRPr="00EE0860">
        <w:rPr>
          <w:rFonts w:ascii="Arial" w:hAnsi="Arial" w:cs="Arial"/>
          <w:sz w:val="24"/>
          <w:szCs w:val="24"/>
        </w:rPr>
        <w:t xml:space="preserve"> 000, being the fair and reasonable costs of repair of the vehicle restoring it to its pre-collision condition …</w:t>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t xml:space="preserve">      “</w:t>
      </w:r>
    </w:p>
    <w:p w:rsidR="002B6868" w:rsidRPr="00EE0860" w:rsidRDefault="002B6868" w:rsidP="00EE0860">
      <w:pPr>
        <w:spacing w:line="276" w:lineRule="auto"/>
        <w:jc w:val="both"/>
        <w:rPr>
          <w:rFonts w:ascii="Arial" w:hAnsi="Arial" w:cs="Arial"/>
          <w:sz w:val="24"/>
          <w:szCs w:val="24"/>
        </w:rPr>
      </w:pPr>
    </w:p>
    <w:p w:rsidR="002B6868" w:rsidRPr="00EE0860" w:rsidRDefault="006D6271" w:rsidP="00EE0860">
      <w:pPr>
        <w:spacing w:line="276" w:lineRule="auto"/>
        <w:jc w:val="both"/>
        <w:rPr>
          <w:rFonts w:ascii="Arial" w:hAnsi="Arial" w:cs="Arial"/>
          <w:sz w:val="24"/>
          <w:szCs w:val="24"/>
        </w:rPr>
      </w:pPr>
      <w:r>
        <w:rPr>
          <w:rFonts w:ascii="Arial" w:hAnsi="Arial" w:cs="Arial"/>
          <w:sz w:val="24"/>
          <w:szCs w:val="24"/>
        </w:rPr>
        <w:t>4</w:t>
      </w:r>
      <w:r w:rsidR="002B6868" w:rsidRPr="00EE0860">
        <w:rPr>
          <w:rFonts w:ascii="Arial" w:hAnsi="Arial" w:cs="Arial"/>
          <w:sz w:val="24"/>
          <w:szCs w:val="24"/>
        </w:rPr>
        <w:t>.1</w:t>
      </w:r>
      <w:r w:rsidR="002B6868" w:rsidRPr="00EE0860">
        <w:rPr>
          <w:rFonts w:ascii="Arial" w:hAnsi="Arial" w:cs="Arial"/>
          <w:sz w:val="24"/>
          <w:szCs w:val="24"/>
        </w:rPr>
        <w:tab/>
        <w:t>On which two grounds can an exception be rais</w:t>
      </w:r>
      <w:r w:rsidR="00337E53">
        <w:rPr>
          <w:rFonts w:ascii="Arial" w:hAnsi="Arial" w:cs="Arial"/>
          <w:sz w:val="24"/>
          <w:szCs w:val="24"/>
        </w:rPr>
        <w:t xml:space="preserve">ed against summons? </w:t>
      </w:r>
      <w:r w:rsidR="00337E53">
        <w:rPr>
          <w:rFonts w:ascii="Arial" w:hAnsi="Arial" w:cs="Arial"/>
          <w:sz w:val="24"/>
          <w:szCs w:val="24"/>
        </w:rPr>
        <w:tab/>
      </w:r>
      <w:r w:rsidR="002B6868" w:rsidRPr="00EE0860">
        <w:rPr>
          <w:rFonts w:ascii="Arial" w:hAnsi="Arial" w:cs="Arial"/>
          <w:sz w:val="24"/>
          <w:szCs w:val="24"/>
        </w:rPr>
        <w:t>(2)</w:t>
      </w:r>
    </w:p>
    <w:p w:rsidR="002B6868" w:rsidRPr="00EE0860" w:rsidRDefault="002B6868" w:rsidP="00EE0860">
      <w:pPr>
        <w:spacing w:line="276" w:lineRule="auto"/>
        <w:jc w:val="both"/>
        <w:rPr>
          <w:rFonts w:ascii="Arial" w:hAnsi="Arial" w:cs="Arial"/>
          <w:sz w:val="24"/>
          <w:szCs w:val="24"/>
        </w:rPr>
      </w:pPr>
    </w:p>
    <w:p w:rsidR="002B6868" w:rsidRPr="00EE0860" w:rsidRDefault="00EE0860" w:rsidP="00EE0860">
      <w:pPr>
        <w:spacing w:line="276" w:lineRule="auto"/>
        <w:ind w:left="720" w:hanging="720"/>
        <w:jc w:val="both"/>
        <w:rPr>
          <w:rFonts w:ascii="Arial" w:hAnsi="Arial" w:cs="Arial"/>
          <w:sz w:val="24"/>
          <w:szCs w:val="24"/>
        </w:rPr>
      </w:pPr>
      <w:r w:rsidRPr="00EE0860">
        <w:rPr>
          <w:rFonts w:ascii="Arial" w:hAnsi="Arial" w:cs="Arial"/>
          <w:sz w:val="24"/>
          <w:szCs w:val="24"/>
        </w:rPr>
        <w:t>4</w:t>
      </w:r>
      <w:r w:rsidR="002B6868" w:rsidRPr="00EE0860">
        <w:rPr>
          <w:rFonts w:ascii="Arial" w:hAnsi="Arial" w:cs="Arial"/>
          <w:sz w:val="24"/>
          <w:szCs w:val="24"/>
        </w:rPr>
        <w:t>.2</w:t>
      </w:r>
      <w:r w:rsidR="002B6868" w:rsidRPr="00EE0860">
        <w:rPr>
          <w:rFonts w:ascii="Arial" w:hAnsi="Arial" w:cs="Arial"/>
          <w:sz w:val="24"/>
          <w:szCs w:val="24"/>
        </w:rPr>
        <w:tab/>
        <w:t>Draft the exception that you will raise against the particulars of claim.</w:t>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r>
      <w:r w:rsidR="002B6868" w:rsidRPr="00EE0860">
        <w:rPr>
          <w:rFonts w:ascii="Arial" w:hAnsi="Arial" w:cs="Arial"/>
          <w:sz w:val="24"/>
          <w:szCs w:val="24"/>
        </w:rPr>
        <w:tab/>
        <w:t xml:space="preserve">               </w:t>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Pr="00EE0860">
        <w:rPr>
          <w:rFonts w:ascii="Arial" w:hAnsi="Arial" w:cs="Arial"/>
          <w:sz w:val="24"/>
          <w:szCs w:val="24"/>
        </w:rPr>
        <w:tab/>
      </w:r>
      <w:r w:rsidR="002B6868" w:rsidRPr="00EE0860">
        <w:rPr>
          <w:rFonts w:ascii="Arial" w:hAnsi="Arial" w:cs="Arial"/>
          <w:sz w:val="24"/>
          <w:szCs w:val="24"/>
        </w:rPr>
        <w:t>(7)</w:t>
      </w:r>
    </w:p>
    <w:p w:rsidR="005E644B" w:rsidRDefault="005E644B" w:rsidP="00EE0860">
      <w:pPr>
        <w:spacing w:line="276" w:lineRule="auto"/>
        <w:jc w:val="both"/>
        <w:rPr>
          <w:rFonts w:ascii="Arial" w:hAnsi="Arial" w:cs="Arial"/>
          <w:sz w:val="24"/>
          <w:szCs w:val="24"/>
        </w:rPr>
      </w:pPr>
    </w:p>
    <w:p w:rsidR="00337E53" w:rsidRPr="00EE0860" w:rsidRDefault="00337E53" w:rsidP="00EE0860">
      <w:pPr>
        <w:spacing w:line="276" w:lineRule="auto"/>
        <w:jc w:val="both"/>
        <w:rPr>
          <w:rFonts w:ascii="Arial" w:hAnsi="Arial" w:cs="Arial"/>
          <w:sz w:val="24"/>
          <w:szCs w:val="24"/>
        </w:rPr>
      </w:pPr>
    </w:p>
    <w:p w:rsidR="00EE0860" w:rsidRPr="00EE0860" w:rsidRDefault="00EE0860" w:rsidP="00EE0860">
      <w:pPr>
        <w:spacing w:line="276" w:lineRule="auto"/>
        <w:jc w:val="both"/>
        <w:rPr>
          <w:rFonts w:ascii="Arial" w:hAnsi="Arial" w:cs="Arial"/>
          <w:b/>
          <w:sz w:val="24"/>
          <w:szCs w:val="24"/>
          <w:u w:val="single"/>
        </w:rPr>
      </w:pPr>
      <w:r w:rsidRPr="00EE0860">
        <w:rPr>
          <w:rFonts w:ascii="Arial" w:hAnsi="Arial" w:cs="Arial"/>
          <w:b/>
          <w:sz w:val="24"/>
          <w:szCs w:val="24"/>
          <w:u w:val="single"/>
        </w:rPr>
        <w:t>QUESTION 5</w:t>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r>
      <w:r w:rsidRPr="00EE0860">
        <w:rPr>
          <w:rFonts w:ascii="Arial" w:hAnsi="Arial" w:cs="Arial"/>
          <w:b/>
          <w:sz w:val="24"/>
          <w:szCs w:val="24"/>
          <w:u w:val="single"/>
        </w:rPr>
        <w:tab/>
        <w:t xml:space="preserve"> [9]</w:t>
      </w:r>
    </w:p>
    <w:p w:rsidR="00EE0860" w:rsidRPr="00EE0860" w:rsidRDefault="00EE0860" w:rsidP="00EE0860">
      <w:pPr>
        <w:spacing w:line="276" w:lineRule="auto"/>
        <w:rPr>
          <w:rFonts w:ascii="Arial" w:hAnsi="Arial" w:cs="Arial"/>
          <w:b/>
          <w:sz w:val="24"/>
          <w:szCs w:val="24"/>
        </w:rPr>
      </w:pPr>
    </w:p>
    <w:p w:rsidR="00EE0860" w:rsidRPr="00EE0860" w:rsidRDefault="00EE0860" w:rsidP="00EE0860">
      <w:pPr>
        <w:spacing w:line="276" w:lineRule="auto"/>
        <w:jc w:val="both"/>
        <w:rPr>
          <w:rFonts w:ascii="Arial" w:hAnsi="Arial" w:cs="Arial"/>
          <w:bCs/>
          <w:sz w:val="24"/>
          <w:szCs w:val="24"/>
        </w:rPr>
      </w:pPr>
      <w:r w:rsidRPr="00EE0860">
        <w:rPr>
          <w:rFonts w:ascii="Arial" w:hAnsi="Arial" w:cs="Arial"/>
          <w:bCs/>
          <w:sz w:val="24"/>
          <w:szCs w:val="24"/>
        </w:rPr>
        <w:t>Your client, John Palmer entered into a written agreement with James Smith in terms of which he bought Smith’s farm. A week before Palmer is to take occupation of the property he receives a letter from Smith’s attorney refusing him occupation. In the letter Smith’s attorney states:</w:t>
      </w:r>
      <w:r>
        <w:rPr>
          <w:rFonts w:ascii="Arial" w:hAnsi="Arial" w:cs="Arial"/>
          <w:bCs/>
          <w:sz w:val="24"/>
          <w:szCs w:val="24"/>
        </w:rPr>
        <w:t xml:space="preserve"> “</w:t>
      </w:r>
      <w:r w:rsidRPr="00EE0860">
        <w:rPr>
          <w:rFonts w:ascii="Arial" w:hAnsi="Arial" w:cs="Arial"/>
          <w:bCs/>
          <w:sz w:val="24"/>
          <w:szCs w:val="24"/>
        </w:rPr>
        <w:t xml:space="preserve">the contract does not contain a clause on occupational rental and that occupational rental is a material and essential term of an agreement of </w:t>
      </w:r>
      <w:r w:rsidR="00337E53" w:rsidRPr="00EE0860">
        <w:rPr>
          <w:rFonts w:ascii="Arial" w:hAnsi="Arial" w:cs="Arial"/>
          <w:bCs/>
          <w:sz w:val="24"/>
          <w:szCs w:val="24"/>
        </w:rPr>
        <w:t>sale of</w:t>
      </w:r>
      <w:r w:rsidRPr="00EE0860">
        <w:rPr>
          <w:rFonts w:ascii="Arial" w:hAnsi="Arial" w:cs="Arial"/>
          <w:bCs/>
          <w:sz w:val="24"/>
          <w:szCs w:val="24"/>
        </w:rPr>
        <w:t xml:space="preserve"> land</w:t>
      </w:r>
      <w:r>
        <w:rPr>
          <w:rFonts w:ascii="Arial" w:hAnsi="Arial" w:cs="Arial"/>
          <w:bCs/>
          <w:sz w:val="24"/>
          <w:szCs w:val="24"/>
        </w:rPr>
        <w:t>”</w:t>
      </w:r>
      <w:r w:rsidR="00337E53">
        <w:rPr>
          <w:rFonts w:ascii="Arial" w:hAnsi="Arial" w:cs="Arial"/>
          <w:bCs/>
          <w:sz w:val="24"/>
          <w:szCs w:val="24"/>
        </w:rPr>
        <w:t>.</w:t>
      </w:r>
      <w:r w:rsidRPr="00EE0860">
        <w:rPr>
          <w:rFonts w:ascii="Arial" w:hAnsi="Arial" w:cs="Arial"/>
          <w:bCs/>
          <w:sz w:val="24"/>
          <w:szCs w:val="24"/>
        </w:rPr>
        <w:t xml:space="preserve"> He consequently argues that Smith is not bound by the “Contract”. Perusing the contract you note that nothing was stated about occupational rental.</w:t>
      </w:r>
    </w:p>
    <w:p w:rsidR="00EE0860" w:rsidRPr="00EE0860" w:rsidRDefault="00EE0860" w:rsidP="00EE0860">
      <w:pPr>
        <w:spacing w:line="276" w:lineRule="auto"/>
        <w:jc w:val="both"/>
        <w:rPr>
          <w:rFonts w:ascii="Arial" w:hAnsi="Arial" w:cs="Arial"/>
          <w:bCs/>
          <w:sz w:val="24"/>
          <w:szCs w:val="24"/>
        </w:rPr>
      </w:pPr>
    </w:p>
    <w:p w:rsidR="00EE0860" w:rsidRPr="00EE0860" w:rsidRDefault="00EE0860" w:rsidP="00EE0860">
      <w:pPr>
        <w:spacing w:line="276" w:lineRule="auto"/>
        <w:jc w:val="both"/>
        <w:rPr>
          <w:rFonts w:ascii="Arial" w:hAnsi="Arial" w:cs="Arial"/>
          <w:bCs/>
          <w:sz w:val="24"/>
          <w:szCs w:val="24"/>
        </w:rPr>
      </w:pPr>
      <w:r w:rsidRPr="00EE0860">
        <w:rPr>
          <w:rFonts w:ascii="Arial" w:hAnsi="Arial" w:cs="Arial"/>
          <w:bCs/>
          <w:sz w:val="24"/>
          <w:szCs w:val="24"/>
        </w:rPr>
        <w:t xml:space="preserve">Palmer wishes to obtain an interdict directing Smith to </w:t>
      </w:r>
      <w:proofErr w:type="spellStart"/>
      <w:r w:rsidRPr="00EE0860">
        <w:rPr>
          <w:rFonts w:ascii="Arial" w:hAnsi="Arial" w:cs="Arial"/>
          <w:bCs/>
          <w:sz w:val="24"/>
          <w:szCs w:val="24"/>
        </w:rPr>
        <w:t>honour</w:t>
      </w:r>
      <w:proofErr w:type="spellEnd"/>
      <w:r w:rsidRPr="00EE0860">
        <w:rPr>
          <w:rFonts w:ascii="Arial" w:hAnsi="Arial" w:cs="Arial"/>
          <w:bCs/>
          <w:sz w:val="24"/>
          <w:szCs w:val="24"/>
        </w:rPr>
        <w:t xml:space="preserve"> the agreement and to allow him to take occupation of the property.</w:t>
      </w:r>
    </w:p>
    <w:p w:rsidR="00EE0860" w:rsidRPr="00EE0860" w:rsidRDefault="00EE0860" w:rsidP="00EE0860">
      <w:pPr>
        <w:spacing w:line="276" w:lineRule="auto"/>
        <w:jc w:val="both"/>
        <w:rPr>
          <w:rFonts w:ascii="Arial" w:hAnsi="Arial" w:cs="Arial"/>
          <w:bCs/>
          <w:sz w:val="24"/>
          <w:szCs w:val="24"/>
        </w:rPr>
      </w:pPr>
    </w:p>
    <w:p w:rsidR="00EE0860" w:rsidRPr="00EE0860" w:rsidRDefault="00EE0860" w:rsidP="00EE0860">
      <w:pPr>
        <w:spacing w:line="276" w:lineRule="auto"/>
        <w:jc w:val="both"/>
        <w:rPr>
          <w:rFonts w:ascii="Arial" w:hAnsi="Arial" w:cs="Arial"/>
          <w:bCs/>
          <w:sz w:val="24"/>
          <w:szCs w:val="24"/>
        </w:rPr>
      </w:pPr>
      <w:r w:rsidRPr="00EE0860">
        <w:rPr>
          <w:rFonts w:ascii="Arial" w:hAnsi="Arial" w:cs="Arial"/>
          <w:bCs/>
          <w:sz w:val="24"/>
          <w:szCs w:val="24"/>
        </w:rPr>
        <w:t>You are aware of the fact that either the action or the application procedure can be used to obtain the relief sought, depending on whether you can foresee a real dispute of fact.</w:t>
      </w:r>
    </w:p>
    <w:p w:rsidR="00EE0860" w:rsidRPr="00EE0860" w:rsidRDefault="00EE0860" w:rsidP="00EE0860">
      <w:pPr>
        <w:spacing w:line="276" w:lineRule="auto"/>
        <w:jc w:val="both"/>
        <w:rPr>
          <w:rFonts w:ascii="Arial" w:hAnsi="Arial" w:cs="Arial"/>
          <w:bCs/>
          <w:sz w:val="24"/>
          <w:szCs w:val="24"/>
        </w:rPr>
      </w:pPr>
    </w:p>
    <w:p w:rsidR="00EE0860" w:rsidRPr="00EE0860" w:rsidRDefault="00EE0860" w:rsidP="00EE0860">
      <w:pPr>
        <w:spacing w:line="276" w:lineRule="auto"/>
        <w:ind w:left="720" w:hanging="720"/>
        <w:jc w:val="both"/>
        <w:rPr>
          <w:rFonts w:ascii="Arial" w:hAnsi="Arial" w:cs="Arial"/>
          <w:bCs/>
          <w:sz w:val="24"/>
          <w:szCs w:val="24"/>
        </w:rPr>
      </w:pPr>
      <w:r>
        <w:rPr>
          <w:rFonts w:ascii="Arial" w:hAnsi="Arial" w:cs="Arial"/>
          <w:bCs/>
          <w:sz w:val="24"/>
          <w:szCs w:val="24"/>
        </w:rPr>
        <w:t>5</w:t>
      </w:r>
      <w:r w:rsidRPr="00EE0860">
        <w:rPr>
          <w:rFonts w:ascii="Arial" w:hAnsi="Arial" w:cs="Arial"/>
          <w:bCs/>
          <w:sz w:val="24"/>
          <w:szCs w:val="24"/>
        </w:rPr>
        <w:t>.1</w:t>
      </w:r>
      <w:r w:rsidRPr="00EE0860">
        <w:rPr>
          <w:rFonts w:ascii="Arial" w:hAnsi="Arial" w:cs="Arial"/>
          <w:bCs/>
          <w:sz w:val="24"/>
          <w:szCs w:val="24"/>
        </w:rPr>
        <w:tab/>
        <w:t xml:space="preserve">With regard to the above set of facts, will you use the action or the application </w:t>
      </w:r>
      <w:r w:rsidR="00337E53" w:rsidRPr="00EE0860">
        <w:rPr>
          <w:rFonts w:ascii="Arial" w:hAnsi="Arial" w:cs="Arial"/>
          <w:bCs/>
          <w:sz w:val="24"/>
          <w:szCs w:val="24"/>
        </w:rPr>
        <w:t>procedure?</w:t>
      </w:r>
      <w:r w:rsidRPr="00EE0860">
        <w:rPr>
          <w:rFonts w:ascii="Arial" w:hAnsi="Arial" w:cs="Arial"/>
          <w:bCs/>
          <w:sz w:val="24"/>
          <w:szCs w:val="24"/>
        </w:rPr>
        <w:t xml:space="preserve"> Motivate your an</w:t>
      </w:r>
      <w:r>
        <w:rPr>
          <w:rFonts w:ascii="Arial" w:hAnsi="Arial" w:cs="Arial"/>
          <w:bCs/>
          <w:sz w:val="24"/>
          <w:szCs w:val="24"/>
        </w:rPr>
        <w:t>swer.</w:t>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Pr>
          <w:rFonts w:ascii="Arial" w:hAnsi="Arial" w:cs="Arial"/>
          <w:bCs/>
          <w:sz w:val="24"/>
          <w:szCs w:val="24"/>
        </w:rPr>
        <w:tab/>
      </w:r>
      <w:r>
        <w:rPr>
          <w:rFonts w:ascii="Arial" w:hAnsi="Arial" w:cs="Arial"/>
          <w:bCs/>
          <w:sz w:val="24"/>
          <w:szCs w:val="24"/>
        </w:rPr>
        <w:tab/>
        <w:t xml:space="preserve">            </w:t>
      </w:r>
      <w:r w:rsidRPr="00EE0860">
        <w:rPr>
          <w:rFonts w:ascii="Arial" w:hAnsi="Arial" w:cs="Arial"/>
          <w:bCs/>
          <w:sz w:val="24"/>
          <w:szCs w:val="24"/>
        </w:rPr>
        <w:t>(3)</w:t>
      </w:r>
    </w:p>
    <w:p w:rsidR="00EE0860" w:rsidRPr="00EE0860" w:rsidRDefault="00EE0860" w:rsidP="00EE0860">
      <w:pPr>
        <w:spacing w:line="276" w:lineRule="auto"/>
        <w:ind w:left="720" w:hanging="720"/>
        <w:jc w:val="both"/>
        <w:rPr>
          <w:rFonts w:ascii="Arial" w:hAnsi="Arial" w:cs="Arial"/>
          <w:bCs/>
          <w:sz w:val="24"/>
          <w:szCs w:val="24"/>
        </w:rPr>
      </w:pPr>
    </w:p>
    <w:p w:rsidR="00EE0860" w:rsidRPr="00EE0860" w:rsidRDefault="00EE0860" w:rsidP="00EE0860">
      <w:pPr>
        <w:spacing w:line="276" w:lineRule="auto"/>
        <w:ind w:left="720" w:hanging="720"/>
        <w:jc w:val="both"/>
        <w:rPr>
          <w:rFonts w:ascii="Arial" w:hAnsi="Arial" w:cs="Arial"/>
          <w:bCs/>
          <w:sz w:val="24"/>
          <w:szCs w:val="24"/>
        </w:rPr>
      </w:pPr>
      <w:r>
        <w:rPr>
          <w:rFonts w:ascii="Arial" w:hAnsi="Arial" w:cs="Arial"/>
          <w:bCs/>
          <w:sz w:val="24"/>
          <w:szCs w:val="24"/>
        </w:rPr>
        <w:t>5.</w:t>
      </w:r>
      <w:r w:rsidRPr="00EE0860">
        <w:rPr>
          <w:rFonts w:ascii="Arial" w:hAnsi="Arial" w:cs="Arial"/>
          <w:bCs/>
          <w:sz w:val="24"/>
          <w:szCs w:val="24"/>
        </w:rPr>
        <w:t>2</w:t>
      </w:r>
      <w:r w:rsidRPr="00EE0860">
        <w:rPr>
          <w:rFonts w:ascii="Arial" w:hAnsi="Arial" w:cs="Arial"/>
          <w:bCs/>
          <w:sz w:val="24"/>
          <w:szCs w:val="24"/>
        </w:rPr>
        <w:tab/>
        <w:t>Distinguish between the requirements for in</w:t>
      </w:r>
      <w:r>
        <w:rPr>
          <w:rFonts w:ascii="Arial" w:hAnsi="Arial" w:cs="Arial"/>
          <w:bCs/>
          <w:sz w:val="24"/>
          <w:szCs w:val="24"/>
        </w:rPr>
        <w:t xml:space="preserve">terim and final interdicts. </w:t>
      </w:r>
      <w:r>
        <w:rPr>
          <w:rFonts w:ascii="Arial" w:hAnsi="Arial" w:cs="Arial"/>
          <w:bCs/>
          <w:sz w:val="24"/>
          <w:szCs w:val="24"/>
        </w:rPr>
        <w:tab/>
        <w:t xml:space="preserve"> (3</w:t>
      </w:r>
      <w:r w:rsidRPr="00EE0860">
        <w:rPr>
          <w:rFonts w:ascii="Arial" w:hAnsi="Arial" w:cs="Arial"/>
          <w:bCs/>
          <w:sz w:val="24"/>
          <w:szCs w:val="24"/>
        </w:rPr>
        <w:t>)</w:t>
      </w:r>
    </w:p>
    <w:p w:rsidR="00EE0860" w:rsidRPr="00EE0860" w:rsidRDefault="00EE0860" w:rsidP="00EE0860">
      <w:pPr>
        <w:spacing w:line="276" w:lineRule="auto"/>
        <w:ind w:left="720" w:hanging="720"/>
        <w:jc w:val="both"/>
        <w:rPr>
          <w:rFonts w:ascii="Arial" w:hAnsi="Arial" w:cs="Arial"/>
          <w:bCs/>
          <w:sz w:val="24"/>
          <w:szCs w:val="24"/>
        </w:rPr>
      </w:pPr>
    </w:p>
    <w:p w:rsidR="00EE0860" w:rsidRPr="00EE0860" w:rsidRDefault="00EE0860" w:rsidP="00EE0860">
      <w:pPr>
        <w:spacing w:line="276" w:lineRule="auto"/>
        <w:ind w:left="720" w:hanging="720"/>
        <w:jc w:val="both"/>
        <w:rPr>
          <w:rFonts w:ascii="Arial" w:hAnsi="Arial" w:cs="Arial"/>
          <w:bCs/>
          <w:sz w:val="24"/>
          <w:szCs w:val="24"/>
        </w:rPr>
      </w:pPr>
      <w:r>
        <w:rPr>
          <w:rFonts w:ascii="Arial" w:hAnsi="Arial" w:cs="Arial"/>
          <w:bCs/>
          <w:sz w:val="24"/>
          <w:szCs w:val="24"/>
        </w:rPr>
        <w:t>5</w:t>
      </w:r>
      <w:r w:rsidRPr="00EE0860">
        <w:rPr>
          <w:rFonts w:ascii="Arial" w:hAnsi="Arial" w:cs="Arial"/>
          <w:bCs/>
          <w:sz w:val="24"/>
          <w:szCs w:val="24"/>
        </w:rPr>
        <w:t>.3</w:t>
      </w:r>
      <w:r w:rsidRPr="00EE0860">
        <w:rPr>
          <w:rFonts w:ascii="Arial" w:hAnsi="Arial" w:cs="Arial"/>
          <w:bCs/>
          <w:sz w:val="24"/>
          <w:szCs w:val="24"/>
        </w:rPr>
        <w:tab/>
        <w:t>Assume the court at the hearing of the matter finds that there is a real dispute of fact but that Palmer could not have foreseen it. What orders could the court make to facilitate resolving the issue?</w:t>
      </w:r>
      <w:r w:rsidRPr="00EE0860">
        <w:rPr>
          <w:rFonts w:ascii="Arial" w:hAnsi="Arial" w:cs="Arial"/>
          <w:bCs/>
          <w:sz w:val="24"/>
          <w:szCs w:val="24"/>
        </w:rPr>
        <w:tab/>
      </w:r>
      <w:r w:rsidRPr="00EE0860">
        <w:rPr>
          <w:rFonts w:ascii="Arial" w:hAnsi="Arial" w:cs="Arial"/>
          <w:bCs/>
          <w:sz w:val="24"/>
          <w:szCs w:val="24"/>
        </w:rPr>
        <w:tab/>
        <w:t xml:space="preserve">   </w:t>
      </w:r>
      <w:r w:rsidRPr="00EE0860">
        <w:rPr>
          <w:rFonts w:ascii="Arial" w:hAnsi="Arial" w:cs="Arial"/>
          <w:bCs/>
          <w:sz w:val="24"/>
          <w:szCs w:val="24"/>
        </w:rPr>
        <w:tab/>
        <w:t xml:space="preserve">    </w:t>
      </w:r>
      <w:r w:rsidRPr="00EE0860">
        <w:rPr>
          <w:rFonts w:ascii="Arial" w:hAnsi="Arial" w:cs="Arial"/>
          <w:bCs/>
          <w:sz w:val="24"/>
          <w:szCs w:val="24"/>
        </w:rPr>
        <w:tab/>
      </w:r>
      <w:r w:rsidRPr="00EE0860">
        <w:rPr>
          <w:rFonts w:ascii="Arial" w:hAnsi="Arial" w:cs="Arial"/>
          <w:bCs/>
          <w:sz w:val="24"/>
          <w:szCs w:val="24"/>
        </w:rPr>
        <w:tab/>
      </w:r>
      <w:r w:rsidRPr="00EE0860">
        <w:rPr>
          <w:rFonts w:ascii="Arial" w:hAnsi="Arial" w:cs="Arial"/>
          <w:bCs/>
          <w:sz w:val="24"/>
          <w:szCs w:val="24"/>
        </w:rPr>
        <w:tab/>
        <w:t>(2)</w:t>
      </w:r>
    </w:p>
    <w:p w:rsidR="00EE0860" w:rsidRPr="00EE0860" w:rsidRDefault="00EE0860" w:rsidP="00EE0860">
      <w:pPr>
        <w:spacing w:line="276" w:lineRule="auto"/>
        <w:ind w:left="720" w:hanging="720"/>
        <w:jc w:val="both"/>
        <w:rPr>
          <w:rFonts w:ascii="Arial" w:hAnsi="Arial" w:cs="Arial"/>
          <w:bCs/>
          <w:sz w:val="24"/>
          <w:szCs w:val="24"/>
        </w:rPr>
      </w:pPr>
    </w:p>
    <w:p w:rsidR="00EE0860" w:rsidRPr="00EE0860" w:rsidRDefault="00EE0860" w:rsidP="00EE0860">
      <w:pPr>
        <w:spacing w:line="276" w:lineRule="auto"/>
        <w:ind w:left="720" w:hanging="720"/>
        <w:jc w:val="both"/>
        <w:rPr>
          <w:rFonts w:ascii="Arial" w:hAnsi="Arial" w:cs="Arial"/>
          <w:bCs/>
          <w:sz w:val="24"/>
          <w:szCs w:val="24"/>
        </w:rPr>
      </w:pPr>
      <w:r>
        <w:rPr>
          <w:rFonts w:ascii="Arial" w:hAnsi="Arial" w:cs="Arial"/>
          <w:bCs/>
          <w:sz w:val="24"/>
          <w:szCs w:val="24"/>
        </w:rPr>
        <w:t>5</w:t>
      </w:r>
      <w:r w:rsidRPr="00EE0860">
        <w:rPr>
          <w:rFonts w:ascii="Arial" w:hAnsi="Arial" w:cs="Arial"/>
          <w:bCs/>
          <w:sz w:val="24"/>
          <w:szCs w:val="24"/>
        </w:rPr>
        <w:t>.4</w:t>
      </w:r>
      <w:r w:rsidRPr="00EE0860">
        <w:rPr>
          <w:rFonts w:ascii="Arial" w:hAnsi="Arial" w:cs="Arial"/>
          <w:bCs/>
          <w:sz w:val="24"/>
          <w:szCs w:val="24"/>
        </w:rPr>
        <w:tab/>
        <w:t>What would the court order if it finds there is a dispute of fact and that Palmer should have foreseen it / was aware of it?</w:t>
      </w:r>
      <w:r w:rsidRPr="00EE0860">
        <w:rPr>
          <w:rFonts w:ascii="Arial" w:hAnsi="Arial" w:cs="Arial"/>
          <w:bCs/>
          <w:sz w:val="24"/>
          <w:szCs w:val="24"/>
        </w:rPr>
        <w:tab/>
      </w:r>
      <w:r w:rsidRPr="00EE0860">
        <w:rPr>
          <w:rFonts w:ascii="Arial" w:hAnsi="Arial" w:cs="Arial"/>
          <w:bCs/>
          <w:sz w:val="24"/>
          <w:szCs w:val="24"/>
        </w:rPr>
        <w:tab/>
      </w:r>
      <w:r w:rsidRPr="00EE0860">
        <w:rPr>
          <w:rFonts w:ascii="Arial" w:hAnsi="Arial" w:cs="Arial"/>
          <w:bCs/>
          <w:sz w:val="24"/>
          <w:szCs w:val="24"/>
        </w:rPr>
        <w:tab/>
        <w:t xml:space="preserve">    </w:t>
      </w:r>
      <w:r w:rsidRPr="00EE0860">
        <w:rPr>
          <w:rFonts w:ascii="Arial" w:hAnsi="Arial" w:cs="Arial"/>
          <w:bCs/>
          <w:sz w:val="24"/>
          <w:szCs w:val="24"/>
        </w:rPr>
        <w:tab/>
      </w:r>
      <w:r w:rsidRPr="00EE0860">
        <w:rPr>
          <w:rFonts w:ascii="Arial" w:hAnsi="Arial" w:cs="Arial"/>
          <w:bCs/>
          <w:sz w:val="24"/>
          <w:szCs w:val="24"/>
        </w:rPr>
        <w:tab/>
        <w:t>(1)</w:t>
      </w:r>
    </w:p>
    <w:p w:rsidR="005E644B" w:rsidRPr="00EE0860" w:rsidRDefault="005E644B" w:rsidP="00EE0860">
      <w:pPr>
        <w:spacing w:line="276" w:lineRule="auto"/>
        <w:jc w:val="both"/>
        <w:rPr>
          <w:rFonts w:ascii="Arial" w:hAnsi="Arial" w:cs="Arial"/>
          <w:sz w:val="24"/>
          <w:szCs w:val="24"/>
        </w:rPr>
      </w:pPr>
    </w:p>
    <w:p w:rsidR="008A2050" w:rsidRPr="00EE0860" w:rsidRDefault="008A2050" w:rsidP="00EE0860">
      <w:pPr>
        <w:spacing w:line="276" w:lineRule="auto"/>
        <w:ind w:left="720" w:hanging="720"/>
        <w:jc w:val="both"/>
        <w:rPr>
          <w:rFonts w:ascii="Arial" w:hAnsi="Arial" w:cs="Arial"/>
          <w:sz w:val="24"/>
          <w:szCs w:val="24"/>
        </w:rPr>
      </w:pPr>
    </w:p>
    <w:p w:rsidR="008A2050" w:rsidRPr="00EE0860" w:rsidRDefault="008A2050" w:rsidP="00EE0860">
      <w:pPr>
        <w:spacing w:line="276" w:lineRule="auto"/>
        <w:ind w:left="720" w:hanging="720"/>
        <w:jc w:val="both"/>
        <w:rPr>
          <w:rFonts w:ascii="Arial" w:hAnsi="Arial" w:cs="Arial"/>
          <w:sz w:val="24"/>
          <w:szCs w:val="24"/>
        </w:rPr>
      </w:pPr>
    </w:p>
    <w:p w:rsidR="00D408A5" w:rsidRPr="00EE0860" w:rsidRDefault="00D408A5" w:rsidP="00EE0860">
      <w:pPr>
        <w:spacing w:line="276" w:lineRule="auto"/>
        <w:ind w:left="720" w:hanging="720"/>
        <w:jc w:val="both"/>
        <w:rPr>
          <w:rFonts w:ascii="Arial" w:hAnsi="Arial" w:cs="Arial"/>
          <w:sz w:val="24"/>
          <w:szCs w:val="24"/>
        </w:rPr>
      </w:pPr>
    </w:p>
    <w:p w:rsidR="005E644B" w:rsidRPr="00EE0860" w:rsidRDefault="005E644B" w:rsidP="00EE0860">
      <w:pPr>
        <w:spacing w:line="276" w:lineRule="auto"/>
        <w:ind w:left="6480" w:firstLine="720"/>
        <w:rPr>
          <w:rFonts w:ascii="Arial" w:hAnsi="Arial" w:cs="Arial"/>
          <w:b/>
          <w:sz w:val="24"/>
          <w:szCs w:val="24"/>
        </w:rPr>
      </w:pPr>
    </w:p>
    <w:p w:rsidR="00490A5F" w:rsidRPr="00EE0860" w:rsidRDefault="005E644B" w:rsidP="00EE0860">
      <w:pPr>
        <w:spacing w:line="276" w:lineRule="auto"/>
        <w:ind w:hanging="11"/>
        <w:jc w:val="right"/>
        <w:outlineLvl w:val="0"/>
        <w:rPr>
          <w:rFonts w:ascii="Arial" w:hAnsi="Arial" w:cs="Arial"/>
          <w:sz w:val="24"/>
          <w:szCs w:val="24"/>
        </w:rPr>
      </w:pPr>
      <w:r w:rsidRPr="00EE0860">
        <w:rPr>
          <w:rFonts w:ascii="Arial" w:hAnsi="Arial" w:cs="Arial"/>
          <w:b/>
          <w:sz w:val="24"/>
          <w:szCs w:val="24"/>
        </w:rPr>
        <w:t>TOTAL:  [50 MARKS]</w:t>
      </w:r>
    </w:p>
    <w:sectPr w:rsidR="00490A5F" w:rsidRPr="00EE086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7FEF" w:rsidRDefault="00C27FEF" w:rsidP="00D408A5">
      <w:r>
        <w:separator/>
      </w:r>
    </w:p>
  </w:endnote>
  <w:endnote w:type="continuationSeparator" w:id="0">
    <w:p w:rsidR="00C27FEF" w:rsidRDefault="00C27FEF" w:rsidP="00D40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rPr>
      <w:id w:val="1437636334"/>
      <w:docPartObj>
        <w:docPartGallery w:val="Page Numbers (Bottom of Page)"/>
        <w:docPartUnique/>
      </w:docPartObj>
    </w:sdtPr>
    <w:sdtEndPr>
      <w:rPr>
        <w:noProof/>
      </w:rPr>
    </w:sdtEndPr>
    <w:sdtContent>
      <w:p w:rsidR="00D408A5" w:rsidRPr="00D408A5" w:rsidRDefault="00D408A5">
        <w:pPr>
          <w:pStyle w:val="Footer"/>
          <w:jc w:val="right"/>
          <w:rPr>
            <w:rFonts w:ascii="Arial" w:hAnsi="Arial" w:cs="Arial"/>
          </w:rPr>
        </w:pPr>
        <w:r w:rsidRPr="00D408A5">
          <w:rPr>
            <w:rFonts w:ascii="Arial" w:hAnsi="Arial" w:cs="Arial"/>
          </w:rPr>
          <w:fldChar w:fldCharType="begin"/>
        </w:r>
        <w:r w:rsidRPr="00D408A5">
          <w:rPr>
            <w:rFonts w:ascii="Arial" w:hAnsi="Arial" w:cs="Arial"/>
          </w:rPr>
          <w:instrText xml:space="preserve"> PAGE   \* MERGEFORMAT </w:instrText>
        </w:r>
        <w:r w:rsidRPr="00D408A5">
          <w:rPr>
            <w:rFonts w:ascii="Arial" w:hAnsi="Arial" w:cs="Arial"/>
          </w:rPr>
          <w:fldChar w:fldCharType="separate"/>
        </w:r>
        <w:r w:rsidR="009349A4">
          <w:rPr>
            <w:rFonts w:ascii="Arial" w:hAnsi="Arial" w:cs="Arial"/>
            <w:noProof/>
          </w:rPr>
          <w:t>1</w:t>
        </w:r>
        <w:r w:rsidRPr="00D408A5">
          <w:rPr>
            <w:rFonts w:ascii="Arial" w:hAnsi="Arial" w:cs="Arial"/>
            <w:noProof/>
          </w:rPr>
          <w:fldChar w:fldCharType="end"/>
        </w:r>
      </w:p>
    </w:sdtContent>
  </w:sdt>
  <w:p w:rsidR="00D408A5" w:rsidRDefault="00D408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7FEF" w:rsidRDefault="00C27FEF" w:rsidP="00D408A5">
      <w:r>
        <w:separator/>
      </w:r>
    </w:p>
  </w:footnote>
  <w:footnote w:type="continuationSeparator" w:id="0">
    <w:p w:rsidR="00C27FEF" w:rsidRDefault="00C27FEF" w:rsidP="00D408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9FF" w:rsidRPr="00874CBF" w:rsidRDefault="00EF09FF" w:rsidP="00EF09FF">
    <w:pPr>
      <w:pStyle w:val="Header"/>
      <w:pBdr>
        <w:bottom w:val="thickThinSmallGap" w:sz="24" w:space="1" w:color="622423"/>
      </w:pBdr>
      <w:jc w:val="center"/>
      <w:rPr>
        <w:rFonts w:ascii="Cambria" w:hAnsi="Cambria"/>
        <w:sz w:val="32"/>
        <w:szCs w:val="32"/>
      </w:rPr>
    </w:pPr>
    <w:proofErr w:type="gramStart"/>
    <w:r>
      <w:rPr>
        <w:rFonts w:ascii="Cambria" w:hAnsi="Cambria"/>
        <w:i/>
        <w:sz w:val="32"/>
        <w:szCs w:val="32"/>
      </w:rPr>
      <w:t>FINAL  PAPER</w:t>
    </w:r>
    <w:proofErr w:type="gramEnd"/>
  </w:p>
  <w:p w:rsidR="00EF09FF" w:rsidRPr="00EF09FF" w:rsidRDefault="00EF09FF" w:rsidP="00EF09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6C75A0"/>
    <w:multiLevelType w:val="multilevel"/>
    <w:tmpl w:val="89C8299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nsid w:val="485B214F"/>
    <w:multiLevelType w:val="multilevel"/>
    <w:tmpl w:val="C56C3A7A"/>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nsid w:val="69FD5325"/>
    <w:multiLevelType w:val="multilevel"/>
    <w:tmpl w:val="FF7869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471"/>
    <w:rsid w:val="0012788B"/>
    <w:rsid w:val="001E41B5"/>
    <w:rsid w:val="002B6868"/>
    <w:rsid w:val="002E7E03"/>
    <w:rsid w:val="002F7A0B"/>
    <w:rsid w:val="00337E53"/>
    <w:rsid w:val="003743BE"/>
    <w:rsid w:val="00490A5F"/>
    <w:rsid w:val="004D383E"/>
    <w:rsid w:val="004F1700"/>
    <w:rsid w:val="005E644B"/>
    <w:rsid w:val="006D6271"/>
    <w:rsid w:val="007F212E"/>
    <w:rsid w:val="00855AF0"/>
    <w:rsid w:val="008A2050"/>
    <w:rsid w:val="009349A4"/>
    <w:rsid w:val="00A74BC4"/>
    <w:rsid w:val="00C27FEF"/>
    <w:rsid w:val="00D408A5"/>
    <w:rsid w:val="00E27B9F"/>
    <w:rsid w:val="00EE0860"/>
    <w:rsid w:val="00EF09FF"/>
    <w:rsid w:val="00F004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471"/>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8A5"/>
    <w:pPr>
      <w:tabs>
        <w:tab w:val="center" w:pos="4513"/>
        <w:tab w:val="right" w:pos="9026"/>
      </w:tabs>
    </w:pPr>
  </w:style>
  <w:style w:type="character" w:customStyle="1" w:styleId="HeaderChar">
    <w:name w:val="Header Char"/>
    <w:basedOn w:val="DefaultParagraphFont"/>
    <w:link w:val="Header"/>
    <w:uiPriority w:val="99"/>
    <w:rsid w:val="00D408A5"/>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D408A5"/>
    <w:pPr>
      <w:tabs>
        <w:tab w:val="center" w:pos="4513"/>
        <w:tab w:val="right" w:pos="9026"/>
      </w:tabs>
    </w:pPr>
  </w:style>
  <w:style w:type="character" w:customStyle="1" w:styleId="FooterChar">
    <w:name w:val="Footer Char"/>
    <w:basedOn w:val="DefaultParagraphFont"/>
    <w:link w:val="Footer"/>
    <w:uiPriority w:val="99"/>
    <w:rsid w:val="00D408A5"/>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D408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471"/>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8A5"/>
    <w:pPr>
      <w:tabs>
        <w:tab w:val="center" w:pos="4513"/>
        <w:tab w:val="right" w:pos="9026"/>
      </w:tabs>
    </w:pPr>
  </w:style>
  <w:style w:type="character" w:customStyle="1" w:styleId="HeaderChar">
    <w:name w:val="Header Char"/>
    <w:basedOn w:val="DefaultParagraphFont"/>
    <w:link w:val="Header"/>
    <w:uiPriority w:val="99"/>
    <w:rsid w:val="00D408A5"/>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D408A5"/>
    <w:pPr>
      <w:tabs>
        <w:tab w:val="center" w:pos="4513"/>
        <w:tab w:val="right" w:pos="9026"/>
      </w:tabs>
    </w:pPr>
  </w:style>
  <w:style w:type="character" w:customStyle="1" w:styleId="FooterChar">
    <w:name w:val="Footer Char"/>
    <w:basedOn w:val="DefaultParagraphFont"/>
    <w:link w:val="Footer"/>
    <w:uiPriority w:val="99"/>
    <w:rsid w:val="00D408A5"/>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D40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649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uKzn</Company>
  <LinksUpToDate>false</LinksUpToDate>
  <CharactersWithSpaces>4809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Fahreen Kader</dc:creator>
  <cp:keywords/>
  <dc:description/>
  <cp:lastModifiedBy>Fahreen Kader</cp:lastModifiedBy>
  <cp:revision>14</cp:revision>
  <dcterms:created xsi:type="dcterms:W3CDTF">2013-06-11T11:14:00Z</dcterms:created>
  <dcterms:modified xsi:type="dcterms:W3CDTF">2013-08-29T08:04:00Z</dcterms:modified>
</cp:coreProperties>
</file>