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9A4" w:rsidRDefault="006659A4" w:rsidP="006659A4">
      <w:r>
        <w:t xml:space="preserve">Antonio Vallecillo is </w:t>
      </w:r>
      <w:r w:rsidR="00D0136A">
        <w:t xml:space="preserve">Full </w:t>
      </w:r>
      <w:r>
        <w:t xml:space="preserve">Professor at the University of </w:t>
      </w:r>
      <w:proofErr w:type="spellStart"/>
      <w:r>
        <w:t>Málaga</w:t>
      </w:r>
      <w:proofErr w:type="spellEnd"/>
      <w:r>
        <w:t xml:space="preserve">. His research interests include Model-based </w:t>
      </w:r>
      <w:r w:rsidR="0033419F">
        <w:t>Software Engineering</w:t>
      </w:r>
      <w:r>
        <w:t xml:space="preserve"> and </w:t>
      </w:r>
      <w:r w:rsidR="00D0136A">
        <w:t>S</w:t>
      </w:r>
      <w:r>
        <w:t xml:space="preserve">oftware </w:t>
      </w:r>
      <w:r w:rsidR="00D0136A">
        <w:t>Q</w:t>
      </w:r>
      <w:r>
        <w:t>uality. Between 1986 and 1995 he was in the Computer Industry, working for Fuji</w:t>
      </w:r>
      <w:r w:rsidR="0033419F">
        <w:t>tsu and ICL</w:t>
      </w:r>
      <w:r w:rsidR="00D0136A">
        <w:t xml:space="preserve"> both in Spain and</w:t>
      </w:r>
      <w:r>
        <w:t xml:space="preserve"> in </w:t>
      </w:r>
      <w:r w:rsidR="0033419F">
        <w:t xml:space="preserve">the </w:t>
      </w:r>
      <w:r w:rsidR="00D0136A">
        <w:t>UK</w:t>
      </w:r>
      <w:r>
        <w:t xml:space="preserve">. In 1996 he joined the University of </w:t>
      </w:r>
      <w:proofErr w:type="spellStart"/>
      <w:r>
        <w:t>Málaga</w:t>
      </w:r>
      <w:proofErr w:type="spellEnd"/>
      <w:r>
        <w:t xml:space="preserve"> where he leads the ATENEA research group on Software Modeling and Analysis. He has published more than 120 papers in top journals and conferences, and participated in 42 research projects, being the PI of 15 of them and raising more than 2MEur. </w:t>
      </w:r>
    </w:p>
    <w:p w:rsidR="006659A4" w:rsidRDefault="006659A4" w:rsidP="006659A4">
      <w:r>
        <w:t>He is involved in different standardization activities within AENOR, UNE, ISO, ITU-T and the OMG, and has being the Spanish representative at IFIP TC2 and ISO SC7. He was the editor of two ISO/IEC and ITU-T international standards, and served as reviewer for</w:t>
      </w:r>
      <w:r w:rsidR="0033419F" w:rsidRPr="0033419F">
        <w:t xml:space="preserve"> </w:t>
      </w:r>
      <w:r w:rsidR="0033419F">
        <w:t>NASA/JPL</w:t>
      </w:r>
      <w:r w:rsidR="005C5A51">
        <w:t xml:space="preserve"> </w:t>
      </w:r>
      <w:r>
        <w:t>Consultative Committee for Space Data Sy</w:t>
      </w:r>
      <w:r w:rsidR="005C5A51">
        <w:t>stems</w:t>
      </w:r>
      <w:r w:rsidR="00D0136A">
        <w:t xml:space="preserve"> on the</w:t>
      </w:r>
      <w:r>
        <w:t xml:space="preserve"> Reference Archi</w:t>
      </w:r>
      <w:r w:rsidR="005C5A51">
        <w:t>tecture for Space Data Systems and the</w:t>
      </w:r>
      <w:r>
        <w:t xml:space="preserve"> Future Mars Network Architecture</w:t>
      </w:r>
      <w:r w:rsidR="00D0136A">
        <w:t xml:space="preserve"> </w:t>
      </w:r>
      <w:r>
        <w:t>projects</w:t>
      </w:r>
      <w:r w:rsidR="00D0136A">
        <w:t xml:space="preserve"> (2004-08)</w:t>
      </w:r>
      <w:r>
        <w:t xml:space="preserve">. </w:t>
      </w:r>
    </w:p>
    <w:p w:rsidR="006659A4" w:rsidRDefault="006659A4" w:rsidP="006659A4">
      <w:r>
        <w:t>He</w:t>
      </w:r>
      <w:r w:rsidR="00F971BD">
        <w:t xml:space="preserve"> was</w:t>
      </w:r>
      <w:r>
        <w:t xml:space="preserve"> the Organizing Chair of ECOOP’02 and TOOLS’10, General Chair of MODELS’13 and ECOOP’17, and initiated the ICMT and STAF conference series. He has </w:t>
      </w:r>
      <w:r w:rsidR="00D0136A">
        <w:t>served as</w:t>
      </w:r>
      <w:r>
        <w:t xml:space="preserve"> PC Chair of </w:t>
      </w:r>
      <w:r w:rsidR="00D0136A">
        <w:t>seven international conferences, and sits</w:t>
      </w:r>
      <w:r>
        <w:t xml:space="preserve"> in the Editorial Board of the </w:t>
      </w:r>
      <w:proofErr w:type="spellStart"/>
      <w:r w:rsidR="00F971BD">
        <w:t>SoSym</w:t>
      </w:r>
      <w:proofErr w:type="spellEnd"/>
      <w:r>
        <w:t xml:space="preserve"> and JOT journals. He </w:t>
      </w:r>
      <w:r w:rsidR="005B5474">
        <w:t>was</w:t>
      </w:r>
      <w:r>
        <w:t xml:space="preserve"> the keynote speaker at ICPE’11, QUATIC’19 and UYMK'20. </w:t>
      </w:r>
    </w:p>
    <w:p w:rsidR="006659A4" w:rsidRDefault="006659A4" w:rsidP="006659A4">
      <w:r>
        <w:t xml:space="preserve">He was the Vice-President of Postgraduate and Doctoral studies at the University of </w:t>
      </w:r>
      <w:proofErr w:type="spellStart"/>
      <w:r>
        <w:t>Málaga</w:t>
      </w:r>
      <w:proofErr w:type="spellEnd"/>
      <w:r>
        <w:t xml:space="preserve"> (2012-2016), being </w:t>
      </w:r>
      <w:r w:rsidR="00D0136A">
        <w:t xml:space="preserve">also </w:t>
      </w:r>
      <w:r>
        <w:t>responsible the Lifelong-Learning (LLL) and Continuing Education (CE) courses, and for the University’s MOOCs program. He was also the Director of the University IT systems and services (1999-00).</w:t>
      </w:r>
      <w:r w:rsidR="00D0136A">
        <w:t xml:space="preserve"> Between 2017 and 2020</w:t>
      </w:r>
      <w:r>
        <w:t xml:space="preserve"> </w:t>
      </w:r>
      <w:r w:rsidR="00D0136A">
        <w:t xml:space="preserve">he </w:t>
      </w:r>
      <w:r>
        <w:t xml:space="preserve">coordinated the Computer Science and Information Technologies area of the Spanish Research Agency (AEI) and since 2013 </w:t>
      </w:r>
      <w:r w:rsidR="00D0136A">
        <w:t xml:space="preserve">he </w:t>
      </w:r>
      <w:r>
        <w:t xml:space="preserve">serves as Assessor for the Australian Research Council (ARC). </w:t>
      </w:r>
      <w:r w:rsidR="00D0136A">
        <w:t xml:space="preserve">He has been </w:t>
      </w:r>
      <w:r>
        <w:t>the President of the Spanish Society on S</w:t>
      </w:r>
      <w:r w:rsidR="00D0136A">
        <w:t xml:space="preserve">oftware Engineering (SISTEDES) and since </w:t>
      </w:r>
      <w:r>
        <w:t xml:space="preserve">2020 is Vice-President of the Spanish Society on Informatics (SCIE). </w:t>
      </w:r>
    </w:p>
    <w:p w:rsidR="00D91F89" w:rsidRDefault="00D91F89" w:rsidP="006659A4"/>
    <w:p w:rsidR="00D91F89" w:rsidRDefault="00D91F89" w:rsidP="00D91F89">
      <w:r>
        <w:t>Outstanding, wide-ranging, innovative, inventive and impactful contributions to model-driven engineering, model transformations and open-distributed processing.</w:t>
      </w:r>
    </w:p>
    <w:p w:rsidR="00D91F89" w:rsidRDefault="00D91F89" w:rsidP="00D91F89">
      <w:r>
        <w:t xml:space="preserve"> </w:t>
      </w:r>
    </w:p>
    <w:p w:rsidR="00D91F89" w:rsidRDefault="00D91F89" w:rsidP="00D91F89">
      <w:r>
        <w:t>He has a significant presence and is one of the main drivers of the modeling community in Europe, participating actively in the major conferences related to these topics such as ECOOP, ICSOC, TOOLS, STAF, ECMFA, ICMT and MODELS.  He initiated the International Conference on Model Transformation (ICMT), and the STAF series of conferences (that replaced the TOOLS conference series), several series of international workshops (WODPEC, MDWE, MDI and VAO) and research networks. He has been the General Chair of MODELS'13 and ECOOP'17, Organized ECOOP'02 and TOOLS'10, and has been PC chair for most of them. In Spain, he founded the Spanish national network on MDE in 2005, which served to structure the research and practitioners' community working on this topic and led it to become an internationally recognized community in this field. The network is still very active at international level.</w:t>
      </w:r>
    </w:p>
    <w:p w:rsidR="00D91F89" w:rsidRDefault="00D91F89" w:rsidP="00D91F89"/>
    <w:p w:rsidR="00D91F89" w:rsidRDefault="00D91F89" w:rsidP="00D91F89">
      <w:r>
        <w:t xml:space="preserve">He is recognized as one of the top experts worldwide in model-driven software engineering based on his publications in top modeling conferences and journals, supervised PhD, research projects, and paper awards, being the most cited Spanish author and 4th </w:t>
      </w:r>
      <w:proofErr w:type="spellStart"/>
      <w:r>
        <w:t>worlwide</w:t>
      </w:r>
      <w:proofErr w:type="spellEnd"/>
      <w:r>
        <w:t xml:space="preserve"> in this area.</w:t>
      </w:r>
    </w:p>
    <w:p w:rsidR="00D91F89" w:rsidRDefault="00D91F89" w:rsidP="00D91F89"/>
    <w:p w:rsidR="00D91F89" w:rsidRDefault="00D91F89" w:rsidP="00D91F89">
      <w:r>
        <w:t>Outstanding, wide-ranging, innovative and impactful contributions to model-driven engineering, model transformations and open-distributed processing.</w:t>
      </w:r>
    </w:p>
    <w:p w:rsidR="00D91F89" w:rsidRDefault="00D91F89" w:rsidP="00D91F89">
      <w:r>
        <w:t>Significant presence and active role in the modeling com</w:t>
      </w:r>
      <w:r w:rsidR="001A5E09">
        <w:t xml:space="preserve">munity in Europe, particularly </w:t>
      </w:r>
      <w:r>
        <w:t xml:space="preserve">in the major conferences as General Chair (MODELS'13 and ECOOP'17), Organizing Chair (ECOOP'02 and TOOLS'10), and PC chair. </w:t>
      </w:r>
    </w:p>
    <w:p w:rsidR="00D91F89" w:rsidRDefault="00D91F89" w:rsidP="00D91F89">
      <w:r>
        <w:t xml:space="preserve">Recognized as one of the top experts worldwide in MDE based on his publications, research projects and paper awards, being the most cited Spanish author </w:t>
      </w:r>
      <w:r w:rsidR="001A5E09">
        <w:t xml:space="preserve">in this area </w:t>
      </w:r>
      <w:r>
        <w:t xml:space="preserve">and 4th </w:t>
      </w:r>
      <w:r w:rsidR="001A5E09">
        <w:t>worldwide</w:t>
      </w:r>
      <w:r>
        <w:t>.</w:t>
      </w:r>
    </w:p>
    <w:p w:rsidR="00834A47" w:rsidRDefault="00834A47" w:rsidP="00D91F89"/>
    <w:p w:rsidR="000F3114" w:rsidRDefault="000F3114" w:rsidP="000F3114">
      <w:r>
        <w:lastRenderedPageBreak/>
        <w:t xml:space="preserve">As Vice-President </w:t>
      </w:r>
      <w:r w:rsidR="00FF11B1">
        <w:t>of</w:t>
      </w:r>
      <w:r>
        <w:t xml:space="preserve"> the University of </w:t>
      </w:r>
      <w:proofErr w:type="spellStart"/>
      <w:r>
        <w:t>Málaga</w:t>
      </w:r>
      <w:proofErr w:type="spellEnd"/>
      <w:r>
        <w:t xml:space="preserve">, he successfully restructured all the Master and PhD programs, and also created the MOOCs program of the University. The first four MOOCs had more than 75,000 registered students, one of them the most successful of the </w:t>
      </w:r>
      <w:proofErr w:type="spellStart"/>
      <w:r>
        <w:t>MiriadaX</w:t>
      </w:r>
      <w:proofErr w:type="spellEnd"/>
      <w:r>
        <w:t xml:space="preserve"> platform </w:t>
      </w:r>
      <w:r w:rsidR="00FF11B1">
        <w:t>that year</w:t>
      </w:r>
      <w:r>
        <w:t xml:space="preserve">. </w:t>
      </w:r>
    </w:p>
    <w:p w:rsidR="00FF11B1" w:rsidRDefault="000F3114" w:rsidP="000F3114">
      <w:r>
        <w:t xml:space="preserve">As President of SISTEDES he led the effort that developed the GGS conference rating between Spain and </w:t>
      </w:r>
      <w:r w:rsidR="00FF11B1">
        <w:t xml:space="preserve">Italy, which was adopted by the </w:t>
      </w:r>
      <w:r>
        <w:t xml:space="preserve">research evaluation and funding agencies in Spain (ANECA, AEI). </w:t>
      </w:r>
    </w:p>
    <w:p w:rsidR="000F3114" w:rsidRDefault="000F3114" w:rsidP="000F3114">
      <w:r>
        <w:t xml:space="preserve">He is one of the main drivers of the modeling community in Europe, where he initiated the International Conference on Model Transformations (ICMT) and the STAF conference series, several series of international workshops, and research networks. </w:t>
      </w:r>
    </w:p>
    <w:p w:rsidR="000F3114" w:rsidRDefault="000F3114" w:rsidP="000F3114">
      <w:r>
        <w:t xml:space="preserve">He significantly revamped SISTEDES, reorganizing </w:t>
      </w:r>
      <w:r w:rsidR="00583A50">
        <w:t>its internal structure, defined</w:t>
      </w:r>
      <w:r>
        <w:t xml:space="preserve"> new serv</w:t>
      </w:r>
      <w:r w:rsidR="00583A50">
        <w:t>ices for their members, adopted</w:t>
      </w:r>
      <w:r>
        <w:t xml:space="preserve"> an international code of ethics, and strengt</w:t>
      </w:r>
      <w:r w:rsidR="00583A50">
        <w:t>hened</w:t>
      </w:r>
      <w:r>
        <w:t xml:space="preserve"> its international liaisons (SISTEDES is now a sister society of IEEE and ACM). </w:t>
      </w:r>
    </w:p>
    <w:p w:rsidR="00583A50" w:rsidRDefault="00583A50" w:rsidP="000F3114">
      <w:r>
        <w:t>H</w:t>
      </w:r>
      <w:r w:rsidR="000F3114">
        <w:t xml:space="preserve">e founded the Spanish national network on MDE in 2005, which </w:t>
      </w:r>
      <w:r w:rsidR="00FF11B1">
        <w:t>structure</w:t>
      </w:r>
      <w:r>
        <w:t>d</w:t>
      </w:r>
      <w:r w:rsidR="00FF11B1">
        <w:t xml:space="preserve"> the </w:t>
      </w:r>
      <w:r w:rsidR="000F3114">
        <w:t xml:space="preserve">community working on this topic and led it to become internationally recognized in this field. </w:t>
      </w:r>
    </w:p>
    <w:p w:rsidR="00FF11B1" w:rsidRDefault="000F3114" w:rsidP="000F3114">
      <w:r>
        <w:t xml:space="preserve">Google Scholar H-index: 42, 5483 citations. 6 papers </w:t>
      </w:r>
      <w:r w:rsidR="00FF11B1">
        <w:t>with</w:t>
      </w:r>
      <w:r>
        <w:t xml:space="preserve"> 100</w:t>
      </w:r>
      <w:r w:rsidR="00FF11B1">
        <w:t>+</w:t>
      </w:r>
      <w:r>
        <w:t xml:space="preserve"> citations.</w:t>
      </w:r>
      <w:r w:rsidR="00FF11B1">
        <w:t xml:space="preserve"> </w:t>
      </w:r>
    </w:p>
    <w:p w:rsidR="00D91F89" w:rsidRDefault="000F3114" w:rsidP="000F3114">
      <w:r>
        <w:t xml:space="preserve">Over </w:t>
      </w:r>
      <w:r w:rsidR="00695145">
        <w:t>20</w:t>
      </w:r>
      <w:r>
        <w:t xml:space="preserve">0 publications authored including </w:t>
      </w:r>
      <w:r w:rsidR="00695145">
        <w:t>51</w:t>
      </w:r>
      <w:r>
        <w:t xml:space="preserve"> </w:t>
      </w:r>
      <w:r w:rsidR="00FF11B1">
        <w:t xml:space="preserve">JCR </w:t>
      </w:r>
      <w:r>
        <w:t>journal articles</w:t>
      </w:r>
      <w:r w:rsidR="00695145">
        <w:t xml:space="preserve"> and 39 papers in </w:t>
      </w:r>
      <w:r>
        <w:t>top-notch conferences</w:t>
      </w:r>
      <w:r w:rsidR="00695145">
        <w:t xml:space="preserve">. </w:t>
      </w:r>
      <w:r w:rsidR="00FF11B1">
        <w:t xml:space="preserve">168 coauthors from 27 countries and 70 different institutions. Author of 2 books, editor of 17 journal special issues and 25 conference proceedings. </w:t>
      </w:r>
      <w:r w:rsidR="00695145">
        <w:t xml:space="preserve">6 Best Paper Awards </w:t>
      </w:r>
      <w:r w:rsidR="00FF11B1">
        <w:t>at international conferences</w:t>
      </w:r>
      <w:r w:rsidR="00695145">
        <w:t xml:space="preserve"> and 1 Most influential Paper (MIP) Award. </w:t>
      </w:r>
      <w:r>
        <w:t>7 supervised PhD</w:t>
      </w:r>
      <w:r w:rsidR="00FF11B1">
        <w:t>.</w:t>
      </w:r>
    </w:p>
    <w:p w:rsidR="00695145" w:rsidRDefault="00695145" w:rsidP="000F3114"/>
    <w:p w:rsidR="000E2126" w:rsidRDefault="000E2126" w:rsidP="000F3114"/>
    <w:p w:rsidR="000E2126" w:rsidRDefault="000E2126" w:rsidP="000F3114"/>
    <w:p w:rsidR="000E2126" w:rsidRDefault="000E2126" w:rsidP="000E2126">
      <w:r>
        <w:t xml:space="preserve">Antonio Vallecillo is Full Professor at the University of </w:t>
      </w:r>
      <w:proofErr w:type="spellStart"/>
      <w:r>
        <w:t>Málaga</w:t>
      </w:r>
      <w:proofErr w:type="spellEnd"/>
      <w:r>
        <w:t xml:space="preserve">. His research interests include Model-based Software Engineering and Software Quality. Between 1986 and 1995 he was in the Computer Industry, working for Fujitsu and ICL both in Spain and in the UK. In 1996 he joined the University of </w:t>
      </w:r>
      <w:proofErr w:type="spellStart"/>
      <w:r>
        <w:t>Málaga</w:t>
      </w:r>
      <w:proofErr w:type="spellEnd"/>
      <w:r>
        <w:t xml:space="preserve"> where he leads the ATENEA research group on Software Modeling and Analysis. He has published more than 200 papers in journals and conferences, and participated in 42 research projects, being the PI of 15 of them and raising more than 2MEur.</w:t>
      </w:r>
    </w:p>
    <w:p w:rsidR="000E2126" w:rsidRDefault="000E2126" w:rsidP="000E2126"/>
    <w:p w:rsidR="000E2126" w:rsidRDefault="000E2126" w:rsidP="000E2126">
      <w:r>
        <w:t xml:space="preserve">He was the Organizing Chair of ECOOP’02 and TOOLS’10, General Chair of ACM/IEEE MODELS’13 and ECOOP’17, and initiated the ICMT and STAF conference series. He has served as PC Chair of seven international conferences (ICMT’08, IDEAS’08, TOOLS Europe 2011, ECMFA’12, QoSA’12, ICSOC’17, ECMFA’20), and sits on the Editorial Board of the </w:t>
      </w:r>
      <w:proofErr w:type="spellStart"/>
      <w:r>
        <w:t>SoSym</w:t>
      </w:r>
      <w:proofErr w:type="spellEnd"/>
      <w:r>
        <w:t xml:space="preserve"> and JOT journals. He was the keynote speaker at ICPE’11, QUATIC’19, and UYMK'20.</w:t>
      </w:r>
    </w:p>
    <w:p w:rsidR="000E2126" w:rsidRDefault="000E2126" w:rsidP="000E2126"/>
    <w:p w:rsidR="000E2126" w:rsidRDefault="000E2126" w:rsidP="000E2126">
      <w:r>
        <w:t>He founded the Spanish national network on MDE in 2005, which structured the community working on this topic and led it to become internationally recognized in this field.</w:t>
      </w:r>
    </w:p>
    <w:p w:rsidR="000E2126" w:rsidRDefault="000E2126" w:rsidP="000E2126"/>
    <w:p w:rsidR="000E2126" w:rsidRDefault="000E2126" w:rsidP="000E2126">
      <w:r>
        <w:t>Google Scholar H-index: 42, 5483 citations. 6 papers with 100+ citations. Over 200 publications authored including 51 JCR journal articles and 39 papers in top-notch conferences. 168 coauthors from 27 countries and 70 different institutions. Author of 2 books, editor of 17 journal special issues, and 25 conference proceedings. 6 Best Paper Awards at international conferences and 1 Most influential Paper (MIP) Award. Seven supervised PhD.</w:t>
      </w:r>
    </w:p>
    <w:p w:rsidR="000E2126" w:rsidRDefault="000E2126" w:rsidP="000E2126"/>
    <w:p w:rsidR="000E2126" w:rsidRDefault="000E2126" w:rsidP="000E2126"/>
    <w:p w:rsidR="000E2126" w:rsidRPr="000E2126" w:rsidRDefault="009A20A1" w:rsidP="009A20A1">
      <w:pPr>
        <w:pStyle w:val="NormalWeb"/>
        <w:rPr>
          <w:rFonts w:ascii="Arial" w:hAnsi="Arial" w:cs="Arial"/>
          <w:color w:val="333333"/>
          <w:sz w:val="20"/>
          <w:szCs w:val="20"/>
          <w:lang w:val="en-US"/>
        </w:rPr>
      </w:pPr>
      <w:bookmarkStart w:id="0" w:name="_GoBack"/>
      <w:r w:rsidRPr="009A20A1">
        <w:rPr>
          <w:rFonts w:ascii="Arial" w:hAnsi="Arial" w:cs="Arial"/>
          <w:color w:val="333333"/>
          <w:sz w:val="20"/>
          <w:szCs w:val="20"/>
          <w:lang w:val="en-US"/>
        </w:rPr>
        <w:t xml:space="preserve">Antonio Vallecillo is Full Professor of Computer Science at the University of </w:t>
      </w:r>
      <w:proofErr w:type="spellStart"/>
      <w:r w:rsidRPr="009A20A1">
        <w:rPr>
          <w:rFonts w:ascii="Arial" w:hAnsi="Arial" w:cs="Arial"/>
          <w:color w:val="333333"/>
          <w:sz w:val="20"/>
          <w:szCs w:val="20"/>
          <w:lang w:val="en-US"/>
        </w:rPr>
        <w:t>Málaga</w:t>
      </w:r>
      <w:proofErr w:type="spellEnd"/>
      <w:r w:rsidRPr="009A20A1">
        <w:rPr>
          <w:rFonts w:ascii="Arial" w:hAnsi="Arial" w:cs="Arial"/>
          <w:color w:val="333333"/>
          <w:sz w:val="20"/>
          <w:szCs w:val="20"/>
          <w:lang w:val="en-US"/>
        </w:rPr>
        <w:t xml:space="preserve">. His research interests include Model-driven Software Engineering, open distributed processing (ODP) and software quality. Between 1986 and 1995 he was in the Computer Industry, working for Fujitsu and ICL, both in Spain (1986-1991) and in the UK (1991-1994). In 1996 he joined the </w:t>
      </w:r>
      <w:r w:rsidRPr="009A20A1">
        <w:rPr>
          <w:rFonts w:ascii="Arial" w:hAnsi="Arial" w:cs="Arial"/>
          <w:color w:val="333333"/>
          <w:sz w:val="20"/>
          <w:szCs w:val="20"/>
          <w:lang w:val="en-US"/>
        </w:rPr>
        <w:lastRenderedPageBreak/>
        <w:t xml:space="preserve">University of </w:t>
      </w:r>
      <w:proofErr w:type="spellStart"/>
      <w:r w:rsidRPr="009A20A1">
        <w:rPr>
          <w:rFonts w:ascii="Arial" w:hAnsi="Arial" w:cs="Arial"/>
          <w:color w:val="333333"/>
          <w:sz w:val="20"/>
          <w:szCs w:val="20"/>
          <w:lang w:val="en-US"/>
        </w:rPr>
        <w:t>Málaga</w:t>
      </w:r>
      <w:proofErr w:type="spellEnd"/>
      <w:r w:rsidRPr="009A20A1">
        <w:rPr>
          <w:rFonts w:ascii="Arial" w:hAnsi="Arial" w:cs="Arial"/>
          <w:color w:val="333333"/>
          <w:sz w:val="20"/>
          <w:szCs w:val="20"/>
          <w:lang w:val="en-US"/>
        </w:rPr>
        <w:t xml:space="preserve"> where he leads the ATENEA research group on Software Modeling and Analysis.</w:t>
      </w:r>
      <w:r w:rsidR="000E2126" w:rsidRPr="000E2126">
        <w:rPr>
          <w:rFonts w:ascii="Arial" w:hAnsi="Arial" w:cs="Arial"/>
          <w:color w:val="333333"/>
          <w:sz w:val="20"/>
          <w:szCs w:val="20"/>
          <w:lang w:val="en-US"/>
        </w:rPr>
        <w:t xml:space="preserve"> He has published more than 200 papers in journals and conferences, and participated in 42 research projects, being the PI of 15 of them and raising more than 2MEur.</w:t>
      </w:r>
    </w:p>
    <w:p w:rsidR="009A20A1" w:rsidRDefault="009A20A1" w:rsidP="009A20A1">
      <w:pPr>
        <w:pStyle w:val="NormalWeb"/>
        <w:rPr>
          <w:rFonts w:ascii="Arial" w:hAnsi="Arial" w:cs="Arial"/>
          <w:color w:val="333333"/>
          <w:sz w:val="20"/>
          <w:szCs w:val="20"/>
          <w:lang w:val="en-US"/>
        </w:rPr>
      </w:pPr>
      <w:r w:rsidRPr="000E2126">
        <w:rPr>
          <w:rFonts w:ascii="Arial" w:hAnsi="Arial" w:cs="Arial"/>
          <w:color w:val="333333"/>
          <w:sz w:val="20"/>
          <w:szCs w:val="20"/>
          <w:lang w:val="en-US"/>
        </w:rPr>
        <w:t>His google Scholar H-index: 42, with 5483 c</w:t>
      </w:r>
      <w:r>
        <w:rPr>
          <w:rFonts w:ascii="Arial" w:hAnsi="Arial" w:cs="Arial"/>
          <w:color w:val="333333"/>
          <w:sz w:val="20"/>
          <w:szCs w:val="20"/>
          <w:lang w:val="en-US"/>
        </w:rPr>
        <w:t>itations, and 6 papers with more than 100</w:t>
      </w:r>
      <w:r w:rsidRPr="000E2126">
        <w:rPr>
          <w:rFonts w:ascii="Arial" w:hAnsi="Arial" w:cs="Arial"/>
          <w:color w:val="333333"/>
          <w:sz w:val="20"/>
          <w:szCs w:val="20"/>
          <w:lang w:val="en-US"/>
        </w:rPr>
        <w:t xml:space="preserve"> citations. </w:t>
      </w:r>
      <w:r>
        <w:rPr>
          <w:rFonts w:ascii="Arial" w:hAnsi="Arial" w:cs="Arial"/>
          <w:color w:val="333333"/>
          <w:sz w:val="20"/>
          <w:szCs w:val="20"/>
          <w:lang w:val="en-US"/>
        </w:rPr>
        <w:t>His publications</w:t>
      </w:r>
      <w:r w:rsidRPr="000E2126">
        <w:rPr>
          <w:rFonts w:ascii="Arial" w:hAnsi="Arial" w:cs="Arial"/>
          <w:color w:val="333333"/>
          <w:sz w:val="20"/>
          <w:szCs w:val="20"/>
          <w:lang w:val="en-US"/>
        </w:rPr>
        <w:t xml:space="preserve"> </w:t>
      </w:r>
      <w:r>
        <w:rPr>
          <w:rFonts w:ascii="Arial" w:hAnsi="Arial" w:cs="Arial"/>
          <w:color w:val="333333"/>
          <w:sz w:val="20"/>
          <w:szCs w:val="20"/>
          <w:lang w:val="en-US"/>
        </w:rPr>
        <w:t xml:space="preserve">include </w:t>
      </w:r>
      <w:r w:rsidRPr="000E2126">
        <w:rPr>
          <w:rFonts w:ascii="Arial" w:hAnsi="Arial" w:cs="Arial"/>
          <w:color w:val="333333"/>
          <w:sz w:val="20"/>
          <w:szCs w:val="20"/>
          <w:lang w:val="en-US"/>
        </w:rPr>
        <w:t xml:space="preserve">51 JCR journal articles </w:t>
      </w:r>
      <w:r>
        <w:rPr>
          <w:rFonts w:ascii="Arial" w:hAnsi="Arial" w:cs="Arial"/>
          <w:color w:val="333333"/>
          <w:sz w:val="20"/>
          <w:szCs w:val="20"/>
          <w:lang w:val="en-US"/>
        </w:rPr>
        <w:t xml:space="preserve">(in journals such as the IEEE Transactions on Software Engineering, Software and Systems Modeling, Information and Software Technology, Computer Standard and Interfaces, etc.) </w:t>
      </w:r>
      <w:r w:rsidRPr="000E2126">
        <w:rPr>
          <w:rFonts w:ascii="Arial" w:hAnsi="Arial" w:cs="Arial"/>
          <w:color w:val="333333"/>
          <w:sz w:val="20"/>
          <w:szCs w:val="20"/>
          <w:lang w:val="en-US"/>
        </w:rPr>
        <w:t>and 39 papers in top-notch conferences</w:t>
      </w:r>
      <w:r>
        <w:rPr>
          <w:rFonts w:ascii="Arial" w:hAnsi="Arial" w:cs="Arial"/>
          <w:color w:val="333333"/>
          <w:sz w:val="20"/>
          <w:szCs w:val="20"/>
          <w:lang w:val="en-US"/>
        </w:rPr>
        <w:t xml:space="preserve"> (including ICSE, MODELS, SLE, ER, EDOC, etc.)</w:t>
      </w:r>
      <w:r w:rsidRPr="000E2126">
        <w:rPr>
          <w:rFonts w:ascii="Arial" w:hAnsi="Arial" w:cs="Arial"/>
          <w:color w:val="333333"/>
          <w:sz w:val="20"/>
          <w:szCs w:val="20"/>
          <w:lang w:val="en-US"/>
        </w:rPr>
        <w:t xml:space="preserve">. </w:t>
      </w:r>
      <w:r>
        <w:rPr>
          <w:rFonts w:ascii="Arial" w:hAnsi="Arial" w:cs="Arial"/>
          <w:color w:val="333333"/>
          <w:sz w:val="20"/>
          <w:szCs w:val="20"/>
          <w:lang w:val="en-US"/>
        </w:rPr>
        <w:t xml:space="preserve">According to DBLP he has </w:t>
      </w:r>
      <w:r w:rsidRPr="000E2126">
        <w:rPr>
          <w:rFonts w:ascii="Arial" w:hAnsi="Arial" w:cs="Arial"/>
          <w:color w:val="333333"/>
          <w:sz w:val="20"/>
          <w:szCs w:val="20"/>
          <w:lang w:val="en-US"/>
        </w:rPr>
        <w:t xml:space="preserve">168 coauthors from 27 countries and 70 different institutions. </w:t>
      </w:r>
      <w:r>
        <w:rPr>
          <w:rFonts w:ascii="Arial" w:hAnsi="Arial" w:cs="Arial"/>
          <w:color w:val="333333"/>
          <w:sz w:val="20"/>
          <w:szCs w:val="20"/>
          <w:lang w:val="en-US"/>
        </w:rPr>
        <w:t>He has been a</w:t>
      </w:r>
      <w:r w:rsidRPr="000E2126">
        <w:rPr>
          <w:rFonts w:ascii="Arial" w:hAnsi="Arial" w:cs="Arial"/>
          <w:color w:val="333333"/>
          <w:sz w:val="20"/>
          <w:szCs w:val="20"/>
          <w:lang w:val="en-US"/>
        </w:rPr>
        <w:t>uthor</w:t>
      </w:r>
      <w:r>
        <w:rPr>
          <w:rFonts w:ascii="Arial" w:hAnsi="Arial" w:cs="Arial"/>
          <w:color w:val="333333"/>
          <w:sz w:val="20"/>
          <w:szCs w:val="20"/>
          <w:lang w:val="en-US"/>
        </w:rPr>
        <w:t xml:space="preserve"> of</w:t>
      </w:r>
      <w:r w:rsidRPr="000E2126">
        <w:rPr>
          <w:rFonts w:ascii="Arial" w:hAnsi="Arial" w:cs="Arial"/>
          <w:color w:val="333333"/>
          <w:sz w:val="20"/>
          <w:szCs w:val="20"/>
          <w:lang w:val="en-US"/>
        </w:rPr>
        <w:t xml:space="preserve"> 2 books, editor of 17 journal special issues, and 25 conference proceedings. </w:t>
      </w:r>
      <w:r>
        <w:rPr>
          <w:rFonts w:ascii="Arial" w:hAnsi="Arial" w:cs="Arial"/>
          <w:color w:val="333333"/>
          <w:sz w:val="20"/>
          <w:szCs w:val="20"/>
          <w:lang w:val="en-US"/>
        </w:rPr>
        <w:t xml:space="preserve">His contributions have received 6 Best Paper Awards </w:t>
      </w:r>
      <w:r w:rsidRPr="000E2126">
        <w:rPr>
          <w:rFonts w:ascii="Arial" w:hAnsi="Arial" w:cs="Arial"/>
          <w:color w:val="333333"/>
          <w:sz w:val="20"/>
          <w:szCs w:val="20"/>
          <w:lang w:val="en-US"/>
        </w:rPr>
        <w:t>at international conferences</w:t>
      </w:r>
      <w:r>
        <w:rPr>
          <w:rFonts w:ascii="Arial" w:hAnsi="Arial" w:cs="Arial"/>
          <w:color w:val="333333"/>
          <w:sz w:val="20"/>
          <w:szCs w:val="20"/>
          <w:lang w:val="en-US"/>
        </w:rPr>
        <w:t xml:space="preserve"> (</w:t>
      </w:r>
      <w:r w:rsidRPr="00E82DA8">
        <w:rPr>
          <w:rFonts w:ascii="Arial" w:hAnsi="Arial" w:cs="Arial"/>
          <w:color w:val="333333"/>
          <w:sz w:val="20"/>
          <w:szCs w:val="20"/>
          <w:lang w:val="en-US"/>
        </w:rPr>
        <w:t>ICWE’05, ICMT’10, JISBD’11, MODELS’15, MODELS’18, ECMFA’19</w:t>
      </w:r>
      <w:r>
        <w:rPr>
          <w:rFonts w:ascii="Arial" w:hAnsi="Arial" w:cs="Arial"/>
          <w:color w:val="333333"/>
          <w:sz w:val="20"/>
          <w:szCs w:val="20"/>
          <w:lang w:val="en-US"/>
        </w:rPr>
        <w:t>) and 1</w:t>
      </w:r>
      <w:r w:rsidRPr="00E82DA8">
        <w:rPr>
          <w:rFonts w:ascii="Arial" w:hAnsi="Arial" w:cs="Arial"/>
          <w:color w:val="333333"/>
          <w:sz w:val="20"/>
          <w:szCs w:val="20"/>
          <w:lang w:val="en-US"/>
        </w:rPr>
        <w:t xml:space="preserve"> Most influential Paper (MIP) Award (</w:t>
      </w:r>
      <w:r>
        <w:rPr>
          <w:rFonts w:ascii="Arial" w:hAnsi="Arial" w:cs="Arial"/>
          <w:color w:val="333333"/>
          <w:sz w:val="20"/>
          <w:szCs w:val="20"/>
          <w:lang w:val="en-US"/>
        </w:rPr>
        <w:t xml:space="preserve">at </w:t>
      </w:r>
      <w:r w:rsidRPr="00E82DA8">
        <w:rPr>
          <w:rFonts w:ascii="Arial" w:hAnsi="Arial" w:cs="Arial"/>
          <w:color w:val="333333"/>
          <w:sz w:val="20"/>
          <w:szCs w:val="20"/>
          <w:lang w:val="en-US"/>
        </w:rPr>
        <w:t>SLE 2018)</w:t>
      </w:r>
      <w:r w:rsidRPr="000E2126">
        <w:rPr>
          <w:rFonts w:ascii="Arial" w:hAnsi="Arial" w:cs="Arial"/>
          <w:color w:val="333333"/>
          <w:sz w:val="20"/>
          <w:szCs w:val="20"/>
          <w:lang w:val="en-US"/>
        </w:rPr>
        <w:t xml:space="preserve">. </w:t>
      </w:r>
      <w:r w:rsidRPr="00E82DA8">
        <w:rPr>
          <w:rFonts w:ascii="Arial" w:hAnsi="Arial" w:cs="Arial"/>
          <w:color w:val="333333"/>
          <w:sz w:val="20"/>
          <w:szCs w:val="20"/>
          <w:lang w:val="en-US"/>
        </w:rPr>
        <w:t>Seven supervised PhD</w:t>
      </w:r>
    </w:p>
    <w:p w:rsidR="009A20A1" w:rsidRPr="009A20A1" w:rsidRDefault="009A20A1" w:rsidP="009A20A1">
      <w:pPr>
        <w:pStyle w:val="NormalWeb"/>
        <w:rPr>
          <w:rFonts w:ascii="Arial" w:hAnsi="Arial" w:cs="Arial"/>
          <w:color w:val="333333"/>
          <w:sz w:val="20"/>
          <w:szCs w:val="20"/>
          <w:lang w:val="en-US"/>
        </w:rPr>
      </w:pPr>
      <w:r w:rsidRPr="009A20A1">
        <w:rPr>
          <w:rFonts w:ascii="Arial" w:hAnsi="Arial" w:cs="Arial"/>
          <w:color w:val="333333"/>
          <w:sz w:val="20"/>
          <w:szCs w:val="20"/>
          <w:lang w:val="en-US"/>
        </w:rPr>
        <w:t xml:space="preserve">He has organized several international conferences, including ECOOP’02 and TOOLS’10, and has been the General Chair for MODELS’13 and ECOOP’17. He has initiated and organized the International Conference on Model Transformations (ICMT) </w:t>
      </w:r>
      <w:r w:rsidRPr="000E2126">
        <w:rPr>
          <w:rFonts w:ascii="Arial" w:hAnsi="Arial" w:cs="Arial"/>
          <w:color w:val="333333"/>
          <w:sz w:val="20"/>
          <w:szCs w:val="20"/>
          <w:lang w:val="en-US"/>
        </w:rPr>
        <w:t xml:space="preserve">and </w:t>
      </w:r>
      <w:r>
        <w:rPr>
          <w:rFonts w:ascii="Arial" w:hAnsi="Arial" w:cs="Arial"/>
          <w:color w:val="333333"/>
          <w:sz w:val="20"/>
          <w:szCs w:val="20"/>
          <w:lang w:val="en-US"/>
        </w:rPr>
        <w:t xml:space="preserve">the </w:t>
      </w:r>
      <w:r w:rsidRPr="000E2126">
        <w:rPr>
          <w:rFonts w:ascii="Arial" w:hAnsi="Arial" w:cs="Arial"/>
          <w:color w:val="333333"/>
          <w:sz w:val="20"/>
          <w:szCs w:val="20"/>
          <w:lang w:val="en-US"/>
        </w:rPr>
        <w:t>STAF conference series</w:t>
      </w:r>
      <w:r>
        <w:rPr>
          <w:rFonts w:ascii="Arial" w:hAnsi="Arial" w:cs="Arial"/>
          <w:color w:val="333333"/>
          <w:sz w:val="20"/>
          <w:szCs w:val="20"/>
          <w:lang w:val="en-US"/>
        </w:rPr>
        <w:t>, which substituted the TOOLS conference series</w:t>
      </w:r>
      <w:r>
        <w:rPr>
          <w:rFonts w:ascii="Arial" w:hAnsi="Arial" w:cs="Arial"/>
          <w:color w:val="333333"/>
          <w:sz w:val="20"/>
          <w:szCs w:val="20"/>
          <w:lang w:val="en-US"/>
        </w:rPr>
        <w:t xml:space="preserve">, as well as </w:t>
      </w:r>
      <w:r w:rsidRPr="009A20A1">
        <w:rPr>
          <w:rFonts w:ascii="Arial" w:hAnsi="Arial" w:cs="Arial"/>
          <w:color w:val="333333"/>
          <w:sz w:val="20"/>
          <w:szCs w:val="20"/>
          <w:lang w:val="en-US"/>
        </w:rPr>
        <w:t>several series of international workshops (WODPEC, MDWE, MDI and VAO). He has served as PC Chair of several international conferences (ICMT’08, IDEAS’08, TOOLS Europe 2011, ECMFA’12, QoSA’12, ICSOC’17, ECMFA’20), and national ones (JSWEB’08, JISBD’09). He is in the Editorial Board of the Software and Systems Modeling (</w:t>
      </w:r>
      <w:proofErr w:type="spellStart"/>
      <w:r w:rsidRPr="009A20A1">
        <w:rPr>
          <w:rFonts w:ascii="Arial" w:hAnsi="Arial" w:cs="Arial"/>
          <w:color w:val="333333"/>
          <w:sz w:val="20"/>
          <w:szCs w:val="20"/>
          <w:lang w:val="en-US"/>
        </w:rPr>
        <w:t>Sosym</w:t>
      </w:r>
      <w:proofErr w:type="spellEnd"/>
      <w:r w:rsidRPr="009A20A1">
        <w:rPr>
          <w:rFonts w:ascii="Arial" w:hAnsi="Arial" w:cs="Arial"/>
          <w:color w:val="333333"/>
          <w:sz w:val="20"/>
          <w:szCs w:val="20"/>
          <w:lang w:val="en-US"/>
        </w:rPr>
        <w:t xml:space="preserve">) journal and of the Journal of Object Technology (JOT). He has been the keynote speaker at international conferences ICPE’11, QUATIC’19 and UYMK’20. </w:t>
      </w:r>
    </w:p>
    <w:p w:rsidR="009A20A1" w:rsidRDefault="009A20A1" w:rsidP="009A20A1">
      <w:pPr>
        <w:pStyle w:val="NormalWeb"/>
        <w:rPr>
          <w:rFonts w:ascii="Arial" w:hAnsi="Arial" w:cs="Arial"/>
          <w:color w:val="333333"/>
          <w:sz w:val="20"/>
          <w:szCs w:val="20"/>
          <w:lang w:val="en-US"/>
        </w:rPr>
      </w:pPr>
      <w:r w:rsidRPr="009A20A1">
        <w:rPr>
          <w:rFonts w:ascii="Arial" w:hAnsi="Arial" w:cs="Arial"/>
          <w:color w:val="333333"/>
          <w:sz w:val="20"/>
          <w:szCs w:val="20"/>
          <w:lang w:val="en-US"/>
        </w:rPr>
        <w:t xml:space="preserve">He has been Vice-President of Postgraduate and Doctoral studies at the University of </w:t>
      </w:r>
      <w:proofErr w:type="spellStart"/>
      <w:r w:rsidRPr="009A20A1">
        <w:rPr>
          <w:rFonts w:ascii="Arial" w:hAnsi="Arial" w:cs="Arial"/>
          <w:color w:val="333333"/>
          <w:sz w:val="20"/>
          <w:szCs w:val="20"/>
          <w:lang w:val="en-US"/>
        </w:rPr>
        <w:t>Málaga</w:t>
      </w:r>
      <w:proofErr w:type="spellEnd"/>
      <w:r w:rsidRPr="009A20A1">
        <w:rPr>
          <w:rFonts w:ascii="Arial" w:hAnsi="Arial" w:cs="Arial"/>
          <w:color w:val="333333"/>
          <w:sz w:val="20"/>
          <w:szCs w:val="20"/>
          <w:lang w:val="en-US"/>
        </w:rPr>
        <w:t xml:space="preserve"> (2012-2016), being responsible for all Master and PhD programs, the University's Lifelong-Learning (LLL) and Continuing Education (CE) courses, and for the University’s MOOCs program. Between 2014 and 2018 he has been the President of the Spanish Society on Software Engineering (SISTEDES, www.sistedes.es). Between 2017 and 2020 he coordinated the Computer Science and Information Technologies (INF) area of the Spanish Research Agency (AEI). Since 2020 is Vice-President of the Spanish Society on Informatics (SCIE).</w:t>
      </w:r>
    </w:p>
    <w:p w:rsidR="009A20A1" w:rsidRPr="000E2126" w:rsidRDefault="009A20A1" w:rsidP="000E2126">
      <w:pPr>
        <w:pStyle w:val="NormalWeb"/>
        <w:rPr>
          <w:rFonts w:ascii="Arial" w:hAnsi="Arial" w:cs="Arial"/>
          <w:color w:val="333333"/>
          <w:sz w:val="20"/>
          <w:szCs w:val="20"/>
          <w:lang w:val="en-US"/>
        </w:rPr>
      </w:pPr>
    </w:p>
    <w:p w:rsidR="000E2126" w:rsidRPr="000E2126" w:rsidRDefault="000E2126" w:rsidP="000E2126">
      <w:pPr>
        <w:pStyle w:val="NormalWeb"/>
        <w:rPr>
          <w:rFonts w:ascii="Arial" w:hAnsi="Arial" w:cs="Arial"/>
          <w:color w:val="333333"/>
          <w:sz w:val="20"/>
          <w:szCs w:val="20"/>
          <w:lang w:val="en-US"/>
        </w:rPr>
      </w:pPr>
      <w:r w:rsidRPr="000E2126">
        <w:rPr>
          <w:rFonts w:ascii="Arial" w:hAnsi="Arial" w:cs="Arial"/>
          <w:color w:val="333333"/>
          <w:sz w:val="20"/>
          <w:szCs w:val="20"/>
          <w:lang w:val="en-US"/>
        </w:rPr>
        <w:t>He founded the Spanish national network on MDE in 2005, which structured the community working on this topic and led it to become internationally recognized in this field.</w:t>
      </w:r>
    </w:p>
    <w:p w:rsidR="00E82DA8" w:rsidRPr="009A20A1" w:rsidRDefault="009A20A1" w:rsidP="009A20A1">
      <w:pPr>
        <w:pStyle w:val="NormalWeb"/>
        <w:rPr>
          <w:rFonts w:ascii="Arial" w:hAnsi="Arial" w:cs="Arial"/>
          <w:color w:val="333333"/>
          <w:sz w:val="20"/>
          <w:szCs w:val="20"/>
          <w:lang w:val="en-US"/>
        </w:rPr>
      </w:pPr>
      <w:r w:rsidRPr="009A20A1">
        <w:rPr>
          <w:rFonts w:ascii="Arial" w:hAnsi="Arial" w:cs="Arial"/>
          <w:color w:val="333333"/>
          <w:sz w:val="20"/>
          <w:szCs w:val="20"/>
          <w:lang w:val="en-US"/>
        </w:rPr>
        <w:t xml:space="preserve">He is involved in several standardization activities within AENOR, ISO, ITU-T and the OMG, and having being the Spanish representative at IFIP TC2 and ISO SC7, being co-editor of ISO/IEC standard 19793, ITU-T X.906 (UML4ODP) and of the revised version of RM-ODP (ISO/IEC 10746, Parts 2 and 3, ITU-T X.902 and ITU-T X.903). He is the leader of AEN/CTN 71 Working Group on “Techniques for the specification of IT Systems” (GT19) at </w:t>
      </w:r>
      <w:r>
        <w:rPr>
          <w:rFonts w:ascii="Arial" w:hAnsi="Arial" w:cs="Arial"/>
          <w:color w:val="333333"/>
          <w:sz w:val="20"/>
          <w:szCs w:val="20"/>
          <w:lang w:val="en-US"/>
        </w:rPr>
        <w:t>UNE</w:t>
      </w:r>
      <w:r w:rsidRPr="009A20A1">
        <w:rPr>
          <w:rFonts w:ascii="Arial" w:hAnsi="Arial" w:cs="Arial"/>
          <w:color w:val="333333"/>
          <w:sz w:val="20"/>
          <w:szCs w:val="20"/>
          <w:lang w:val="en-US"/>
        </w:rPr>
        <w:t>. He has served as reviewer for CCSDS (Consultative Committee for Space Data Systems) and for NASA/JPL on the application of RM-ODP standards to the RASDS (Reference Architecture for Space Data Systems) y Future Mars Network Architecture (2004-08) projects. He is also a certified Technical Expert at ENAC (</w:t>
      </w:r>
      <w:proofErr w:type="spellStart"/>
      <w:r w:rsidRPr="009A20A1">
        <w:rPr>
          <w:rFonts w:ascii="Arial" w:hAnsi="Arial" w:cs="Arial"/>
          <w:color w:val="333333"/>
          <w:sz w:val="20"/>
          <w:szCs w:val="20"/>
          <w:lang w:val="en-US"/>
        </w:rPr>
        <w:t>Entidad</w:t>
      </w:r>
      <w:proofErr w:type="spellEnd"/>
      <w:r w:rsidRPr="009A20A1">
        <w:rPr>
          <w:rFonts w:ascii="Arial" w:hAnsi="Arial" w:cs="Arial"/>
          <w:color w:val="333333"/>
          <w:sz w:val="20"/>
          <w:szCs w:val="20"/>
          <w:lang w:val="en-US"/>
        </w:rPr>
        <w:t xml:space="preserve"> de </w:t>
      </w:r>
      <w:proofErr w:type="spellStart"/>
      <w:r w:rsidRPr="009A20A1">
        <w:rPr>
          <w:rFonts w:ascii="Arial" w:hAnsi="Arial" w:cs="Arial"/>
          <w:color w:val="333333"/>
          <w:sz w:val="20"/>
          <w:szCs w:val="20"/>
          <w:lang w:val="en-US"/>
        </w:rPr>
        <w:t>Acreditación</w:t>
      </w:r>
      <w:proofErr w:type="spellEnd"/>
      <w:r w:rsidRPr="009A20A1">
        <w:rPr>
          <w:rFonts w:ascii="Arial" w:hAnsi="Arial" w:cs="Arial"/>
          <w:color w:val="333333"/>
          <w:sz w:val="20"/>
          <w:szCs w:val="20"/>
          <w:lang w:val="en-US"/>
        </w:rPr>
        <w:t xml:space="preserve"> Nacional), and serves since 2013 as Assessor for the Australian Research Council (ARC).</w:t>
      </w:r>
    </w:p>
    <w:bookmarkEnd w:id="0"/>
    <w:p w:rsidR="000E2126" w:rsidRDefault="000E2126" w:rsidP="000E2126"/>
    <w:sectPr w:rsidR="000E21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9A4"/>
    <w:rsid w:val="000E2126"/>
    <w:rsid w:val="000F3114"/>
    <w:rsid w:val="001A5E09"/>
    <w:rsid w:val="00206DCA"/>
    <w:rsid w:val="002A114A"/>
    <w:rsid w:val="0033419F"/>
    <w:rsid w:val="00583A50"/>
    <w:rsid w:val="005B5474"/>
    <w:rsid w:val="005C5A51"/>
    <w:rsid w:val="006659A4"/>
    <w:rsid w:val="00695145"/>
    <w:rsid w:val="007B1C0C"/>
    <w:rsid w:val="00834A47"/>
    <w:rsid w:val="009A20A1"/>
    <w:rsid w:val="00BB5D1A"/>
    <w:rsid w:val="00BC060D"/>
    <w:rsid w:val="00BC788D"/>
    <w:rsid w:val="00D0136A"/>
    <w:rsid w:val="00D91F89"/>
    <w:rsid w:val="00E82DA8"/>
    <w:rsid w:val="00F971BD"/>
    <w:rsid w:val="00FF11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5523"/>
  <w15:chartTrackingRefBased/>
  <w15:docId w15:val="{7436DC59-9B00-4FC1-A116-5CE58689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95145"/>
    <w:rPr>
      <w:color w:val="0563C1" w:themeColor="hyperlink"/>
      <w:u w:val="single"/>
    </w:rPr>
  </w:style>
  <w:style w:type="paragraph" w:styleId="NormalWeb">
    <w:name w:val="Normal (Web)"/>
    <w:basedOn w:val="Normal"/>
    <w:uiPriority w:val="99"/>
    <w:unhideWhenUsed/>
    <w:rsid w:val="000E2126"/>
    <w:pPr>
      <w:spacing w:before="100" w:beforeAutospacing="1" w:after="100" w:afterAutospacing="1"/>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91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1522</Words>
  <Characters>9441</Characters>
  <Application>Microsoft Office Word</Application>
  <DocSecurity>0</DocSecurity>
  <Lines>205</Lines>
  <Paragraphs>127</Paragraphs>
  <ScaleCrop>false</ScaleCrop>
  <HeadingPairs>
    <vt:vector size="2" baseType="variant">
      <vt:variant>
        <vt:lpstr>Título</vt:lpstr>
      </vt:variant>
      <vt:variant>
        <vt:i4>1</vt:i4>
      </vt:variant>
    </vt:vector>
  </HeadingPairs>
  <TitlesOfParts>
    <vt:vector size="1" baseType="lpstr">
      <vt:lpstr/>
    </vt:vector>
  </TitlesOfParts>
  <Company>Universidad de Málaga</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Vallecillo</dc:creator>
  <cp:keywords/>
  <dc:description/>
  <cp:lastModifiedBy>Antonio Vallecillo</cp:lastModifiedBy>
  <cp:revision>10</cp:revision>
  <dcterms:created xsi:type="dcterms:W3CDTF">2020-11-21T19:27:00Z</dcterms:created>
  <dcterms:modified xsi:type="dcterms:W3CDTF">2020-11-22T13:46:00Z</dcterms:modified>
</cp:coreProperties>
</file>