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5179" w:rsidRPr="00CD23DD" w:rsidRDefault="00E45179" w:rsidP="00CD23DD">
      <w:pPr>
        <w:spacing w:after="0" w:line="240" w:lineRule="auto"/>
        <w:jc w:val="both"/>
        <w:rPr>
          <w:rFonts w:ascii="Arial Narrow" w:hAnsi="Arial Narrow" w:cs="Arial"/>
        </w:rPr>
      </w:pPr>
    </w:p>
    <w:tbl>
      <w:tblPr>
        <w:tblpPr w:leftFromText="141" w:rightFromText="141" w:vertAnchor="text" w:horzAnchor="page" w:tblpX="7979" w:tblpY="117"/>
        <w:tblW w:w="2698" w:type="dxa"/>
        <w:tblCellMar>
          <w:left w:w="70" w:type="dxa"/>
          <w:right w:w="70" w:type="dxa"/>
        </w:tblCellMar>
        <w:tblLook w:val="04A0" w:firstRow="1" w:lastRow="0" w:firstColumn="1" w:lastColumn="0" w:noHBand="0" w:noVBand="1"/>
      </w:tblPr>
      <w:tblGrid>
        <w:gridCol w:w="1356"/>
        <w:gridCol w:w="1342"/>
      </w:tblGrid>
      <w:tr w:rsidR="00E45179" w:rsidRPr="0036238B" w:rsidTr="00551B0F">
        <w:trPr>
          <w:trHeight w:val="300"/>
        </w:trPr>
        <w:tc>
          <w:tcPr>
            <w:tcW w:w="13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5179" w:rsidRPr="00787D02" w:rsidRDefault="00ED64BD" w:rsidP="00551B0F">
            <w:pPr>
              <w:spacing w:after="0" w:line="240" w:lineRule="auto"/>
              <w:rPr>
                <w:rFonts w:ascii="Arial" w:eastAsia="Times New Roman" w:hAnsi="Arial" w:cs="Arial"/>
                <w:b/>
                <w:bCs/>
                <w:color w:val="000000"/>
                <w:lang w:eastAsia="es-ES"/>
              </w:rPr>
            </w:pPr>
            <w:r w:rsidRPr="00ED64BD">
              <w:rPr>
                <w:rFonts w:ascii="Arial" w:eastAsia="Times New Roman" w:hAnsi="Arial" w:cs="Arial"/>
                <w:b/>
                <w:bCs/>
                <w:color w:val="000000"/>
                <w:lang w:eastAsia="es-ES"/>
              </w:rPr>
              <w:t>CV date</w:t>
            </w:r>
          </w:p>
        </w:tc>
        <w:tc>
          <w:tcPr>
            <w:tcW w:w="1342" w:type="dxa"/>
            <w:tcBorders>
              <w:top w:val="single" w:sz="4" w:space="0" w:color="auto"/>
              <w:left w:val="nil"/>
              <w:bottom w:val="single" w:sz="4" w:space="0" w:color="auto"/>
              <w:right w:val="single" w:sz="4" w:space="0" w:color="auto"/>
            </w:tcBorders>
            <w:shd w:val="clear" w:color="auto" w:fill="auto"/>
            <w:noWrap/>
            <w:vAlign w:val="center"/>
            <w:hideMark/>
          </w:tcPr>
          <w:p w:rsidR="00E45179" w:rsidRPr="00787D02" w:rsidRDefault="00330D86" w:rsidP="00551B0F">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24</w:t>
            </w:r>
            <w:r w:rsidR="00277398">
              <w:rPr>
                <w:rFonts w:ascii="Arial" w:eastAsia="Times New Roman" w:hAnsi="Arial" w:cs="Arial"/>
                <w:color w:val="000000"/>
                <w:lang w:eastAsia="es-ES"/>
              </w:rPr>
              <w:t>/</w:t>
            </w:r>
            <w:r w:rsidR="003D0088">
              <w:rPr>
                <w:rFonts w:ascii="Arial" w:eastAsia="Times New Roman" w:hAnsi="Arial" w:cs="Arial"/>
                <w:color w:val="000000"/>
                <w:lang w:eastAsia="es-ES"/>
              </w:rPr>
              <w:t>0</w:t>
            </w:r>
            <w:r w:rsidR="006A52FC">
              <w:rPr>
                <w:rFonts w:ascii="Arial" w:eastAsia="Times New Roman" w:hAnsi="Arial" w:cs="Arial"/>
                <w:color w:val="000000"/>
                <w:lang w:eastAsia="es-ES"/>
              </w:rPr>
              <w:t>6</w:t>
            </w:r>
            <w:r w:rsidR="0088144F">
              <w:rPr>
                <w:rFonts w:ascii="Arial" w:eastAsia="Times New Roman" w:hAnsi="Arial" w:cs="Arial"/>
                <w:color w:val="000000"/>
                <w:lang w:eastAsia="es-ES"/>
              </w:rPr>
              <w:t>/20</w:t>
            </w:r>
            <w:r w:rsidR="003D0088">
              <w:rPr>
                <w:rFonts w:ascii="Arial" w:eastAsia="Times New Roman" w:hAnsi="Arial" w:cs="Arial"/>
                <w:color w:val="000000"/>
                <w:lang w:eastAsia="es-ES"/>
              </w:rPr>
              <w:t>21</w:t>
            </w:r>
          </w:p>
        </w:tc>
      </w:tr>
    </w:tbl>
    <w:p w:rsidR="00E45179" w:rsidRDefault="00E45179" w:rsidP="00787D02">
      <w:pPr>
        <w:spacing w:after="0" w:line="240" w:lineRule="auto"/>
        <w:rPr>
          <w:rFonts w:ascii="Arial" w:hAnsi="Arial" w:cs="Arial"/>
          <w:b/>
        </w:rPr>
      </w:pPr>
    </w:p>
    <w:p w:rsidR="00ED64BD" w:rsidRPr="00ED64BD" w:rsidRDefault="00ED64BD" w:rsidP="00ED64BD">
      <w:pPr>
        <w:spacing w:after="0" w:line="240" w:lineRule="auto"/>
        <w:rPr>
          <w:rFonts w:ascii="Arial" w:hAnsi="Arial" w:cs="Arial"/>
          <w:b/>
        </w:rPr>
      </w:pPr>
      <w:proofErr w:type="spellStart"/>
      <w:r w:rsidRPr="00ED64BD">
        <w:rPr>
          <w:rFonts w:ascii="Arial" w:hAnsi="Arial" w:cs="Arial"/>
          <w:b/>
        </w:rPr>
        <w:t>Part</w:t>
      </w:r>
      <w:proofErr w:type="spellEnd"/>
      <w:r w:rsidRPr="00ED64BD">
        <w:rPr>
          <w:rFonts w:ascii="Arial" w:hAnsi="Arial" w:cs="Arial"/>
          <w:b/>
        </w:rPr>
        <w:t xml:space="preserve"> A. PERSONAL INFORMATION</w:t>
      </w:r>
    </w:p>
    <w:tbl>
      <w:tblPr>
        <w:tblW w:w="9498" w:type="dxa"/>
        <w:tblInd w:w="-5" w:type="dxa"/>
        <w:tblCellMar>
          <w:left w:w="70" w:type="dxa"/>
          <w:right w:w="70" w:type="dxa"/>
        </w:tblCellMar>
        <w:tblLook w:val="04A0" w:firstRow="1" w:lastRow="0" w:firstColumn="1" w:lastColumn="0" w:noHBand="0" w:noVBand="1"/>
      </w:tblPr>
      <w:tblGrid>
        <w:gridCol w:w="2380"/>
        <w:gridCol w:w="1873"/>
        <w:gridCol w:w="2268"/>
        <w:gridCol w:w="851"/>
        <w:gridCol w:w="2126"/>
      </w:tblGrid>
      <w:tr w:rsidR="00111777" w:rsidRPr="0036238B" w:rsidTr="007773FF">
        <w:trPr>
          <w:trHeight w:val="20"/>
        </w:trPr>
        <w:tc>
          <w:tcPr>
            <w:tcW w:w="23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11777" w:rsidRPr="00111777" w:rsidRDefault="00ED64BD" w:rsidP="00111777">
            <w:pPr>
              <w:spacing w:after="0" w:line="240" w:lineRule="auto"/>
              <w:rPr>
                <w:rFonts w:ascii="Arial" w:eastAsia="Times New Roman" w:hAnsi="Arial" w:cs="Arial"/>
                <w:bCs/>
                <w:color w:val="000000"/>
                <w:lang w:eastAsia="es-ES"/>
              </w:rPr>
            </w:pPr>
            <w:proofErr w:type="spellStart"/>
            <w:r w:rsidRPr="00ED64BD">
              <w:rPr>
                <w:rFonts w:ascii="Arial" w:eastAsia="Times New Roman" w:hAnsi="Arial" w:cs="Arial"/>
                <w:bCs/>
                <w:color w:val="000000"/>
                <w:lang w:eastAsia="es-ES"/>
              </w:rPr>
              <w:t>First</w:t>
            </w:r>
            <w:proofErr w:type="spellEnd"/>
            <w:r w:rsidRPr="00ED64BD">
              <w:rPr>
                <w:rFonts w:ascii="Arial" w:eastAsia="Times New Roman" w:hAnsi="Arial" w:cs="Arial"/>
                <w:bCs/>
                <w:color w:val="000000"/>
                <w:lang w:eastAsia="es-ES"/>
              </w:rPr>
              <w:t xml:space="preserve"> and </w:t>
            </w:r>
            <w:proofErr w:type="spellStart"/>
            <w:r w:rsidRPr="00ED64BD">
              <w:rPr>
                <w:rFonts w:ascii="Arial" w:eastAsia="Times New Roman" w:hAnsi="Arial" w:cs="Arial"/>
                <w:bCs/>
                <w:color w:val="000000"/>
                <w:lang w:eastAsia="es-ES"/>
              </w:rPr>
              <w:t>Family</w:t>
            </w:r>
            <w:proofErr w:type="spellEnd"/>
            <w:r w:rsidRPr="00ED64BD">
              <w:rPr>
                <w:rFonts w:ascii="Arial" w:eastAsia="Times New Roman" w:hAnsi="Arial" w:cs="Arial"/>
                <w:bCs/>
                <w:color w:val="000000"/>
                <w:lang w:eastAsia="es-ES"/>
              </w:rPr>
              <w:t xml:space="preserve"> </w:t>
            </w:r>
            <w:proofErr w:type="spellStart"/>
            <w:r w:rsidRPr="00ED64BD">
              <w:rPr>
                <w:rFonts w:ascii="Arial" w:eastAsia="Times New Roman" w:hAnsi="Arial" w:cs="Arial"/>
                <w:bCs/>
                <w:color w:val="000000"/>
                <w:lang w:eastAsia="es-ES"/>
              </w:rPr>
              <w:t>name</w:t>
            </w:r>
            <w:proofErr w:type="spellEnd"/>
          </w:p>
        </w:tc>
        <w:tc>
          <w:tcPr>
            <w:tcW w:w="7118" w:type="dxa"/>
            <w:gridSpan w:val="4"/>
            <w:tcBorders>
              <w:top w:val="single" w:sz="4" w:space="0" w:color="auto"/>
              <w:left w:val="nil"/>
              <w:bottom w:val="single" w:sz="4" w:space="0" w:color="auto"/>
              <w:right w:val="single" w:sz="4" w:space="0" w:color="auto"/>
            </w:tcBorders>
            <w:shd w:val="clear" w:color="auto" w:fill="auto"/>
            <w:vAlign w:val="center"/>
            <w:hideMark/>
          </w:tcPr>
          <w:p w:rsidR="00111777" w:rsidRPr="00111777" w:rsidRDefault="00277398" w:rsidP="00111777">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Antonio Vallecillo</w:t>
            </w:r>
          </w:p>
        </w:tc>
      </w:tr>
      <w:tr w:rsidR="00111777" w:rsidRPr="0036238B" w:rsidTr="007773FF">
        <w:trPr>
          <w:trHeight w:val="20"/>
        </w:trPr>
        <w:tc>
          <w:tcPr>
            <w:tcW w:w="2380" w:type="dxa"/>
            <w:tcBorders>
              <w:top w:val="nil"/>
              <w:left w:val="single" w:sz="4" w:space="0" w:color="auto"/>
              <w:bottom w:val="single" w:sz="4" w:space="0" w:color="auto"/>
              <w:right w:val="single" w:sz="4" w:space="0" w:color="auto"/>
            </w:tcBorders>
            <w:shd w:val="clear" w:color="auto" w:fill="auto"/>
            <w:vAlign w:val="center"/>
            <w:hideMark/>
          </w:tcPr>
          <w:p w:rsidR="00111777" w:rsidRPr="00ED64BD" w:rsidRDefault="00277398" w:rsidP="00111777">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 xml:space="preserve">National </w:t>
            </w:r>
            <w:r w:rsidR="00ED64BD" w:rsidRPr="00ED64BD">
              <w:rPr>
                <w:rFonts w:ascii="Arial" w:eastAsia="Times New Roman" w:hAnsi="Arial" w:cs="Arial"/>
                <w:color w:val="000000"/>
                <w:lang w:val="en-US" w:eastAsia="es-ES"/>
              </w:rPr>
              <w:t>ID number</w:t>
            </w:r>
          </w:p>
        </w:tc>
        <w:tc>
          <w:tcPr>
            <w:tcW w:w="4141" w:type="dxa"/>
            <w:gridSpan w:val="2"/>
            <w:tcBorders>
              <w:top w:val="single" w:sz="4" w:space="0" w:color="auto"/>
              <w:left w:val="nil"/>
              <w:bottom w:val="single" w:sz="4" w:space="0" w:color="auto"/>
              <w:right w:val="single" w:sz="4" w:space="0" w:color="auto"/>
            </w:tcBorders>
            <w:shd w:val="clear" w:color="auto" w:fill="auto"/>
            <w:vAlign w:val="center"/>
            <w:hideMark/>
          </w:tcPr>
          <w:p w:rsidR="00111777" w:rsidRPr="00ED64BD" w:rsidRDefault="00277398" w:rsidP="00111777">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25047092T</w:t>
            </w:r>
          </w:p>
        </w:tc>
        <w:tc>
          <w:tcPr>
            <w:tcW w:w="851" w:type="dxa"/>
            <w:tcBorders>
              <w:top w:val="nil"/>
              <w:left w:val="nil"/>
              <w:bottom w:val="single" w:sz="4" w:space="0" w:color="auto"/>
              <w:right w:val="single" w:sz="4" w:space="0" w:color="auto"/>
            </w:tcBorders>
            <w:shd w:val="clear" w:color="auto" w:fill="auto"/>
            <w:vAlign w:val="center"/>
            <w:hideMark/>
          </w:tcPr>
          <w:p w:rsidR="00111777" w:rsidRPr="00111777" w:rsidRDefault="000D1410" w:rsidP="00111777">
            <w:pPr>
              <w:spacing w:after="0" w:line="240" w:lineRule="auto"/>
              <w:rPr>
                <w:rFonts w:ascii="Arial" w:eastAsia="Times New Roman" w:hAnsi="Arial" w:cs="Arial"/>
                <w:color w:val="000000"/>
                <w:lang w:eastAsia="es-ES"/>
              </w:rPr>
            </w:pPr>
            <w:proofErr w:type="spellStart"/>
            <w:r>
              <w:rPr>
                <w:rFonts w:ascii="Arial" w:eastAsia="Times New Roman" w:hAnsi="Arial" w:cs="Arial"/>
                <w:color w:val="000000"/>
                <w:lang w:eastAsia="es-ES"/>
              </w:rPr>
              <w:t>Born</w:t>
            </w:r>
            <w:proofErr w:type="spellEnd"/>
            <w:r>
              <w:rPr>
                <w:rFonts w:ascii="Arial" w:eastAsia="Times New Roman" w:hAnsi="Arial" w:cs="Arial"/>
                <w:color w:val="000000"/>
                <w:lang w:eastAsia="es-ES"/>
              </w:rPr>
              <w:t>:</w:t>
            </w:r>
          </w:p>
        </w:tc>
        <w:tc>
          <w:tcPr>
            <w:tcW w:w="2126" w:type="dxa"/>
            <w:tcBorders>
              <w:top w:val="nil"/>
              <w:left w:val="nil"/>
              <w:bottom w:val="single" w:sz="4" w:space="0" w:color="auto"/>
              <w:right w:val="single" w:sz="4" w:space="0" w:color="auto"/>
            </w:tcBorders>
            <w:shd w:val="clear" w:color="auto" w:fill="auto"/>
            <w:vAlign w:val="center"/>
            <w:hideMark/>
          </w:tcPr>
          <w:p w:rsidR="00111777" w:rsidRPr="00111777" w:rsidRDefault="000D1410" w:rsidP="00926260">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27/12/1962</w:t>
            </w:r>
          </w:p>
        </w:tc>
      </w:tr>
      <w:tr w:rsidR="00111777" w:rsidRPr="0036238B" w:rsidTr="007773FF">
        <w:trPr>
          <w:trHeight w:val="20"/>
        </w:trPr>
        <w:tc>
          <w:tcPr>
            <w:tcW w:w="4253"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111777" w:rsidRPr="00111777" w:rsidRDefault="00ED64BD" w:rsidP="00EA0438">
            <w:pPr>
              <w:spacing w:after="0" w:line="240" w:lineRule="auto"/>
              <w:rPr>
                <w:rFonts w:ascii="Arial" w:eastAsia="Times New Roman" w:hAnsi="Arial" w:cs="Arial"/>
                <w:color w:val="000000"/>
                <w:lang w:eastAsia="es-ES"/>
              </w:rPr>
            </w:pPr>
            <w:proofErr w:type="spellStart"/>
            <w:r w:rsidRPr="00ED64BD">
              <w:rPr>
                <w:rFonts w:ascii="Arial" w:eastAsia="Times New Roman" w:hAnsi="Arial" w:cs="Arial"/>
                <w:color w:val="000000"/>
                <w:lang w:eastAsia="es-ES"/>
              </w:rPr>
              <w:t>Researcher</w:t>
            </w:r>
            <w:proofErr w:type="spellEnd"/>
            <w:r w:rsidRPr="00ED64BD">
              <w:rPr>
                <w:rFonts w:ascii="Arial" w:eastAsia="Times New Roman" w:hAnsi="Arial" w:cs="Arial"/>
                <w:color w:val="000000"/>
                <w:lang w:eastAsia="es-ES"/>
              </w:rPr>
              <w:t xml:space="preserve"> </w:t>
            </w:r>
            <w:proofErr w:type="spellStart"/>
            <w:r w:rsidR="00EA0438">
              <w:rPr>
                <w:rFonts w:ascii="Arial" w:eastAsia="Times New Roman" w:hAnsi="Arial" w:cs="Arial"/>
                <w:color w:val="000000"/>
                <w:lang w:eastAsia="es-ES"/>
              </w:rPr>
              <w:t>IDs</w:t>
            </w:r>
            <w:proofErr w:type="spellEnd"/>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111777" w:rsidRPr="00111777" w:rsidRDefault="00AC11AC" w:rsidP="00111777">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 xml:space="preserve">WOS </w:t>
            </w:r>
            <w:proofErr w:type="spellStart"/>
            <w:r w:rsidR="00111777" w:rsidRPr="00111777">
              <w:rPr>
                <w:rFonts w:ascii="Arial" w:eastAsia="Times New Roman" w:hAnsi="Arial" w:cs="Arial"/>
                <w:color w:val="000000"/>
                <w:lang w:eastAsia="es-ES"/>
              </w:rPr>
              <w:t>Researcher</w:t>
            </w:r>
            <w:proofErr w:type="spellEnd"/>
            <w:r w:rsidR="00111777" w:rsidRPr="00111777">
              <w:rPr>
                <w:rFonts w:ascii="Arial" w:eastAsia="Times New Roman" w:hAnsi="Arial" w:cs="Arial"/>
                <w:color w:val="000000"/>
                <w:lang w:eastAsia="es-ES"/>
              </w:rPr>
              <w:t xml:space="preserve"> ID</w:t>
            </w:r>
          </w:p>
        </w:tc>
        <w:tc>
          <w:tcPr>
            <w:tcW w:w="2977" w:type="dxa"/>
            <w:gridSpan w:val="2"/>
            <w:tcBorders>
              <w:top w:val="single" w:sz="4" w:space="0" w:color="auto"/>
              <w:left w:val="nil"/>
              <w:bottom w:val="single" w:sz="4" w:space="0" w:color="auto"/>
              <w:right w:val="single" w:sz="4" w:space="0" w:color="auto"/>
            </w:tcBorders>
            <w:shd w:val="clear" w:color="auto" w:fill="auto"/>
            <w:vAlign w:val="center"/>
            <w:hideMark/>
          </w:tcPr>
          <w:p w:rsidR="00111777" w:rsidRPr="00111777" w:rsidRDefault="00111777" w:rsidP="00111777">
            <w:pPr>
              <w:spacing w:after="0" w:line="240" w:lineRule="auto"/>
              <w:rPr>
                <w:rFonts w:ascii="Arial" w:eastAsia="Times New Roman" w:hAnsi="Arial" w:cs="Arial"/>
                <w:color w:val="000000"/>
                <w:lang w:eastAsia="es-ES"/>
              </w:rPr>
            </w:pPr>
            <w:r w:rsidRPr="00111777">
              <w:rPr>
                <w:rFonts w:ascii="Arial" w:eastAsia="Times New Roman" w:hAnsi="Arial" w:cs="Arial"/>
                <w:color w:val="000000"/>
                <w:lang w:eastAsia="es-ES"/>
              </w:rPr>
              <w:t> </w:t>
            </w:r>
            <w:r w:rsidR="00277398" w:rsidRPr="00BF1723">
              <w:rPr>
                <w:rFonts w:ascii="Arial" w:eastAsia="Times New Roman" w:hAnsi="Arial" w:cs="Arial"/>
                <w:color w:val="000000"/>
                <w:lang w:eastAsia="es-ES"/>
              </w:rPr>
              <w:t>B-1884-2014</w:t>
            </w:r>
          </w:p>
        </w:tc>
      </w:tr>
      <w:tr w:rsidR="00111777" w:rsidRPr="0036238B" w:rsidTr="007773FF">
        <w:trPr>
          <w:trHeight w:val="20"/>
        </w:trPr>
        <w:tc>
          <w:tcPr>
            <w:tcW w:w="4253" w:type="dxa"/>
            <w:gridSpan w:val="2"/>
            <w:vMerge/>
            <w:tcBorders>
              <w:top w:val="single" w:sz="4" w:space="0" w:color="auto"/>
              <w:left w:val="single" w:sz="4" w:space="0" w:color="auto"/>
              <w:bottom w:val="single" w:sz="4" w:space="0" w:color="000000"/>
              <w:right w:val="single" w:sz="4" w:space="0" w:color="000000"/>
            </w:tcBorders>
            <w:vAlign w:val="center"/>
            <w:hideMark/>
          </w:tcPr>
          <w:p w:rsidR="00111777" w:rsidRPr="00111777" w:rsidRDefault="00111777" w:rsidP="00111777">
            <w:pPr>
              <w:spacing w:after="0" w:line="240" w:lineRule="auto"/>
              <w:rPr>
                <w:rFonts w:ascii="Arial" w:eastAsia="Times New Roman" w:hAnsi="Arial" w:cs="Arial"/>
                <w:color w:val="000000"/>
                <w:lang w:eastAsia="es-ES"/>
              </w:rPr>
            </w:pP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111777" w:rsidRPr="00111777" w:rsidRDefault="00111777" w:rsidP="00111777">
            <w:pPr>
              <w:spacing w:after="0" w:line="240" w:lineRule="auto"/>
              <w:rPr>
                <w:rFonts w:ascii="Arial" w:eastAsia="Times New Roman" w:hAnsi="Arial" w:cs="Arial"/>
                <w:color w:val="000000"/>
                <w:lang w:eastAsia="es-ES"/>
              </w:rPr>
            </w:pPr>
            <w:proofErr w:type="spellStart"/>
            <w:r w:rsidRPr="00111777">
              <w:rPr>
                <w:rFonts w:ascii="Arial" w:eastAsia="Times New Roman" w:hAnsi="Arial" w:cs="Arial"/>
                <w:color w:val="000000"/>
                <w:lang w:eastAsia="es-ES"/>
              </w:rPr>
              <w:t>Orcid</w:t>
            </w:r>
            <w:proofErr w:type="spellEnd"/>
            <w:r w:rsidR="00ED64BD">
              <w:rPr>
                <w:rFonts w:ascii="Arial" w:eastAsia="Times New Roman" w:hAnsi="Arial" w:cs="Arial"/>
                <w:color w:val="000000"/>
                <w:lang w:eastAsia="es-ES"/>
              </w:rPr>
              <w:t xml:space="preserve"> </w:t>
            </w:r>
            <w:proofErr w:type="spellStart"/>
            <w:r w:rsidR="00ED64BD">
              <w:rPr>
                <w:rFonts w:ascii="Arial" w:eastAsia="Times New Roman" w:hAnsi="Arial" w:cs="Arial"/>
                <w:color w:val="000000"/>
                <w:lang w:eastAsia="es-ES"/>
              </w:rPr>
              <w:t>code</w:t>
            </w:r>
            <w:proofErr w:type="spellEnd"/>
          </w:p>
        </w:tc>
        <w:tc>
          <w:tcPr>
            <w:tcW w:w="2977" w:type="dxa"/>
            <w:gridSpan w:val="2"/>
            <w:tcBorders>
              <w:top w:val="single" w:sz="4" w:space="0" w:color="auto"/>
              <w:left w:val="nil"/>
              <w:bottom w:val="single" w:sz="4" w:space="0" w:color="auto"/>
              <w:right w:val="single" w:sz="4" w:space="0" w:color="auto"/>
            </w:tcBorders>
            <w:shd w:val="clear" w:color="auto" w:fill="auto"/>
            <w:vAlign w:val="center"/>
            <w:hideMark/>
          </w:tcPr>
          <w:p w:rsidR="00111777" w:rsidRPr="00111777" w:rsidRDefault="00111777" w:rsidP="00111777">
            <w:pPr>
              <w:spacing w:after="0" w:line="240" w:lineRule="auto"/>
              <w:rPr>
                <w:rFonts w:ascii="Arial" w:eastAsia="Times New Roman" w:hAnsi="Arial" w:cs="Arial"/>
                <w:color w:val="000000"/>
                <w:lang w:eastAsia="es-ES"/>
              </w:rPr>
            </w:pPr>
            <w:r w:rsidRPr="00111777">
              <w:rPr>
                <w:rFonts w:ascii="Arial" w:eastAsia="Times New Roman" w:hAnsi="Arial" w:cs="Arial"/>
                <w:color w:val="000000"/>
                <w:lang w:eastAsia="es-ES"/>
              </w:rPr>
              <w:t> </w:t>
            </w:r>
            <w:hyperlink r:id="rId7" w:history="1">
              <w:r w:rsidR="0067035D" w:rsidRPr="0067035D">
                <w:rPr>
                  <w:rStyle w:val="Hipervnculo"/>
                  <w:rFonts w:ascii="Arial" w:hAnsi="Arial" w:cs="Arial"/>
                  <w:lang w:val="en-US"/>
                </w:rPr>
                <w:t>0000-0002-8139-9986</w:t>
              </w:r>
            </w:hyperlink>
            <w:r w:rsidR="00277398" w:rsidRPr="00111777">
              <w:rPr>
                <w:rFonts w:ascii="Arial" w:eastAsia="Times New Roman" w:hAnsi="Arial" w:cs="Arial"/>
                <w:color w:val="000000"/>
                <w:lang w:eastAsia="es-ES"/>
              </w:rPr>
              <w:t> </w:t>
            </w:r>
          </w:p>
        </w:tc>
      </w:tr>
    </w:tbl>
    <w:p w:rsidR="00111777" w:rsidRPr="000434AA" w:rsidRDefault="00111777" w:rsidP="001406E4">
      <w:pPr>
        <w:spacing w:after="0" w:line="240" w:lineRule="auto"/>
        <w:rPr>
          <w:rFonts w:ascii="Arial" w:hAnsi="Arial" w:cs="Arial"/>
          <w:b/>
          <w:sz w:val="14"/>
        </w:rPr>
      </w:pPr>
    </w:p>
    <w:p w:rsidR="001406E4" w:rsidRPr="007D619F" w:rsidRDefault="00CD23DD" w:rsidP="001406E4">
      <w:pPr>
        <w:spacing w:after="0" w:line="240" w:lineRule="auto"/>
        <w:rPr>
          <w:rFonts w:ascii="Arial" w:hAnsi="Arial" w:cs="Arial"/>
        </w:rPr>
      </w:pPr>
      <w:r>
        <w:rPr>
          <w:rFonts w:ascii="Arial" w:hAnsi="Arial" w:cs="Arial"/>
          <w:b/>
        </w:rPr>
        <w:t xml:space="preserve">A.1. </w:t>
      </w:r>
      <w:proofErr w:type="spellStart"/>
      <w:r w:rsidR="00ED64BD" w:rsidRPr="00ED64BD">
        <w:rPr>
          <w:rFonts w:ascii="Arial" w:hAnsi="Arial" w:cs="Arial"/>
          <w:b/>
        </w:rPr>
        <w:t>Current</w:t>
      </w:r>
      <w:proofErr w:type="spellEnd"/>
      <w:r w:rsidR="00ED64BD" w:rsidRPr="00ED64BD">
        <w:rPr>
          <w:rFonts w:ascii="Arial" w:hAnsi="Arial" w:cs="Arial"/>
          <w:b/>
        </w:rPr>
        <w:t xml:space="preserve"> position</w:t>
      </w:r>
    </w:p>
    <w:tbl>
      <w:tblPr>
        <w:tblW w:w="9498" w:type="dxa"/>
        <w:tblInd w:w="-5" w:type="dxa"/>
        <w:tblCellMar>
          <w:left w:w="70" w:type="dxa"/>
          <w:right w:w="70" w:type="dxa"/>
        </w:tblCellMar>
        <w:tblLook w:val="04A0" w:firstRow="1" w:lastRow="0" w:firstColumn="1" w:lastColumn="0" w:noHBand="0" w:noVBand="1"/>
      </w:tblPr>
      <w:tblGrid>
        <w:gridCol w:w="2386"/>
        <w:gridCol w:w="2150"/>
        <w:gridCol w:w="1418"/>
        <w:gridCol w:w="359"/>
        <w:gridCol w:w="1481"/>
        <w:gridCol w:w="1704"/>
      </w:tblGrid>
      <w:tr w:rsidR="00222357" w:rsidRPr="0036238B" w:rsidTr="007773FF">
        <w:trPr>
          <w:trHeight w:val="20"/>
        </w:trPr>
        <w:tc>
          <w:tcPr>
            <w:tcW w:w="23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22357" w:rsidRPr="00222357" w:rsidRDefault="00ED64BD" w:rsidP="00277398">
            <w:pPr>
              <w:spacing w:after="0" w:line="240" w:lineRule="auto"/>
              <w:rPr>
                <w:rFonts w:ascii="Arial" w:eastAsia="Times New Roman" w:hAnsi="Arial" w:cs="Arial"/>
                <w:color w:val="000000"/>
                <w:lang w:eastAsia="es-ES"/>
              </w:rPr>
            </w:pPr>
            <w:proofErr w:type="spellStart"/>
            <w:r w:rsidRPr="00ED64BD">
              <w:rPr>
                <w:rFonts w:ascii="Arial" w:eastAsia="Times New Roman" w:hAnsi="Arial" w:cs="Arial"/>
                <w:color w:val="000000"/>
                <w:lang w:eastAsia="es-ES"/>
              </w:rPr>
              <w:t>Name</w:t>
            </w:r>
            <w:proofErr w:type="spellEnd"/>
            <w:r w:rsidRPr="00ED64BD">
              <w:rPr>
                <w:rFonts w:ascii="Arial" w:eastAsia="Times New Roman" w:hAnsi="Arial" w:cs="Arial"/>
                <w:color w:val="000000"/>
                <w:lang w:eastAsia="es-ES"/>
              </w:rPr>
              <w:t xml:space="preserve"> of </w:t>
            </w:r>
            <w:proofErr w:type="spellStart"/>
            <w:r w:rsidRPr="00ED64BD">
              <w:rPr>
                <w:rFonts w:ascii="Arial" w:eastAsia="Times New Roman" w:hAnsi="Arial" w:cs="Arial"/>
                <w:color w:val="000000"/>
                <w:lang w:eastAsia="es-ES"/>
              </w:rPr>
              <w:t>University</w:t>
            </w:r>
            <w:proofErr w:type="spellEnd"/>
          </w:p>
        </w:tc>
        <w:tc>
          <w:tcPr>
            <w:tcW w:w="7112" w:type="dxa"/>
            <w:gridSpan w:val="5"/>
            <w:tcBorders>
              <w:top w:val="single" w:sz="4" w:space="0" w:color="auto"/>
              <w:left w:val="nil"/>
              <w:bottom w:val="single" w:sz="4" w:space="0" w:color="auto"/>
              <w:right w:val="single" w:sz="4" w:space="0" w:color="auto"/>
            </w:tcBorders>
            <w:shd w:val="clear" w:color="auto" w:fill="auto"/>
            <w:vAlign w:val="center"/>
            <w:hideMark/>
          </w:tcPr>
          <w:p w:rsidR="00222357" w:rsidRPr="00222357" w:rsidRDefault="00277398" w:rsidP="00277398">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Universidad de Málaga</w:t>
            </w:r>
            <w:r w:rsidR="00222357" w:rsidRPr="00222357">
              <w:rPr>
                <w:rFonts w:ascii="Arial" w:eastAsia="Times New Roman" w:hAnsi="Arial" w:cs="Arial"/>
                <w:color w:val="000000"/>
                <w:lang w:eastAsia="es-ES"/>
              </w:rPr>
              <w:t> </w:t>
            </w:r>
          </w:p>
        </w:tc>
      </w:tr>
      <w:tr w:rsidR="00222357" w:rsidRPr="0036238B" w:rsidTr="007773FF">
        <w:trPr>
          <w:trHeight w:val="20"/>
        </w:trPr>
        <w:tc>
          <w:tcPr>
            <w:tcW w:w="2386" w:type="dxa"/>
            <w:tcBorders>
              <w:top w:val="nil"/>
              <w:left w:val="single" w:sz="4" w:space="0" w:color="auto"/>
              <w:bottom w:val="single" w:sz="4" w:space="0" w:color="auto"/>
              <w:right w:val="single" w:sz="4" w:space="0" w:color="auto"/>
            </w:tcBorders>
            <w:shd w:val="clear" w:color="auto" w:fill="auto"/>
            <w:vAlign w:val="center"/>
            <w:hideMark/>
          </w:tcPr>
          <w:p w:rsidR="00222357" w:rsidRPr="00222357" w:rsidRDefault="00ED64BD" w:rsidP="00B008BA">
            <w:pPr>
              <w:spacing w:after="0" w:line="240" w:lineRule="auto"/>
              <w:rPr>
                <w:rFonts w:ascii="Arial" w:eastAsia="Times New Roman" w:hAnsi="Arial" w:cs="Arial"/>
                <w:color w:val="000000"/>
                <w:lang w:eastAsia="es-ES"/>
              </w:rPr>
            </w:pPr>
            <w:proofErr w:type="spellStart"/>
            <w:r w:rsidRPr="00ED64BD">
              <w:rPr>
                <w:rFonts w:ascii="Arial" w:eastAsia="Times New Roman" w:hAnsi="Arial" w:cs="Arial"/>
                <w:color w:val="000000"/>
                <w:lang w:eastAsia="es-ES"/>
              </w:rPr>
              <w:t>Department</w:t>
            </w:r>
            <w:proofErr w:type="spellEnd"/>
          </w:p>
        </w:tc>
        <w:tc>
          <w:tcPr>
            <w:tcW w:w="7112" w:type="dxa"/>
            <w:gridSpan w:val="5"/>
            <w:tcBorders>
              <w:top w:val="single" w:sz="4" w:space="0" w:color="auto"/>
              <w:left w:val="nil"/>
              <w:bottom w:val="single" w:sz="4" w:space="0" w:color="auto"/>
              <w:right w:val="single" w:sz="4" w:space="0" w:color="auto"/>
            </w:tcBorders>
            <w:shd w:val="clear" w:color="auto" w:fill="auto"/>
            <w:vAlign w:val="center"/>
            <w:hideMark/>
          </w:tcPr>
          <w:p w:rsidR="00222357" w:rsidRPr="00222357" w:rsidRDefault="00277398" w:rsidP="00277398">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Lenguajes y Ciencias de la Computación</w:t>
            </w:r>
            <w:r w:rsidR="00222357" w:rsidRPr="00222357">
              <w:rPr>
                <w:rFonts w:ascii="Arial" w:eastAsia="Times New Roman" w:hAnsi="Arial" w:cs="Arial"/>
                <w:color w:val="000000"/>
                <w:lang w:eastAsia="es-ES"/>
              </w:rPr>
              <w:t> </w:t>
            </w:r>
          </w:p>
        </w:tc>
      </w:tr>
      <w:tr w:rsidR="00222357" w:rsidRPr="00277398" w:rsidTr="007773FF">
        <w:trPr>
          <w:trHeight w:val="20"/>
        </w:trPr>
        <w:tc>
          <w:tcPr>
            <w:tcW w:w="2386" w:type="dxa"/>
            <w:tcBorders>
              <w:top w:val="nil"/>
              <w:left w:val="single" w:sz="4" w:space="0" w:color="auto"/>
              <w:bottom w:val="single" w:sz="4" w:space="0" w:color="auto"/>
              <w:right w:val="single" w:sz="4" w:space="0" w:color="auto"/>
            </w:tcBorders>
            <w:shd w:val="clear" w:color="auto" w:fill="auto"/>
            <w:vAlign w:val="center"/>
            <w:hideMark/>
          </w:tcPr>
          <w:p w:rsidR="00222357" w:rsidRPr="00222357" w:rsidRDefault="00ED64BD" w:rsidP="00222357">
            <w:pPr>
              <w:spacing w:after="0" w:line="240" w:lineRule="auto"/>
              <w:rPr>
                <w:rFonts w:ascii="Arial" w:eastAsia="Times New Roman" w:hAnsi="Arial" w:cs="Arial"/>
                <w:color w:val="000000"/>
                <w:lang w:eastAsia="es-ES"/>
              </w:rPr>
            </w:pPr>
            <w:proofErr w:type="spellStart"/>
            <w:r w:rsidRPr="00ED64BD">
              <w:rPr>
                <w:rFonts w:ascii="Arial" w:eastAsia="Times New Roman" w:hAnsi="Arial" w:cs="Arial"/>
                <w:color w:val="000000"/>
                <w:lang w:eastAsia="es-ES"/>
              </w:rPr>
              <w:t>Address</w:t>
            </w:r>
            <w:proofErr w:type="spellEnd"/>
            <w:r w:rsidRPr="00ED64BD">
              <w:rPr>
                <w:rFonts w:ascii="Arial" w:eastAsia="Times New Roman" w:hAnsi="Arial" w:cs="Arial"/>
                <w:color w:val="000000"/>
                <w:lang w:eastAsia="es-ES"/>
              </w:rPr>
              <w:t xml:space="preserve"> and Country</w:t>
            </w:r>
          </w:p>
        </w:tc>
        <w:tc>
          <w:tcPr>
            <w:tcW w:w="7112" w:type="dxa"/>
            <w:gridSpan w:val="5"/>
            <w:tcBorders>
              <w:top w:val="single" w:sz="4" w:space="0" w:color="auto"/>
              <w:left w:val="nil"/>
              <w:bottom w:val="single" w:sz="4" w:space="0" w:color="auto"/>
              <w:right w:val="single" w:sz="4" w:space="0" w:color="auto"/>
            </w:tcBorders>
            <w:shd w:val="clear" w:color="auto" w:fill="auto"/>
            <w:vAlign w:val="center"/>
            <w:hideMark/>
          </w:tcPr>
          <w:p w:rsidR="00222357" w:rsidRPr="00AC11AC" w:rsidRDefault="00277398" w:rsidP="00277398">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 xml:space="preserve">ETSI Informática. </w:t>
            </w:r>
            <w:proofErr w:type="spellStart"/>
            <w:r w:rsidRPr="00AC11AC">
              <w:rPr>
                <w:rFonts w:ascii="Arial" w:eastAsia="Times New Roman" w:hAnsi="Arial" w:cs="Arial"/>
                <w:color w:val="000000"/>
                <w:lang w:eastAsia="es-ES"/>
              </w:rPr>
              <w:t>Blv</w:t>
            </w:r>
            <w:proofErr w:type="spellEnd"/>
            <w:r w:rsidRPr="00AC11AC">
              <w:rPr>
                <w:rFonts w:ascii="Arial" w:eastAsia="Times New Roman" w:hAnsi="Arial" w:cs="Arial"/>
                <w:color w:val="000000"/>
                <w:lang w:eastAsia="es-ES"/>
              </w:rPr>
              <w:t xml:space="preserve">. Louis Pasteur, 35 (29071) Málaga, </w:t>
            </w:r>
            <w:proofErr w:type="spellStart"/>
            <w:r w:rsidRPr="00AC11AC">
              <w:rPr>
                <w:rFonts w:ascii="Arial" w:eastAsia="Times New Roman" w:hAnsi="Arial" w:cs="Arial"/>
                <w:color w:val="000000"/>
                <w:lang w:eastAsia="es-ES"/>
              </w:rPr>
              <w:t>Spain</w:t>
            </w:r>
            <w:proofErr w:type="spellEnd"/>
            <w:r w:rsidR="00222357" w:rsidRPr="00AC11AC">
              <w:rPr>
                <w:rFonts w:ascii="Arial" w:eastAsia="Times New Roman" w:hAnsi="Arial" w:cs="Arial"/>
                <w:color w:val="000000"/>
                <w:lang w:eastAsia="es-ES"/>
              </w:rPr>
              <w:t> </w:t>
            </w:r>
          </w:p>
        </w:tc>
      </w:tr>
      <w:tr w:rsidR="003275A9" w:rsidRPr="0036238B" w:rsidTr="007773FF">
        <w:trPr>
          <w:trHeight w:val="20"/>
        </w:trPr>
        <w:tc>
          <w:tcPr>
            <w:tcW w:w="2386" w:type="dxa"/>
            <w:tcBorders>
              <w:top w:val="nil"/>
              <w:left w:val="single" w:sz="4" w:space="0" w:color="auto"/>
              <w:bottom w:val="single" w:sz="4" w:space="0" w:color="auto"/>
              <w:right w:val="single" w:sz="4" w:space="0" w:color="auto"/>
            </w:tcBorders>
            <w:shd w:val="clear" w:color="auto" w:fill="auto"/>
            <w:vAlign w:val="center"/>
            <w:hideMark/>
          </w:tcPr>
          <w:p w:rsidR="00222357" w:rsidRPr="00222357" w:rsidRDefault="00ED64BD" w:rsidP="00222357">
            <w:pPr>
              <w:spacing w:after="0" w:line="240" w:lineRule="auto"/>
              <w:rPr>
                <w:rFonts w:ascii="Arial" w:eastAsia="Times New Roman" w:hAnsi="Arial" w:cs="Arial"/>
                <w:color w:val="000000"/>
                <w:lang w:eastAsia="es-ES"/>
              </w:rPr>
            </w:pPr>
            <w:proofErr w:type="spellStart"/>
            <w:r w:rsidRPr="00ED64BD">
              <w:rPr>
                <w:rFonts w:ascii="Arial" w:eastAsia="Times New Roman" w:hAnsi="Arial" w:cs="Arial"/>
                <w:color w:val="000000"/>
                <w:lang w:eastAsia="es-ES"/>
              </w:rPr>
              <w:t>Phone</w:t>
            </w:r>
            <w:proofErr w:type="spellEnd"/>
            <w:r w:rsidRPr="00ED64BD">
              <w:rPr>
                <w:rFonts w:ascii="Arial" w:eastAsia="Times New Roman" w:hAnsi="Arial" w:cs="Arial"/>
                <w:color w:val="000000"/>
                <w:lang w:eastAsia="es-ES"/>
              </w:rPr>
              <w:t xml:space="preserve"> </w:t>
            </w:r>
            <w:proofErr w:type="spellStart"/>
            <w:r w:rsidRPr="00ED64BD">
              <w:rPr>
                <w:rFonts w:ascii="Arial" w:eastAsia="Times New Roman" w:hAnsi="Arial" w:cs="Arial"/>
                <w:color w:val="000000"/>
                <w:lang w:eastAsia="es-ES"/>
              </w:rPr>
              <w:t>number</w:t>
            </w:r>
            <w:proofErr w:type="spellEnd"/>
          </w:p>
        </w:tc>
        <w:tc>
          <w:tcPr>
            <w:tcW w:w="2150" w:type="dxa"/>
            <w:tcBorders>
              <w:top w:val="nil"/>
              <w:left w:val="nil"/>
              <w:bottom w:val="single" w:sz="4" w:space="0" w:color="auto"/>
              <w:right w:val="single" w:sz="4" w:space="0" w:color="auto"/>
            </w:tcBorders>
            <w:shd w:val="clear" w:color="auto" w:fill="auto"/>
            <w:vAlign w:val="center"/>
            <w:hideMark/>
          </w:tcPr>
          <w:p w:rsidR="00222357" w:rsidRPr="00222357" w:rsidRDefault="00222357" w:rsidP="003275A9">
            <w:pPr>
              <w:spacing w:after="0" w:line="240" w:lineRule="auto"/>
              <w:rPr>
                <w:rFonts w:ascii="Arial" w:eastAsia="Times New Roman" w:hAnsi="Arial" w:cs="Arial"/>
                <w:color w:val="000000"/>
                <w:lang w:eastAsia="es-ES"/>
              </w:rPr>
            </w:pPr>
            <w:r w:rsidRPr="00222357">
              <w:rPr>
                <w:rFonts w:ascii="Arial" w:eastAsia="Times New Roman" w:hAnsi="Arial" w:cs="Arial"/>
                <w:color w:val="000000"/>
                <w:lang w:eastAsia="es-ES"/>
              </w:rPr>
              <w:t> </w:t>
            </w:r>
            <w:r w:rsidR="00AC11AC">
              <w:rPr>
                <w:rFonts w:ascii="Arial" w:eastAsia="Times New Roman" w:hAnsi="Arial" w:cs="Arial"/>
                <w:color w:val="000000"/>
                <w:lang w:eastAsia="es-ES"/>
              </w:rPr>
              <w:t xml:space="preserve">(+34) </w:t>
            </w:r>
            <w:r w:rsidR="00277398">
              <w:rPr>
                <w:rFonts w:ascii="Arial" w:eastAsia="Times New Roman" w:hAnsi="Arial" w:cs="Arial"/>
                <w:color w:val="000000"/>
                <w:lang w:eastAsia="es-ES"/>
              </w:rPr>
              <w:t>678998465</w:t>
            </w:r>
          </w:p>
        </w:tc>
        <w:tc>
          <w:tcPr>
            <w:tcW w:w="1418" w:type="dxa"/>
            <w:tcBorders>
              <w:top w:val="nil"/>
              <w:left w:val="nil"/>
              <w:bottom w:val="single" w:sz="4" w:space="0" w:color="auto"/>
              <w:right w:val="single" w:sz="4" w:space="0" w:color="auto"/>
            </w:tcBorders>
            <w:shd w:val="clear" w:color="auto" w:fill="auto"/>
            <w:vAlign w:val="center"/>
            <w:hideMark/>
          </w:tcPr>
          <w:p w:rsidR="00222357" w:rsidRPr="00222357" w:rsidRDefault="00ED64BD" w:rsidP="00D95D25">
            <w:pPr>
              <w:spacing w:after="0" w:line="240" w:lineRule="auto"/>
              <w:rPr>
                <w:rFonts w:ascii="Arial" w:eastAsia="Times New Roman" w:hAnsi="Arial" w:cs="Arial"/>
                <w:color w:val="000000"/>
                <w:lang w:eastAsia="es-ES"/>
              </w:rPr>
            </w:pPr>
            <w:r w:rsidRPr="00ED64BD">
              <w:rPr>
                <w:rFonts w:ascii="Arial" w:eastAsia="Times New Roman" w:hAnsi="Arial" w:cs="Arial"/>
                <w:color w:val="000000"/>
                <w:lang w:eastAsia="es-ES"/>
              </w:rPr>
              <w:t>E-mail</w:t>
            </w:r>
          </w:p>
        </w:tc>
        <w:tc>
          <w:tcPr>
            <w:tcW w:w="3544" w:type="dxa"/>
            <w:gridSpan w:val="3"/>
            <w:tcBorders>
              <w:top w:val="single" w:sz="4" w:space="0" w:color="auto"/>
              <w:left w:val="nil"/>
              <w:bottom w:val="single" w:sz="4" w:space="0" w:color="auto"/>
              <w:right w:val="single" w:sz="4" w:space="0" w:color="auto"/>
            </w:tcBorders>
            <w:shd w:val="clear" w:color="auto" w:fill="auto"/>
            <w:vAlign w:val="center"/>
          </w:tcPr>
          <w:p w:rsidR="00222357" w:rsidRPr="00277398" w:rsidRDefault="00277398" w:rsidP="00222357">
            <w:pPr>
              <w:spacing w:after="0" w:line="240" w:lineRule="auto"/>
              <w:rPr>
                <w:rFonts w:eastAsia="Times New Roman"/>
                <w:color w:val="0000FF"/>
                <w:lang w:eastAsia="es-ES"/>
              </w:rPr>
            </w:pPr>
            <w:r w:rsidRPr="00277398">
              <w:rPr>
                <w:rFonts w:eastAsia="Times New Roman"/>
                <w:lang w:eastAsia="es-ES"/>
              </w:rPr>
              <w:t>av@lcc.uma.es</w:t>
            </w:r>
          </w:p>
        </w:tc>
      </w:tr>
      <w:tr w:rsidR="00222357" w:rsidRPr="0036238B" w:rsidTr="007773FF">
        <w:trPr>
          <w:trHeight w:val="20"/>
        </w:trPr>
        <w:tc>
          <w:tcPr>
            <w:tcW w:w="2386" w:type="dxa"/>
            <w:tcBorders>
              <w:top w:val="nil"/>
              <w:left w:val="single" w:sz="4" w:space="0" w:color="auto"/>
              <w:bottom w:val="single" w:sz="4" w:space="0" w:color="auto"/>
              <w:right w:val="single" w:sz="4" w:space="0" w:color="auto"/>
            </w:tcBorders>
            <w:shd w:val="clear" w:color="auto" w:fill="auto"/>
            <w:vAlign w:val="center"/>
            <w:hideMark/>
          </w:tcPr>
          <w:p w:rsidR="00222357" w:rsidRPr="00222357" w:rsidRDefault="00ED64BD" w:rsidP="00222357">
            <w:pPr>
              <w:spacing w:after="0" w:line="240" w:lineRule="auto"/>
              <w:rPr>
                <w:rFonts w:ascii="Arial" w:eastAsia="Times New Roman" w:hAnsi="Arial" w:cs="Arial"/>
                <w:color w:val="000000"/>
                <w:lang w:eastAsia="es-ES"/>
              </w:rPr>
            </w:pPr>
            <w:proofErr w:type="spellStart"/>
            <w:r w:rsidRPr="00ED64BD">
              <w:rPr>
                <w:rFonts w:ascii="Arial" w:eastAsia="Times New Roman" w:hAnsi="Arial" w:cs="Arial"/>
                <w:color w:val="000000"/>
                <w:lang w:eastAsia="es-ES"/>
              </w:rPr>
              <w:t>Current</w:t>
            </w:r>
            <w:proofErr w:type="spellEnd"/>
            <w:r w:rsidRPr="00ED64BD">
              <w:rPr>
                <w:rFonts w:ascii="Arial" w:eastAsia="Times New Roman" w:hAnsi="Arial" w:cs="Arial"/>
                <w:color w:val="000000"/>
                <w:lang w:eastAsia="es-ES"/>
              </w:rPr>
              <w:t xml:space="preserve"> position</w:t>
            </w:r>
          </w:p>
        </w:tc>
        <w:tc>
          <w:tcPr>
            <w:tcW w:w="3927" w:type="dxa"/>
            <w:gridSpan w:val="3"/>
            <w:tcBorders>
              <w:top w:val="single" w:sz="4" w:space="0" w:color="auto"/>
              <w:left w:val="nil"/>
              <w:bottom w:val="single" w:sz="4" w:space="0" w:color="auto"/>
              <w:right w:val="single" w:sz="4" w:space="0" w:color="auto"/>
            </w:tcBorders>
            <w:shd w:val="clear" w:color="auto" w:fill="auto"/>
            <w:vAlign w:val="center"/>
            <w:hideMark/>
          </w:tcPr>
          <w:p w:rsidR="00222357" w:rsidRPr="00222357" w:rsidRDefault="00277398" w:rsidP="00AC11AC">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 xml:space="preserve">Catedrático Univ. (Full </w:t>
            </w:r>
            <w:proofErr w:type="spellStart"/>
            <w:r>
              <w:rPr>
                <w:rFonts w:ascii="Arial" w:eastAsia="Times New Roman" w:hAnsi="Arial" w:cs="Arial"/>
                <w:color w:val="000000"/>
                <w:lang w:eastAsia="es-ES"/>
              </w:rPr>
              <w:t>Professor</w:t>
            </w:r>
            <w:proofErr w:type="spellEnd"/>
            <w:r>
              <w:rPr>
                <w:rFonts w:ascii="Arial" w:eastAsia="Times New Roman" w:hAnsi="Arial" w:cs="Arial"/>
                <w:color w:val="000000"/>
                <w:lang w:eastAsia="es-ES"/>
              </w:rPr>
              <w:t>)</w:t>
            </w:r>
            <w:r w:rsidR="00222357" w:rsidRPr="00222357">
              <w:rPr>
                <w:rFonts w:ascii="Arial" w:eastAsia="Times New Roman" w:hAnsi="Arial" w:cs="Arial"/>
                <w:color w:val="000000"/>
                <w:lang w:eastAsia="es-ES"/>
              </w:rPr>
              <w:t> </w:t>
            </w:r>
          </w:p>
        </w:tc>
        <w:tc>
          <w:tcPr>
            <w:tcW w:w="1481" w:type="dxa"/>
            <w:tcBorders>
              <w:top w:val="nil"/>
              <w:left w:val="nil"/>
              <w:bottom w:val="single" w:sz="4" w:space="0" w:color="auto"/>
              <w:right w:val="single" w:sz="4" w:space="0" w:color="auto"/>
            </w:tcBorders>
            <w:shd w:val="clear" w:color="auto" w:fill="auto"/>
            <w:vAlign w:val="center"/>
            <w:hideMark/>
          </w:tcPr>
          <w:p w:rsidR="00222357" w:rsidRPr="00222357" w:rsidRDefault="00ED64BD" w:rsidP="00B008BA">
            <w:pPr>
              <w:spacing w:after="0" w:line="240" w:lineRule="auto"/>
              <w:rPr>
                <w:rFonts w:ascii="Arial" w:eastAsia="Times New Roman" w:hAnsi="Arial" w:cs="Arial"/>
                <w:color w:val="000000"/>
                <w:lang w:eastAsia="es-ES"/>
              </w:rPr>
            </w:pPr>
            <w:proofErr w:type="spellStart"/>
            <w:r>
              <w:rPr>
                <w:rFonts w:ascii="Arial" w:eastAsia="Times New Roman" w:hAnsi="Arial" w:cs="Arial"/>
                <w:color w:val="000000"/>
                <w:lang w:eastAsia="es-ES"/>
              </w:rPr>
              <w:t>From</w:t>
            </w:r>
            <w:proofErr w:type="spellEnd"/>
          </w:p>
        </w:tc>
        <w:tc>
          <w:tcPr>
            <w:tcW w:w="1704" w:type="dxa"/>
            <w:tcBorders>
              <w:top w:val="nil"/>
              <w:left w:val="nil"/>
              <w:bottom w:val="single" w:sz="4" w:space="0" w:color="auto"/>
              <w:right w:val="single" w:sz="4" w:space="0" w:color="auto"/>
            </w:tcBorders>
            <w:shd w:val="clear" w:color="auto" w:fill="auto"/>
            <w:vAlign w:val="center"/>
          </w:tcPr>
          <w:p w:rsidR="00090E15" w:rsidRPr="00222357" w:rsidRDefault="00277398" w:rsidP="00222357">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17/11/2009</w:t>
            </w:r>
          </w:p>
        </w:tc>
      </w:tr>
      <w:tr w:rsidR="00277398" w:rsidRPr="0036238B" w:rsidTr="007773FF">
        <w:trPr>
          <w:trHeight w:val="20"/>
        </w:trPr>
        <w:tc>
          <w:tcPr>
            <w:tcW w:w="2386" w:type="dxa"/>
            <w:tcBorders>
              <w:top w:val="nil"/>
              <w:left w:val="single" w:sz="4" w:space="0" w:color="auto"/>
              <w:bottom w:val="single" w:sz="4" w:space="0" w:color="auto"/>
              <w:right w:val="single" w:sz="4" w:space="0" w:color="auto"/>
            </w:tcBorders>
            <w:shd w:val="clear" w:color="auto" w:fill="auto"/>
            <w:vAlign w:val="center"/>
            <w:hideMark/>
          </w:tcPr>
          <w:p w:rsidR="00277398" w:rsidRPr="00222357" w:rsidRDefault="00277398" w:rsidP="00277398">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U</w:t>
            </w:r>
            <w:r w:rsidRPr="00222357">
              <w:rPr>
                <w:rFonts w:ascii="Arial" w:eastAsia="Times New Roman" w:hAnsi="Arial" w:cs="Arial"/>
                <w:color w:val="000000"/>
                <w:lang w:eastAsia="es-ES"/>
              </w:rPr>
              <w:t>NESCO</w:t>
            </w:r>
            <w:r>
              <w:rPr>
                <w:rFonts w:ascii="Arial" w:eastAsia="Times New Roman" w:hAnsi="Arial" w:cs="Arial"/>
                <w:color w:val="000000"/>
                <w:lang w:eastAsia="es-ES"/>
              </w:rPr>
              <w:t xml:space="preserve"> </w:t>
            </w:r>
            <w:proofErr w:type="spellStart"/>
            <w:r>
              <w:rPr>
                <w:rFonts w:ascii="Arial" w:eastAsia="Times New Roman" w:hAnsi="Arial" w:cs="Arial"/>
                <w:color w:val="000000"/>
                <w:lang w:eastAsia="es-ES"/>
              </w:rPr>
              <w:t>Codes</w:t>
            </w:r>
            <w:proofErr w:type="spellEnd"/>
          </w:p>
        </w:tc>
        <w:tc>
          <w:tcPr>
            <w:tcW w:w="7112" w:type="dxa"/>
            <w:gridSpan w:val="5"/>
            <w:tcBorders>
              <w:top w:val="single" w:sz="4" w:space="0" w:color="auto"/>
              <w:left w:val="nil"/>
              <w:bottom w:val="single" w:sz="4" w:space="0" w:color="auto"/>
              <w:right w:val="single" w:sz="4" w:space="0" w:color="auto"/>
            </w:tcBorders>
            <w:shd w:val="clear" w:color="auto" w:fill="auto"/>
            <w:vAlign w:val="center"/>
            <w:hideMark/>
          </w:tcPr>
          <w:p w:rsidR="00277398" w:rsidRPr="00BB2B0E" w:rsidRDefault="00277398" w:rsidP="00277398">
            <w:pPr>
              <w:spacing w:after="0" w:line="240" w:lineRule="auto"/>
              <w:jc w:val="both"/>
              <w:rPr>
                <w:rFonts w:ascii="Arial" w:eastAsia="Times New Roman" w:hAnsi="Arial" w:cs="Arial"/>
                <w:lang w:val="en-GB" w:eastAsia="es-ES"/>
              </w:rPr>
            </w:pPr>
            <w:r>
              <w:rPr>
                <w:rFonts w:ascii="Arial" w:eastAsia="Times New Roman" w:hAnsi="Arial" w:cs="Arial"/>
                <w:color w:val="000000"/>
                <w:lang w:eastAsia="es-ES"/>
              </w:rPr>
              <w:t>120318, 1203</w:t>
            </w:r>
            <w:r w:rsidRPr="007D4ED8">
              <w:rPr>
                <w:rFonts w:ascii="Arial" w:eastAsia="Times New Roman" w:hAnsi="Arial" w:cs="Arial"/>
                <w:color w:val="000000"/>
                <w:lang w:eastAsia="es-ES"/>
              </w:rPr>
              <w:t>23</w:t>
            </w:r>
            <w:r w:rsidRPr="00222357">
              <w:rPr>
                <w:rFonts w:ascii="Arial" w:eastAsia="Times New Roman" w:hAnsi="Arial" w:cs="Arial"/>
                <w:color w:val="000000"/>
                <w:lang w:eastAsia="es-ES"/>
              </w:rPr>
              <w:t> </w:t>
            </w:r>
          </w:p>
        </w:tc>
      </w:tr>
      <w:tr w:rsidR="00277398" w:rsidRPr="00E1305F" w:rsidTr="007773FF">
        <w:trPr>
          <w:trHeight w:val="20"/>
        </w:trPr>
        <w:tc>
          <w:tcPr>
            <w:tcW w:w="2386" w:type="dxa"/>
            <w:tcBorders>
              <w:top w:val="nil"/>
              <w:left w:val="single" w:sz="4" w:space="0" w:color="auto"/>
              <w:bottom w:val="single" w:sz="4" w:space="0" w:color="auto"/>
              <w:right w:val="single" w:sz="4" w:space="0" w:color="auto"/>
            </w:tcBorders>
            <w:shd w:val="clear" w:color="auto" w:fill="auto"/>
            <w:vAlign w:val="center"/>
            <w:hideMark/>
          </w:tcPr>
          <w:p w:rsidR="00277398" w:rsidRPr="00222357" w:rsidRDefault="00277398" w:rsidP="00277398">
            <w:pPr>
              <w:spacing w:after="0" w:line="240" w:lineRule="auto"/>
              <w:rPr>
                <w:rFonts w:ascii="Arial" w:eastAsia="Times New Roman" w:hAnsi="Arial" w:cs="Arial"/>
                <w:color w:val="000000"/>
                <w:lang w:eastAsia="es-ES"/>
              </w:rPr>
            </w:pPr>
            <w:proofErr w:type="spellStart"/>
            <w:r>
              <w:rPr>
                <w:rFonts w:ascii="Arial" w:eastAsia="Times New Roman" w:hAnsi="Arial" w:cs="Arial"/>
                <w:color w:val="000000"/>
                <w:lang w:eastAsia="es-ES"/>
              </w:rPr>
              <w:t>Keywords</w:t>
            </w:r>
            <w:proofErr w:type="spellEnd"/>
          </w:p>
        </w:tc>
        <w:tc>
          <w:tcPr>
            <w:tcW w:w="7112" w:type="dxa"/>
            <w:gridSpan w:val="5"/>
            <w:tcBorders>
              <w:top w:val="single" w:sz="4" w:space="0" w:color="auto"/>
              <w:left w:val="nil"/>
              <w:bottom w:val="single" w:sz="4" w:space="0" w:color="auto"/>
              <w:right w:val="single" w:sz="4" w:space="0" w:color="auto"/>
            </w:tcBorders>
            <w:shd w:val="clear" w:color="auto" w:fill="auto"/>
            <w:vAlign w:val="center"/>
            <w:hideMark/>
          </w:tcPr>
          <w:p w:rsidR="00277398" w:rsidRPr="00277398" w:rsidRDefault="00277398" w:rsidP="00474189">
            <w:pPr>
              <w:spacing w:after="0" w:line="240" w:lineRule="auto"/>
              <w:rPr>
                <w:rFonts w:ascii="Arial" w:eastAsia="Times New Roman" w:hAnsi="Arial" w:cs="Arial"/>
                <w:color w:val="000000"/>
                <w:lang w:val="en-US" w:eastAsia="es-ES"/>
              </w:rPr>
            </w:pPr>
            <w:r>
              <w:rPr>
                <w:rFonts w:ascii="Arial" w:eastAsia="Times New Roman" w:hAnsi="Arial" w:cs="Arial"/>
                <w:lang w:val="en-GB" w:eastAsia="es-ES"/>
              </w:rPr>
              <w:t>Software Engineering, Model-</w:t>
            </w:r>
            <w:r w:rsidR="00474189">
              <w:rPr>
                <w:rFonts w:ascii="Arial" w:eastAsia="Times New Roman" w:hAnsi="Arial" w:cs="Arial"/>
                <w:lang w:val="en-GB" w:eastAsia="es-ES"/>
              </w:rPr>
              <w:t>Based Software</w:t>
            </w:r>
            <w:r>
              <w:rPr>
                <w:rFonts w:ascii="Arial" w:eastAsia="Times New Roman" w:hAnsi="Arial" w:cs="Arial"/>
                <w:lang w:val="en-GB" w:eastAsia="es-ES"/>
              </w:rPr>
              <w:t xml:space="preserve"> Engineering, </w:t>
            </w:r>
            <w:r w:rsidR="00474189">
              <w:rPr>
                <w:rFonts w:ascii="Arial" w:eastAsia="Times New Roman" w:hAnsi="Arial" w:cs="Arial"/>
                <w:lang w:val="en-GB" w:eastAsia="es-ES"/>
              </w:rPr>
              <w:br/>
            </w:r>
            <w:r>
              <w:rPr>
                <w:rFonts w:ascii="Arial" w:eastAsia="Times New Roman" w:hAnsi="Arial" w:cs="Arial"/>
                <w:lang w:val="en-GB" w:eastAsia="es-ES"/>
              </w:rPr>
              <w:t>Open Distributed Processing, Software Quality</w:t>
            </w:r>
            <w:r w:rsidRPr="00277398">
              <w:rPr>
                <w:rFonts w:ascii="Arial" w:eastAsia="Times New Roman" w:hAnsi="Arial" w:cs="Arial"/>
                <w:color w:val="000000"/>
                <w:lang w:val="en-US" w:eastAsia="es-ES"/>
              </w:rPr>
              <w:t> </w:t>
            </w:r>
          </w:p>
        </w:tc>
      </w:tr>
    </w:tbl>
    <w:p w:rsidR="00787D02" w:rsidRPr="000434AA" w:rsidRDefault="00787D02" w:rsidP="001406E4">
      <w:pPr>
        <w:spacing w:after="0" w:line="240" w:lineRule="auto"/>
        <w:rPr>
          <w:rFonts w:ascii="Arial" w:hAnsi="Arial" w:cs="Arial"/>
          <w:sz w:val="14"/>
          <w:lang w:val="en-US"/>
        </w:rPr>
      </w:pPr>
    </w:p>
    <w:p w:rsidR="001406E4" w:rsidRPr="00474189" w:rsidRDefault="00CD23DD" w:rsidP="001406E4">
      <w:pPr>
        <w:spacing w:after="0" w:line="240" w:lineRule="auto"/>
        <w:rPr>
          <w:rFonts w:ascii="Arial" w:hAnsi="Arial" w:cs="Arial"/>
          <w:i/>
          <w:lang w:val="en-US"/>
        </w:rPr>
      </w:pPr>
      <w:r w:rsidRPr="00474189">
        <w:rPr>
          <w:rFonts w:ascii="Arial" w:hAnsi="Arial" w:cs="Arial"/>
          <w:b/>
          <w:lang w:val="en-US"/>
        </w:rPr>
        <w:t>A.2</w:t>
      </w:r>
      <w:r w:rsidR="005A3C65" w:rsidRPr="00474189">
        <w:rPr>
          <w:rFonts w:ascii="Arial" w:hAnsi="Arial" w:cs="Arial"/>
          <w:b/>
          <w:lang w:val="en-US"/>
        </w:rPr>
        <w:t>.</w:t>
      </w:r>
      <w:r w:rsidRPr="00474189">
        <w:rPr>
          <w:rFonts w:ascii="Arial" w:hAnsi="Arial" w:cs="Arial"/>
          <w:b/>
          <w:lang w:val="en-US"/>
        </w:rPr>
        <w:t xml:space="preserve"> </w:t>
      </w:r>
      <w:r w:rsidR="00ED64BD" w:rsidRPr="00474189">
        <w:rPr>
          <w:rFonts w:ascii="Arial" w:hAnsi="Arial" w:cs="Arial"/>
          <w:b/>
          <w:lang w:val="en-US"/>
        </w:rPr>
        <w:t>Education</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2581"/>
        <w:gridCol w:w="2450"/>
        <w:gridCol w:w="3706"/>
      </w:tblGrid>
      <w:tr w:rsidR="00EA0438" w:rsidRPr="00474189" w:rsidTr="00AC11AC">
        <w:tc>
          <w:tcPr>
            <w:tcW w:w="396" w:type="pct"/>
            <w:shd w:val="clear" w:color="auto" w:fill="auto"/>
          </w:tcPr>
          <w:p w:rsidR="00EA0438" w:rsidRPr="00BB2B0E" w:rsidRDefault="00EA0438" w:rsidP="008E7789">
            <w:pPr>
              <w:spacing w:after="0" w:line="240" w:lineRule="auto"/>
              <w:jc w:val="both"/>
              <w:rPr>
                <w:rFonts w:ascii="Arial" w:hAnsi="Arial" w:cs="Arial"/>
                <w:i/>
                <w:lang w:val="en-GB"/>
              </w:rPr>
            </w:pPr>
            <w:r w:rsidRPr="00BB2B0E">
              <w:rPr>
                <w:rFonts w:ascii="Arial" w:hAnsi="Arial" w:cs="Arial"/>
                <w:i/>
                <w:lang w:val="en-GB"/>
              </w:rPr>
              <w:t>Year</w:t>
            </w:r>
          </w:p>
        </w:tc>
        <w:tc>
          <w:tcPr>
            <w:tcW w:w="1360" w:type="pct"/>
            <w:shd w:val="clear" w:color="auto" w:fill="auto"/>
          </w:tcPr>
          <w:p w:rsidR="00EA0438" w:rsidRPr="00BB2B0E" w:rsidRDefault="00EA0438" w:rsidP="008E7789">
            <w:pPr>
              <w:spacing w:after="0" w:line="240" w:lineRule="auto"/>
              <w:jc w:val="both"/>
              <w:rPr>
                <w:rFonts w:ascii="Arial" w:hAnsi="Arial" w:cs="Arial"/>
                <w:i/>
                <w:lang w:val="en-GB"/>
              </w:rPr>
            </w:pPr>
            <w:r w:rsidRPr="00BB2B0E">
              <w:rPr>
                <w:rFonts w:ascii="Arial" w:hAnsi="Arial" w:cs="Arial"/>
                <w:i/>
                <w:lang w:val="en-GB"/>
              </w:rPr>
              <w:t>University</w:t>
            </w:r>
          </w:p>
        </w:tc>
        <w:tc>
          <w:tcPr>
            <w:tcW w:w="1291" w:type="pct"/>
            <w:shd w:val="clear" w:color="auto" w:fill="auto"/>
          </w:tcPr>
          <w:p w:rsidR="00EA0438" w:rsidRPr="00BB2B0E" w:rsidRDefault="00EA0438" w:rsidP="008E7789">
            <w:pPr>
              <w:spacing w:after="0" w:line="240" w:lineRule="auto"/>
              <w:jc w:val="both"/>
              <w:rPr>
                <w:rFonts w:ascii="Arial" w:hAnsi="Arial" w:cs="Arial"/>
                <w:i/>
                <w:lang w:val="en-GB"/>
              </w:rPr>
            </w:pPr>
            <w:r w:rsidRPr="00BB2B0E">
              <w:rPr>
                <w:rFonts w:ascii="Arial" w:hAnsi="Arial" w:cs="Arial"/>
                <w:i/>
                <w:lang w:val="en-GB"/>
              </w:rPr>
              <w:t>Degree</w:t>
            </w:r>
          </w:p>
        </w:tc>
        <w:tc>
          <w:tcPr>
            <w:tcW w:w="1953" w:type="pct"/>
            <w:shd w:val="clear" w:color="auto" w:fill="auto"/>
          </w:tcPr>
          <w:p w:rsidR="00EA0438" w:rsidRPr="00BB2B0E" w:rsidRDefault="00EA0438" w:rsidP="008E7789">
            <w:pPr>
              <w:spacing w:after="0" w:line="240" w:lineRule="auto"/>
              <w:jc w:val="both"/>
              <w:rPr>
                <w:rFonts w:ascii="Arial" w:hAnsi="Arial" w:cs="Arial"/>
                <w:i/>
                <w:lang w:val="en-GB"/>
              </w:rPr>
            </w:pPr>
            <w:r w:rsidRPr="00BB2B0E">
              <w:rPr>
                <w:rFonts w:ascii="Arial" w:hAnsi="Arial" w:cs="Arial"/>
                <w:i/>
                <w:lang w:val="en-GB"/>
              </w:rPr>
              <w:t>Title</w:t>
            </w:r>
          </w:p>
        </w:tc>
      </w:tr>
      <w:tr w:rsidR="00EA0438" w:rsidRPr="00474189" w:rsidTr="00AC11AC">
        <w:tc>
          <w:tcPr>
            <w:tcW w:w="396" w:type="pct"/>
            <w:shd w:val="clear" w:color="auto" w:fill="auto"/>
          </w:tcPr>
          <w:p w:rsidR="00EA0438" w:rsidRPr="007B27D1" w:rsidRDefault="00EA0438" w:rsidP="008E7789">
            <w:pPr>
              <w:spacing w:after="0" w:line="240" w:lineRule="auto"/>
              <w:jc w:val="both"/>
              <w:rPr>
                <w:rFonts w:ascii="Arial" w:hAnsi="Arial" w:cs="Arial"/>
                <w:lang w:val="en-GB"/>
              </w:rPr>
            </w:pPr>
            <w:r w:rsidRPr="007B27D1">
              <w:rPr>
                <w:rFonts w:ascii="Arial" w:hAnsi="Arial" w:cs="Arial"/>
                <w:lang w:val="en-GB"/>
              </w:rPr>
              <w:t>1985</w:t>
            </w:r>
          </w:p>
        </w:tc>
        <w:tc>
          <w:tcPr>
            <w:tcW w:w="1360" w:type="pct"/>
            <w:shd w:val="clear" w:color="auto" w:fill="auto"/>
          </w:tcPr>
          <w:p w:rsidR="00EA0438" w:rsidRPr="007B27D1" w:rsidRDefault="00EA0438" w:rsidP="008E7789">
            <w:pPr>
              <w:spacing w:after="0" w:line="240" w:lineRule="auto"/>
              <w:jc w:val="both"/>
              <w:rPr>
                <w:rFonts w:ascii="Arial" w:hAnsi="Arial" w:cs="Arial"/>
                <w:lang w:val="en-GB"/>
              </w:rPr>
            </w:pPr>
            <w:r w:rsidRPr="007B27D1">
              <w:rPr>
                <w:rFonts w:ascii="Arial" w:hAnsi="Arial" w:cs="Arial"/>
                <w:lang w:val="en-GB"/>
              </w:rPr>
              <w:t xml:space="preserve">Universidad de </w:t>
            </w:r>
            <w:proofErr w:type="spellStart"/>
            <w:r w:rsidRPr="007B27D1">
              <w:rPr>
                <w:rFonts w:ascii="Arial" w:hAnsi="Arial" w:cs="Arial"/>
                <w:lang w:val="en-GB"/>
              </w:rPr>
              <w:t>Málaga</w:t>
            </w:r>
            <w:proofErr w:type="spellEnd"/>
          </w:p>
        </w:tc>
        <w:tc>
          <w:tcPr>
            <w:tcW w:w="1291" w:type="pct"/>
            <w:shd w:val="clear" w:color="auto" w:fill="auto"/>
          </w:tcPr>
          <w:p w:rsidR="00EA0438" w:rsidRPr="007B27D1" w:rsidRDefault="00EA0438" w:rsidP="008E7789">
            <w:pPr>
              <w:spacing w:after="0" w:line="240" w:lineRule="auto"/>
              <w:jc w:val="both"/>
              <w:rPr>
                <w:rFonts w:ascii="Arial" w:hAnsi="Arial" w:cs="Arial"/>
                <w:lang w:val="en-GB"/>
              </w:rPr>
            </w:pPr>
            <w:r>
              <w:rPr>
                <w:rFonts w:ascii="Arial" w:hAnsi="Arial" w:cs="Arial"/>
                <w:lang w:val="en-GB"/>
              </w:rPr>
              <w:t>BSC</w:t>
            </w:r>
          </w:p>
        </w:tc>
        <w:tc>
          <w:tcPr>
            <w:tcW w:w="1953" w:type="pct"/>
            <w:shd w:val="clear" w:color="auto" w:fill="auto"/>
          </w:tcPr>
          <w:p w:rsidR="00EA0438" w:rsidRPr="007B27D1" w:rsidRDefault="00EA0438" w:rsidP="008E7789">
            <w:pPr>
              <w:spacing w:after="0" w:line="240" w:lineRule="auto"/>
              <w:jc w:val="both"/>
              <w:rPr>
                <w:rFonts w:ascii="Arial" w:hAnsi="Arial" w:cs="Arial"/>
                <w:lang w:val="en-GB"/>
              </w:rPr>
            </w:pPr>
            <w:proofErr w:type="spellStart"/>
            <w:r>
              <w:rPr>
                <w:rFonts w:ascii="Arial" w:hAnsi="Arial" w:cs="Arial"/>
                <w:lang w:val="en-GB"/>
              </w:rPr>
              <w:t>Licenciado</w:t>
            </w:r>
            <w:proofErr w:type="spellEnd"/>
            <w:r>
              <w:rPr>
                <w:rFonts w:ascii="Arial" w:hAnsi="Arial" w:cs="Arial"/>
                <w:lang w:val="en-GB"/>
              </w:rPr>
              <w:t xml:space="preserve"> </w:t>
            </w:r>
            <w:proofErr w:type="spellStart"/>
            <w:r>
              <w:rPr>
                <w:rFonts w:ascii="Arial" w:hAnsi="Arial" w:cs="Arial"/>
                <w:lang w:val="en-GB"/>
              </w:rPr>
              <w:t>en</w:t>
            </w:r>
            <w:proofErr w:type="spellEnd"/>
            <w:r>
              <w:rPr>
                <w:rFonts w:ascii="Arial" w:hAnsi="Arial" w:cs="Arial"/>
                <w:lang w:val="en-GB"/>
              </w:rPr>
              <w:t xml:space="preserve"> </w:t>
            </w:r>
            <w:proofErr w:type="spellStart"/>
            <w:r w:rsidRPr="007B27D1">
              <w:rPr>
                <w:rFonts w:ascii="Arial" w:hAnsi="Arial" w:cs="Arial"/>
                <w:lang w:val="en-GB"/>
              </w:rPr>
              <w:t>Matemáticas</w:t>
            </w:r>
            <w:proofErr w:type="spellEnd"/>
          </w:p>
        </w:tc>
      </w:tr>
      <w:tr w:rsidR="00EA0438" w:rsidRPr="007B27D1" w:rsidTr="00AC11AC">
        <w:tc>
          <w:tcPr>
            <w:tcW w:w="396" w:type="pct"/>
            <w:shd w:val="clear" w:color="auto" w:fill="auto"/>
          </w:tcPr>
          <w:p w:rsidR="00EA0438" w:rsidRPr="007B27D1" w:rsidRDefault="00EA0438" w:rsidP="008E7789">
            <w:pPr>
              <w:spacing w:after="0" w:line="240" w:lineRule="auto"/>
              <w:jc w:val="both"/>
              <w:rPr>
                <w:rFonts w:ascii="Arial" w:hAnsi="Arial" w:cs="Arial"/>
                <w:lang w:val="en-GB"/>
              </w:rPr>
            </w:pPr>
            <w:r w:rsidRPr="007B27D1">
              <w:rPr>
                <w:rFonts w:ascii="Arial" w:hAnsi="Arial" w:cs="Arial"/>
                <w:lang w:val="en-GB"/>
              </w:rPr>
              <w:t>1999</w:t>
            </w:r>
          </w:p>
        </w:tc>
        <w:tc>
          <w:tcPr>
            <w:tcW w:w="1360" w:type="pct"/>
            <w:shd w:val="clear" w:color="auto" w:fill="auto"/>
          </w:tcPr>
          <w:p w:rsidR="00EA0438" w:rsidRPr="007B27D1" w:rsidRDefault="00EA0438" w:rsidP="008E7789">
            <w:pPr>
              <w:spacing w:after="0" w:line="240" w:lineRule="auto"/>
              <w:jc w:val="both"/>
              <w:rPr>
                <w:rFonts w:ascii="Arial" w:hAnsi="Arial" w:cs="Arial"/>
                <w:lang w:val="en-GB"/>
              </w:rPr>
            </w:pPr>
            <w:r w:rsidRPr="007B27D1">
              <w:rPr>
                <w:rFonts w:ascii="Arial" w:hAnsi="Arial" w:cs="Arial"/>
                <w:lang w:val="en-GB"/>
              </w:rPr>
              <w:t xml:space="preserve">Universidad de </w:t>
            </w:r>
            <w:proofErr w:type="spellStart"/>
            <w:r w:rsidRPr="007B27D1">
              <w:rPr>
                <w:rFonts w:ascii="Arial" w:hAnsi="Arial" w:cs="Arial"/>
                <w:lang w:val="en-GB"/>
              </w:rPr>
              <w:t>Málaga</w:t>
            </w:r>
            <w:proofErr w:type="spellEnd"/>
          </w:p>
        </w:tc>
        <w:tc>
          <w:tcPr>
            <w:tcW w:w="1291" w:type="pct"/>
            <w:shd w:val="clear" w:color="auto" w:fill="auto"/>
          </w:tcPr>
          <w:p w:rsidR="00EA0438" w:rsidRPr="007B27D1" w:rsidRDefault="00EA0438" w:rsidP="008E7789">
            <w:pPr>
              <w:spacing w:after="0" w:line="240" w:lineRule="auto"/>
              <w:jc w:val="both"/>
              <w:rPr>
                <w:rFonts w:ascii="Arial" w:hAnsi="Arial" w:cs="Arial"/>
                <w:lang w:val="en-GB"/>
              </w:rPr>
            </w:pPr>
            <w:r w:rsidRPr="007B27D1">
              <w:rPr>
                <w:rFonts w:ascii="Arial" w:hAnsi="Arial" w:cs="Arial"/>
                <w:lang w:val="en-GB"/>
              </w:rPr>
              <w:t>PhD</w:t>
            </w:r>
          </w:p>
        </w:tc>
        <w:tc>
          <w:tcPr>
            <w:tcW w:w="1953" w:type="pct"/>
            <w:shd w:val="clear" w:color="auto" w:fill="auto"/>
          </w:tcPr>
          <w:p w:rsidR="00EA0438" w:rsidRPr="007B27D1" w:rsidRDefault="00EA0438" w:rsidP="008E7789">
            <w:pPr>
              <w:spacing w:after="0" w:line="240" w:lineRule="auto"/>
              <w:jc w:val="both"/>
              <w:rPr>
                <w:rFonts w:ascii="Arial" w:hAnsi="Arial" w:cs="Arial"/>
                <w:lang w:val="en-GB"/>
              </w:rPr>
            </w:pPr>
            <w:r w:rsidRPr="007B27D1">
              <w:rPr>
                <w:rFonts w:ascii="Arial" w:eastAsia="Times New Roman" w:hAnsi="Arial" w:cs="Arial"/>
                <w:color w:val="000000"/>
                <w:lang w:eastAsia="es-ES"/>
              </w:rPr>
              <w:t>Doctor Ingeniero en Informática</w:t>
            </w:r>
          </w:p>
        </w:tc>
      </w:tr>
    </w:tbl>
    <w:p w:rsidR="00E45179" w:rsidRPr="000434AA" w:rsidRDefault="00E45179" w:rsidP="001406E4">
      <w:pPr>
        <w:spacing w:after="0" w:line="240" w:lineRule="auto"/>
        <w:rPr>
          <w:rFonts w:ascii="Arial" w:hAnsi="Arial" w:cs="Arial"/>
          <w:b/>
          <w:sz w:val="14"/>
        </w:rPr>
      </w:pPr>
    </w:p>
    <w:p w:rsidR="001406E4" w:rsidRDefault="00CD23DD" w:rsidP="006B2155">
      <w:pPr>
        <w:spacing w:after="0" w:line="240" w:lineRule="auto"/>
        <w:jc w:val="both"/>
        <w:rPr>
          <w:rFonts w:ascii="Arial" w:hAnsi="Arial" w:cs="Arial"/>
          <w:b/>
          <w:lang w:val="en-US"/>
        </w:rPr>
      </w:pPr>
      <w:r w:rsidRPr="00ED64BD">
        <w:rPr>
          <w:rFonts w:ascii="Arial" w:hAnsi="Arial" w:cs="Arial"/>
          <w:b/>
          <w:lang w:val="en-US"/>
        </w:rPr>
        <w:t xml:space="preserve">A.3. </w:t>
      </w:r>
      <w:r w:rsidR="00411C9C">
        <w:rPr>
          <w:rFonts w:ascii="Arial" w:hAnsi="Arial" w:cs="Arial"/>
          <w:b/>
          <w:lang w:val="en-US"/>
        </w:rPr>
        <w:t>Quality indicators (</w:t>
      </w:r>
      <w:r w:rsidR="00ED64BD" w:rsidRPr="00ED64BD">
        <w:rPr>
          <w:rFonts w:ascii="Arial" w:hAnsi="Arial" w:cs="Arial"/>
          <w:b/>
          <w:lang w:val="en-US"/>
        </w:rPr>
        <w:t>JCR articles, h Index, thesis supervised…</w:t>
      </w:r>
      <w:r w:rsidR="00411C9C">
        <w:rPr>
          <w:rFonts w:ascii="Arial" w:hAnsi="Arial" w:cs="Arial"/>
          <w:b/>
          <w:lang w:val="en-US"/>
        </w:rPr>
        <w:t>)</w:t>
      </w:r>
    </w:p>
    <w:p w:rsidR="00474189" w:rsidRPr="007B27D1" w:rsidRDefault="00474189" w:rsidP="00474189">
      <w:pPr>
        <w:pStyle w:val="Prrafodelista"/>
        <w:numPr>
          <w:ilvl w:val="0"/>
          <w:numId w:val="24"/>
        </w:numPr>
        <w:pBdr>
          <w:top w:val="single" w:sz="4" w:space="1" w:color="auto"/>
          <w:left w:val="single" w:sz="4" w:space="1" w:color="auto"/>
          <w:bottom w:val="single" w:sz="4" w:space="1" w:color="auto"/>
          <w:right w:val="single" w:sz="4" w:space="1" w:color="auto"/>
        </w:pBdr>
        <w:spacing w:after="0" w:line="240" w:lineRule="auto"/>
        <w:jc w:val="both"/>
        <w:rPr>
          <w:rFonts w:ascii="Arial" w:hAnsi="Arial" w:cs="Arial"/>
          <w:lang w:val="en-GB"/>
        </w:rPr>
      </w:pPr>
      <w:r>
        <w:rPr>
          <w:rFonts w:ascii="Arial" w:hAnsi="Arial" w:cs="Arial"/>
          <w:lang w:val="en-GB"/>
        </w:rPr>
        <w:t>h-index</w:t>
      </w:r>
      <w:r w:rsidRPr="007B27D1">
        <w:rPr>
          <w:rFonts w:ascii="Arial" w:hAnsi="Arial" w:cs="Arial"/>
          <w:lang w:val="en-GB"/>
        </w:rPr>
        <w:t xml:space="preserve">: </w:t>
      </w:r>
      <w:r w:rsidRPr="00DB645F">
        <w:rPr>
          <w:rFonts w:ascii="Arial" w:hAnsi="Arial" w:cs="Arial"/>
          <w:lang w:val="en-GB"/>
        </w:rPr>
        <w:t>1</w:t>
      </w:r>
      <w:r w:rsidR="00481A8C">
        <w:rPr>
          <w:rFonts w:ascii="Arial" w:hAnsi="Arial" w:cs="Arial"/>
          <w:lang w:val="en-GB"/>
        </w:rPr>
        <w:t>9</w:t>
      </w:r>
      <w:r w:rsidRPr="00DB645F">
        <w:rPr>
          <w:rFonts w:ascii="Arial" w:hAnsi="Arial" w:cs="Arial"/>
          <w:lang w:val="en-GB"/>
        </w:rPr>
        <w:t xml:space="preserve"> (</w:t>
      </w:r>
      <w:proofErr w:type="spellStart"/>
      <w:r w:rsidRPr="00DB645F">
        <w:rPr>
          <w:rFonts w:ascii="Arial" w:hAnsi="Arial" w:cs="Arial"/>
          <w:lang w:val="en-GB"/>
        </w:rPr>
        <w:t>WoS</w:t>
      </w:r>
      <w:proofErr w:type="spellEnd"/>
      <w:r w:rsidRPr="00DB645F">
        <w:rPr>
          <w:rFonts w:ascii="Arial" w:hAnsi="Arial" w:cs="Arial"/>
          <w:lang w:val="en-GB"/>
        </w:rPr>
        <w:t>), 2</w:t>
      </w:r>
      <w:r w:rsidR="001950FE">
        <w:rPr>
          <w:rFonts w:ascii="Arial" w:hAnsi="Arial" w:cs="Arial"/>
          <w:lang w:val="en-GB"/>
        </w:rPr>
        <w:t>7</w:t>
      </w:r>
      <w:r w:rsidRPr="00DB645F">
        <w:rPr>
          <w:rFonts w:ascii="Arial" w:hAnsi="Arial" w:cs="Arial"/>
          <w:lang w:val="en-GB"/>
        </w:rPr>
        <w:t xml:space="preserve"> (Scopus), </w:t>
      </w:r>
      <w:r w:rsidR="003A34BD">
        <w:rPr>
          <w:rFonts w:ascii="Arial" w:hAnsi="Arial" w:cs="Arial"/>
          <w:lang w:val="en-GB"/>
        </w:rPr>
        <w:t>4</w:t>
      </w:r>
      <w:r w:rsidR="001950FE">
        <w:rPr>
          <w:rFonts w:ascii="Arial" w:hAnsi="Arial" w:cs="Arial"/>
          <w:lang w:val="en-GB"/>
        </w:rPr>
        <w:t>3</w:t>
      </w:r>
      <w:r w:rsidRPr="00DB645F">
        <w:rPr>
          <w:rFonts w:ascii="Arial" w:hAnsi="Arial" w:cs="Arial"/>
          <w:lang w:val="en-GB"/>
        </w:rPr>
        <w:t xml:space="preserve"> (Google Scholar)</w:t>
      </w:r>
    </w:p>
    <w:p w:rsidR="00411C9C" w:rsidRPr="00DB645F" w:rsidRDefault="00411C9C" w:rsidP="00C352D4">
      <w:pPr>
        <w:pStyle w:val="Prrafodelista"/>
        <w:numPr>
          <w:ilvl w:val="0"/>
          <w:numId w:val="24"/>
        </w:numPr>
        <w:pBdr>
          <w:top w:val="single" w:sz="4" w:space="1" w:color="auto"/>
          <w:left w:val="single" w:sz="4" w:space="1" w:color="auto"/>
          <w:bottom w:val="single" w:sz="4" w:space="1" w:color="auto"/>
          <w:right w:val="single" w:sz="4" w:space="1" w:color="auto"/>
        </w:pBdr>
        <w:spacing w:after="0" w:line="240" w:lineRule="auto"/>
        <w:jc w:val="both"/>
        <w:rPr>
          <w:rFonts w:ascii="Arial" w:hAnsi="Arial" w:cs="Arial"/>
          <w:lang w:val="en-GB"/>
        </w:rPr>
      </w:pPr>
      <w:r w:rsidRPr="00DB645F">
        <w:rPr>
          <w:rFonts w:ascii="Arial" w:hAnsi="Arial" w:cs="Arial"/>
          <w:lang w:val="en-GB"/>
        </w:rPr>
        <w:t xml:space="preserve">Total cites: </w:t>
      </w:r>
      <w:r w:rsidRPr="00DB645F">
        <w:rPr>
          <w:rFonts w:ascii="Arial" w:hAnsi="Arial" w:cs="Arial"/>
          <w:lang w:val="en-US"/>
        </w:rPr>
        <w:t>14</w:t>
      </w:r>
      <w:r w:rsidR="00C069C8">
        <w:rPr>
          <w:rFonts w:ascii="Arial" w:hAnsi="Arial" w:cs="Arial"/>
          <w:lang w:val="en-US"/>
        </w:rPr>
        <w:t>60</w:t>
      </w:r>
      <w:r w:rsidRPr="00DB645F">
        <w:rPr>
          <w:rFonts w:ascii="Arial" w:hAnsi="Arial" w:cs="Arial"/>
          <w:lang w:val="en-US"/>
        </w:rPr>
        <w:t xml:space="preserve"> (</w:t>
      </w:r>
      <w:proofErr w:type="spellStart"/>
      <w:r w:rsidRPr="00DB645F">
        <w:rPr>
          <w:rFonts w:ascii="Arial" w:hAnsi="Arial" w:cs="Arial"/>
          <w:lang w:val="en-US"/>
        </w:rPr>
        <w:t>WoS</w:t>
      </w:r>
      <w:proofErr w:type="spellEnd"/>
      <w:r w:rsidRPr="00DB645F">
        <w:rPr>
          <w:rFonts w:ascii="Arial" w:hAnsi="Arial" w:cs="Arial"/>
          <w:lang w:val="en-US"/>
        </w:rPr>
        <w:t xml:space="preserve">), </w:t>
      </w:r>
      <w:r w:rsidR="003D0088">
        <w:rPr>
          <w:rFonts w:ascii="Arial" w:hAnsi="Arial" w:cs="Arial"/>
          <w:lang w:val="en-US"/>
        </w:rPr>
        <w:t>19</w:t>
      </w:r>
      <w:r w:rsidR="001950FE">
        <w:rPr>
          <w:rFonts w:ascii="Arial" w:hAnsi="Arial" w:cs="Arial"/>
          <w:lang w:val="en-US"/>
        </w:rPr>
        <w:t>66</w:t>
      </w:r>
      <w:r w:rsidRPr="00DB645F">
        <w:rPr>
          <w:rFonts w:ascii="Arial" w:hAnsi="Arial" w:cs="Arial"/>
          <w:lang w:val="en-US"/>
        </w:rPr>
        <w:t xml:space="preserve"> (Scopus), </w:t>
      </w:r>
      <w:r w:rsidR="003D0088">
        <w:rPr>
          <w:rFonts w:ascii="Arial" w:hAnsi="Arial" w:cs="Arial"/>
          <w:lang w:val="en-US"/>
        </w:rPr>
        <w:t>5</w:t>
      </w:r>
      <w:r w:rsidR="001950FE">
        <w:rPr>
          <w:rFonts w:ascii="Arial" w:hAnsi="Arial" w:cs="Arial"/>
          <w:lang w:val="en-US"/>
        </w:rPr>
        <w:t>789</w:t>
      </w:r>
      <w:r w:rsidR="00C352D4" w:rsidRPr="00C352D4">
        <w:rPr>
          <w:rFonts w:ascii="Arial" w:hAnsi="Arial" w:cs="Arial"/>
          <w:lang w:val="en-US"/>
        </w:rPr>
        <w:t xml:space="preserve"> </w:t>
      </w:r>
      <w:r w:rsidRPr="00DB645F">
        <w:rPr>
          <w:rFonts w:ascii="Arial" w:hAnsi="Arial" w:cs="Arial"/>
          <w:lang w:val="en-US"/>
        </w:rPr>
        <w:t>(Google Scholar)</w:t>
      </w:r>
    </w:p>
    <w:p w:rsidR="00474189" w:rsidRPr="007B27D1" w:rsidRDefault="00474189" w:rsidP="00474189">
      <w:pPr>
        <w:pStyle w:val="Prrafodelista"/>
        <w:numPr>
          <w:ilvl w:val="0"/>
          <w:numId w:val="24"/>
        </w:numPr>
        <w:pBdr>
          <w:top w:val="single" w:sz="4" w:space="1" w:color="auto"/>
          <w:left w:val="single" w:sz="4" w:space="1" w:color="auto"/>
          <w:bottom w:val="single" w:sz="4" w:space="1" w:color="auto"/>
          <w:right w:val="single" w:sz="4" w:space="1" w:color="auto"/>
        </w:pBdr>
        <w:spacing w:after="0" w:line="240" w:lineRule="auto"/>
        <w:jc w:val="both"/>
        <w:rPr>
          <w:rFonts w:ascii="Arial" w:hAnsi="Arial" w:cs="Arial"/>
          <w:lang w:val="en-GB"/>
        </w:rPr>
      </w:pPr>
      <w:r>
        <w:rPr>
          <w:rFonts w:ascii="Arial" w:hAnsi="Arial" w:cs="Arial"/>
          <w:lang w:val="en-GB"/>
        </w:rPr>
        <w:t>Supervised thesis:</w:t>
      </w:r>
      <w:r w:rsidR="00AC7D9B">
        <w:rPr>
          <w:rFonts w:ascii="Arial" w:hAnsi="Arial" w:cs="Arial"/>
          <w:lang w:val="en-GB"/>
        </w:rPr>
        <w:t xml:space="preserve"> 8</w:t>
      </w:r>
      <w:r w:rsidR="003D0088">
        <w:rPr>
          <w:rFonts w:ascii="Arial" w:hAnsi="Arial" w:cs="Arial"/>
          <w:lang w:val="en-GB"/>
        </w:rPr>
        <w:t xml:space="preserve"> (+ 2 in progress)</w:t>
      </w:r>
    </w:p>
    <w:p w:rsidR="00474189" w:rsidRPr="007B27D1" w:rsidRDefault="00474189" w:rsidP="00474189">
      <w:pPr>
        <w:pStyle w:val="Prrafodelista"/>
        <w:numPr>
          <w:ilvl w:val="0"/>
          <w:numId w:val="24"/>
        </w:numPr>
        <w:pBdr>
          <w:top w:val="single" w:sz="4" w:space="1" w:color="auto"/>
          <w:left w:val="single" w:sz="4" w:space="1" w:color="auto"/>
          <w:bottom w:val="single" w:sz="4" w:space="1" w:color="auto"/>
          <w:right w:val="single" w:sz="4" w:space="1" w:color="auto"/>
        </w:pBdr>
        <w:spacing w:after="0" w:line="240" w:lineRule="auto"/>
        <w:jc w:val="both"/>
        <w:rPr>
          <w:rFonts w:ascii="Arial" w:hAnsi="Arial" w:cs="Arial"/>
          <w:lang w:val="en-GB"/>
        </w:rPr>
      </w:pPr>
      <w:proofErr w:type="spellStart"/>
      <w:r w:rsidRPr="007B27D1">
        <w:rPr>
          <w:rFonts w:ascii="Arial" w:hAnsi="Arial" w:cs="Arial"/>
          <w:lang w:val="en-GB"/>
        </w:rPr>
        <w:t>Sexenios</w:t>
      </w:r>
      <w:proofErr w:type="spellEnd"/>
      <w:r w:rsidRPr="007B27D1">
        <w:rPr>
          <w:rFonts w:ascii="Arial" w:hAnsi="Arial" w:cs="Arial"/>
          <w:lang w:val="en-GB"/>
        </w:rPr>
        <w:t xml:space="preserve">: </w:t>
      </w:r>
      <w:r w:rsidR="00CD5190">
        <w:rPr>
          <w:rFonts w:ascii="Arial" w:hAnsi="Arial" w:cs="Arial"/>
          <w:lang w:val="en-GB"/>
        </w:rPr>
        <w:t>4</w:t>
      </w:r>
      <w:r w:rsidRPr="007B27D1">
        <w:rPr>
          <w:rFonts w:ascii="Arial" w:hAnsi="Arial" w:cs="Arial"/>
          <w:lang w:val="en-GB"/>
        </w:rPr>
        <w:t xml:space="preserve"> (1996-2001, 2002-07, 2008-13</w:t>
      </w:r>
      <w:r w:rsidR="00CD5190">
        <w:rPr>
          <w:rFonts w:ascii="Arial" w:hAnsi="Arial" w:cs="Arial"/>
          <w:lang w:val="en-GB"/>
        </w:rPr>
        <w:t>, 2014-19</w:t>
      </w:r>
      <w:r w:rsidRPr="007B27D1">
        <w:rPr>
          <w:rFonts w:ascii="Arial" w:hAnsi="Arial" w:cs="Arial"/>
          <w:lang w:val="en-GB"/>
        </w:rPr>
        <w:t>)</w:t>
      </w:r>
      <w:r>
        <w:rPr>
          <w:rFonts w:ascii="Arial" w:hAnsi="Arial" w:cs="Arial"/>
          <w:lang w:val="en-GB"/>
        </w:rPr>
        <w:t xml:space="preserve">. </w:t>
      </w:r>
      <w:proofErr w:type="spellStart"/>
      <w:r>
        <w:rPr>
          <w:rFonts w:ascii="Arial" w:hAnsi="Arial" w:cs="Arial"/>
          <w:lang w:val="en-GB"/>
        </w:rPr>
        <w:t>Quinquenios</w:t>
      </w:r>
      <w:proofErr w:type="spellEnd"/>
      <w:r>
        <w:rPr>
          <w:rFonts w:ascii="Arial" w:hAnsi="Arial" w:cs="Arial"/>
          <w:lang w:val="en-GB"/>
        </w:rPr>
        <w:t>: 5 (-2017)</w:t>
      </w:r>
    </w:p>
    <w:p w:rsidR="00330D86" w:rsidRDefault="00330D86" w:rsidP="00411C9C">
      <w:pPr>
        <w:pBdr>
          <w:top w:val="single" w:sz="4" w:space="1" w:color="auto"/>
          <w:left w:val="single" w:sz="4" w:space="1" w:color="auto"/>
          <w:bottom w:val="single" w:sz="4" w:space="1" w:color="auto"/>
          <w:right w:val="single" w:sz="4" w:space="1" w:color="auto"/>
        </w:pBdr>
        <w:spacing w:after="0" w:line="240" w:lineRule="auto"/>
        <w:jc w:val="both"/>
        <w:rPr>
          <w:rFonts w:ascii="Arial" w:hAnsi="Arial" w:cs="Arial"/>
          <w:b/>
          <w:lang w:val="en-GB"/>
        </w:rPr>
      </w:pPr>
    </w:p>
    <w:p w:rsidR="00411C9C" w:rsidRPr="007B27D1" w:rsidRDefault="00411C9C" w:rsidP="00411C9C">
      <w:pPr>
        <w:pBdr>
          <w:top w:val="single" w:sz="4" w:space="1" w:color="auto"/>
          <w:left w:val="single" w:sz="4" w:space="1" w:color="auto"/>
          <w:bottom w:val="single" w:sz="4" w:space="1" w:color="auto"/>
          <w:right w:val="single" w:sz="4" w:space="1" w:color="auto"/>
        </w:pBdr>
        <w:spacing w:after="0" w:line="240" w:lineRule="auto"/>
        <w:jc w:val="both"/>
        <w:rPr>
          <w:rFonts w:ascii="Arial" w:hAnsi="Arial" w:cs="Arial"/>
          <w:lang w:val="en-GB"/>
        </w:rPr>
      </w:pPr>
      <w:r w:rsidRPr="009869FE">
        <w:rPr>
          <w:rFonts w:ascii="Arial" w:hAnsi="Arial" w:cs="Arial"/>
          <w:b/>
          <w:lang w:val="en-GB"/>
        </w:rPr>
        <w:t>Further indicators</w:t>
      </w:r>
      <w:r w:rsidRPr="007B27D1">
        <w:rPr>
          <w:rFonts w:ascii="Arial" w:hAnsi="Arial" w:cs="Arial"/>
          <w:lang w:val="en-GB"/>
        </w:rPr>
        <w:t>:</w:t>
      </w:r>
    </w:p>
    <w:p w:rsidR="00411C9C" w:rsidRPr="00266F37" w:rsidRDefault="0067035D" w:rsidP="00411C9C">
      <w:pPr>
        <w:pStyle w:val="Prrafodelista"/>
        <w:numPr>
          <w:ilvl w:val="0"/>
          <w:numId w:val="25"/>
        </w:numPr>
        <w:pBdr>
          <w:top w:val="single" w:sz="4" w:space="1" w:color="auto"/>
          <w:left w:val="single" w:sz="4" w:space="1" w:color="auto"/>
          <w:bottom w:val="single" w:sz="4" w:space="1" w:color="auto"/>
          <w:right w:val="single" w:sz="4" w:space="1" w:color="auto"/>
        </w:pBdr>
        <w:spacing w:after="0" w:line="240" w:lineRule="auto"/>
        <w:jc w:val="both"/>
        <w:rPr>
          <w:rFonts w:ascii="Arial" w:hAnsi="Arial" w:cs="Arial"/>
          <w:lang w:val="en-US"/>
        </w:rPr>
      </w:pPr>
      <w:r>
        <w:rPr>
          <w:rFonts w:ascii="Arial" w:hAnsi="Arial" w:cs="Arial"/>
          <w:lang w:val="en-US"/>
        </w:rPr>
        <w:t xml:space="preserve">Author of </w:t>
      </w:r>
      <w:r w:rsidR="000434AA">
        <w:rPr>
          <w:rFonts w:ascii="Arial" w:hAnsi="Arial" w:cs="Arial"/>
          <w:lang w:val="en-US"/>
        </w:rPr>
        <w:t>5</w:t>
      </w:r>
      <w:r w:rsidR="00F965AC">
        <w:rPr>
          <w:rFonts w:ascii="Arial" w:hAnsi="Arial" w:cs="Arial"/>
          <w:lang w:val="en-US"/>
        </w:rPr>
        <w:t>2</w:t>
      </w:r>
      <w:r w:rsidR="00406DA2">
        <w:rPr>
          <w:rFonts w:ascii="Arial" w:hAnsi="Arial" w:cs="Arial"/>
          <w:lang w:val="en-US"/>
        </w:rPr>
        <w:t xml:space="preserve"> </w:t>
      </w:r>
      <w:r w:rsidR="00C833E3">
        <w:rPr>
          <w:rFonts w:ascii="Arial" w:hAnsi="Arial" w:cs="Arial"/>
          <w:lang w:val="en-US"/>
        </w:rPr>
        <w:t xml:space="preserve">JCR </w:t>
      </w:r>
      <w:r w:rsidR="00411C9C" w:rsidRPr="00266F37">
        <w:rPr>
          <w:rFonts w:ascii="Arial" w:hAnsi="Arial" w:cs="Arial"/>
          <w:lang w:val="en-US"/>
        </w:rPr>
        <w:t xml:space="preserve">journal papers (Q1: </w:t>
      </w:r>
      <w:r w:rsidR="00406DA2">
        <w:rPr>
          <w:rFonts w:ascii="Arial" w:hAnsi="Arial" w:cs="Arial"/>
          <w:lang w:val="en-US"/>
        </w:rPr>
        <w:t>1</w:t>
      </w:r>
      <w:r w:rsidR="000434AA">
        <w:rPr>
          <w:rFonts w:ascii="Arial" w:hAnsi="Arial" w:cs="Arial"/>
          <w:lang w:val="en-US"/>
        </w:rPr>
        <w:t>5</w:t>
      </w:r>
      <w:r w:rsidR="00411C9C" w:rsidRPr="00266F37">
        <w:rPr>
          <w:rFonts w:ascii="Arial" w:hAnsi="Arial" w:cs="Arial"/>
          <w:lang w:val="en-US"/>
        </w:rPr>
        <w:t xml:space="preserve"> | Q2: 1</w:t>
      </w:r>
      <w:r w:rsidR="00F965AC">
        <w:rPr>
          <w:rFonts w:ascii="Arial" w:hAnsi="Arial" w:cs="Arial"/>
          <w:lang w:val="en-US"/>
        </w:rPr>
        <w:t>5</w:t>
      </w:r>
      <w:r w:rsidR="00411C9C" w:rsidRPr="00266F37">
        <w:rPr>
          <w:rFonts w:ascii="Arial" w:hAnsi="Arial" w:cs="Arial"/>
          <w:lang w:val="en-US"/>
        </w:rPr>
        <w:t xml:space="preserve"> | Q3: 19 | Q4: 3)</w:t>
      </w:r>
      <w:r w:rsidR="00C833E3">
        <w:rPr>
          <w:rFonts w:ascii="Arial" w:hAnsi="Arial" w:cs="Arial"/>
          <w:lang w:val="en-US"/>
        </w:rPr>
        <w:t xml:space="preserve">, </w:t>
      </w:r>
      <w:r w:rsidR="00BC1EA5">
        <w:rPr>
          <w:rFonts w:ascii="Arial" w:hAnsi="Arial" w:cs="Arial"/>
          <w:lang w:val="en-US"/>
        </w:rPr>
        <w:t xml:space="preserve">and </w:t>
      </w:r>
      <w:r w:rsidR="00C833E3">
        <w:rPr>
          <w:rFonts w:ascii="Arial" w:hAnsi="Arial" w:cs="Arial"/>
          <w:lang w:val="en-US"/>
        </w:rPr>
        <w:t>1</w:t>
      </w:r>
      <w:r w:rsidR="00615388">
        <w:rPr>
          <w:rFonts w:ascii="Arial" w:hAnsi="Arial" w:cs="Arial"/>
          <w:lang w:val="en-US"/>
        </w:rPr>
        <w:t>5</w:t>
      </w:r>
      <w:r w:rsidR="00C833E3">
        <w:rPr>
          <w:rFonts w:ascii="Arial" w:hAnsi="Arial" w:cs="Arial"/>
          <w:lang w:val="en-US"/>
        </w:rPr>
        <w:t xml:space="preserve"> non-JCR</w:t>
      </w:r>
      <w:r w:rsidR="00411C9C" w:rsidRPr="00266F37">
        <w:rPr>
          <w:rFonts w:ascii="Arial" w:hAnsi="Arial" w:cs="Arial"/>
          <w:lang w:val="en-US"/>
        </w:rPr>
        <w:t xml:space="preserve"> </w:t>
      </w:r>
    </w:p>
    <w:p w:rsidR="00014D2D" w:rsidRPr="00014D2D" w:rsidRDefault="0067035D" w:rsidP="00014D2D">
      <w:pPr>
        <w:pStyle w:val="Prrafodelista"/>
        <w:numPr>
          <w:ilvl w:val="0"/>
          <w:numId w:val="25"/>
        </w:numPr>
        <w:pBdr>
          <w:top w:val="single" w:sz="4" w:space="1" w:color="auto"/>
          <w:left w:val="single" w:sz="4" w:space="1" w:color="auto"/>
          <w:bottom w:val="single" w:sz="4" w:space="1" w:color="auto"/>
          <w:right w:val="single" w:sz="4" w:space="1" w:color="auto"/>
        </w:pBdr>
        <w:spacing w:after="0" w:line="240" w:lineRule="auto"/>
        <w:jc w:val="both"/>
        <w:rPr>
          <w:rFonts w:ascii="Arial" w:hAnsi="Arial" w:cs="Arial"/>
          <w:lang w:val="en-US"/>
        </w:rPr>
      </w:pPr>
      <w:r>
        <w:rPr>
          <w:rFonts w:ascii="Arial" w:hAnsi="Arial" w:cs="Arial"/>
          <w:lang w:val="en-US"/>
        </w:rPr>
        <w:t xml:space="preserve">Author of </w:t>
      </w:r>
      <w:r w:rsidR="00893524">
        <w:rPr>
          <w:rFonts w:ascii="Arial" w:hAnsi="Arial" w:cs="Arial"/>
          <w:lang w:val="en-US"/>
        </w:rPr>
        <w:t>50</w:t>
      </w:r>
      <w:r w:rsidR="00411C9C" w:rsidRPr="00266F37">
        <w:rPr>
          <w:rFonts w:ascii="Arial" w:hAnsi="Arial" w:cs="Arial"/>
          <w:lang w:val="en-US"/>
        </w:rPr>
        <w:t xml:space="preserve"> </w:t>
      </w:r>
      <w:r w:rsidR="00411C9C">
        <w:rPr>
          <w:rFonts w:ascii="Arial" w:hAnsi="Arial" w:cs="Arial"/>
          <w:lang w:val="en-GB"/>
        </w:rPr>
        <w:t>top-notch conference papers</w:t>
      </w:r>
      <w:r w:rsidR="00411C9C" w:rsidRPr="00266F37">
        <w:rPr>
          <w:rFonts w:ascii="Arial" w:hAnsi="Arial" w:cs="Arial"/>
          <w:lang w:val="en-US"/>
        </w:rPr>
        <w:t xml:space="preserve"> (</w:t>
      </w:r>
      <w:r w:rsidR="00DD67F5" w:rsidRPr="00DD67F5">
        <w:rPr>
          <w:rFonts w:ascii="Arial" w:hAnsi="Arial" w:cs="Arial"/>
          <w:lang w:val="en-US"/>
        </w:rPr>
        <w:t xml:space="preserve">A+: 4 | A: 5 | B: </w:t>
      </w:r>
      <w:r w:rsidR="00893524">
        <w:rPr>
          <w:rFonts w:ascii="Arial" w:hAnsi="Arial" w:cs="Arial"/>
          <w:lang w:val="en-US"/>
        </w:rPr>
        <w:t>30</w:t>
      </w:r>
      <w:r w:rsidR="00DD67F5" w:rsidRPr="00DD67F5">
        <w:rPr>
          <w:rFonts w:ascii="Arial" w:hAnsi="Arial" w:cs="Arial"/>
          <w:lang w:val="en-US"/>
        </w:rPr>
        <w:t xml:space="preserve"> | C: 11</w:t>
      </w:r>
      <w:r w:rsidR="00DD67F5">
        <w:rPr>
          <w:rFonts w:ascii="Arial" w:hAnsi="Arial" w:cs="Arial"/>
          <w:lang w:val="en-US"/>
        </w:rPr>
        <w:t>)</w:t>
      </w:r>
      <w:r w:rsidR="00014D2D">
        <w:rPr>
          <w:rFonts w:ascii="Arial" w:hAnsi="Arial" w:cs="Arial"/>
          <w:lang w:val="en-GB"/>
        </w:rPr>
        <w:t>.</w:t>
      </w:r>
    </w:p>
    <w:p w:rsidR="00411C9C" w:rsidRPr="007B27D1" w:rsidRDefault="00411C9C" w:rsidP="00411C9C">
      <w:pPr>
        <w:pStyle w:val="Prrafodelista"/>
        <w:numPr>
          <w:ilvl w:val="0"/>
          <w:numId w:val="25"/>
        </w:numPr>
        <w:pBdr>
          <w:top w:val="single" w:sz="4" w:space="1" w:color="auto"/>
          <w:left w:val="single" w:sz="4" w:space="1" w:color="auto"/>
          <w:bottom w:val="single" w:sz="4" w:space="1" w:color="auto"/>
          <w:right w:val="single" w:sz="4" w:space="1" w:color="auto"/>
        </w:pBdr>
        <w:spacing w:after="0" w:line="240" w:lineRule="auto"/>
        <w:jc w:val="both"/>
        <w:rPr>
          <w:rFonts w:ascii="Arial" w:hAnsi="Arial" w:cs="Arial"/>
          <w:lang w:val="en-GB"/>
        </w:rPr>
      </w:pPr>
      <w:r>
        <w:rPr>
          <w:rFonts w:ascii="Arial" w:hAnsi="Arial" w:cs="Arial"/>
          <w:lang w:val="en-GB"/>
        </w:rPr>
        <w:t>Author of 2 books and 15 book chapters</w:t>
      </w:r>
      <w:r w:rsidRPr="007B27D1">
        <w:rPr>
          <w:rFonts w:ascii="Arial" w:hAnsi="Arial" w:cs="Arial"/>
          <w:lang w:val="en-GB"/>
        </w:rPr>
        <w:t xml:space="preserve">. </w:t>
      </w:r>
    </w:p>
    <w:p w:rsidR="00411C9C" w:rsidRPr="007B27D1" w:rsidRDefault="0067035D" w:rsidP="00411C9C">
      <w:pPr>
        <w:pStyle w:val="Prrafodelista"/>
        <w:numPr>
          <w:ilvl w:val="0"/>
          <w:numId w:val="25"/>
        </w:numPr>
        <w:pBdr>
          <w:top w:val="single" w:sz="4" w:space="1" w:color="auto"/>
          <w:left w:val="single" w:sz="4" w:space="1" w:color="auto"/>
          <w:bottom w:val="single" w:sz="4" w:space="1" w:color="auto"/>
          <w:right w:val="single" w:sz="4" w:space="1" w:color="auto"/>
        </w:pBdr>
        <w:spacing w:after="0" w:line="240" w:lineRule="auto"/>
        <w:jc w:val="both"/>
        <w:rPr>
          <w:rFonts w:ascii="Arial" w:hAnsi="Arial" w:cs="Arial"/>
          <w:lang w:val="en-GB"/>
        </w:rPr>
      </w:pPr>
      <w:r>
        <w:rPr>
          <w:rFonts w:ascii="Arial" w:hAnsi="Arial" w:cs="Arial"/>
          <w:lang w:val="en-GB"/>
        </w:rPr>
        <w:t xml:space="preserve">Author of </w:t>
      </w:r>
      <w:r w:rsidR="00D47BF5">
        <w:rPr>
          <w:rFonts w:ascii="Arial" w:hAnsi="Arial" w:cs="Arial"/>
          <w:lang w:val="en-GB"/>
        </w:rPr>
        <w:t xml:space="preserve">more than </w:t>
      </w:r>
      <w:r w:rsidR="00C833E3">
        <w:rPr>
          <w:rFonts w:ascii="Arial" w:hAnsi="Arial" w:cs="Arial"/>
          <w:lang w:val="en-GB"/>
        </w:rPr>
        <w:t>1</w:t>
      </w:r>
      <w:r w:rsidR="00C55AFE">
        <w:rPr>
          <w:rFonts w:ascii="Arial" w:hAnsi="Arial" w:cs="Arial"/>
          <w:lang w:val="en-GB"/>
        </w:rPr>
        <w:t>20</w:t>
      </w:r>
      <w:r w:rsidR="00411C9C">
        <w:rPr>
          <w:rFonts w:ascii="Arial" w:hAnsi="Arial" w:cs="Arial"/>
          <w:lang w:val="en-GB"/>
        </w:rPr>
        <w:t xml:space="preserve"> papers in other conferences and workshops</w:t>
      </w:r>
    </w:p>
    <w:p w:rsidR="00411C9C" w:rsidRDefault="00411C9C" w:rsidP="00411C9C">
      <w:pPr>
        <w:pStyle w:val="Prrafodelista"/>
        <w:numPr>
          <w:ilvl w:val="0"/>
          <w:numId w:val="25"/>
        </w:numPr>
        <w:pBdr>
          <w:top w:val="single" w:sz="4" w:space="1" w:color="auto"/>
          <w:left w:val="single" w:sz="4" w:space="1" w:color="auto"/>
          <w:bottom w:val="single" w:sz="4" w:space="1" w:color="auto"/>
          <w:right w:val="single" w:sz="4" w:space="1" w:color="auto"/>
        </w:pBdr>
        <w:spacing w:after="0" w:line="240" w:lineRule="auto"/>
        <w:jc w:val="both"/>
        <w:rPr>
          <w:rFonts w:ascii="Arial" w:hAnsi="Arial" w:cs="Arial"/>
          <w:lang w:val="en-GB"/>
        </w:rPr>
      </w:pPr>
      <w:r w:rsidRPr="007B27D1">
        <w:rPr>
          <w:rFonts w:ascii="Arial" w:hAnsi="Arial" w:cs="Arial"/>
          <w:lang w:val="en-GB"/>
        </w:rPr>
        <w:t xml:space="preserve">Editor </w:t>
      </w:r>
      <w:r>
        <w:rPr>
          <w:rFonts w:ascii="Arial" w:hAnsi="Arial" w:cs="Arial"/>
          <w:lang w:val="en-GB"/>
        </w:rPr>
        <w:t>of</w:t>
      </w:r>
      <w:r w:rsidRPr="007B27D1">
        <w:rPr>
          <w:rFonts w:ascii="Arial" w:hAnsi="Arial" w:cs="Arial"/>
          <w:lang w:val="en-GB"/>
        </w:rPr>
        <w:t xml:space="preserve"> 2 </w:t>
      </w:r>
      <w:r>
        <w:rPr>
          <w:rFonts w:ascii="Arial" w:hAnsi="Arial" w:cs="Arial"/>
          <w:lang w:val="en-GB"/>
        </w:rPr>
        <w:t xml:space="preserve">books (Springer and </w:t>
      </w:r>
      <w:r w:rsidRPr="007B27D1">
        <w:rPr>
          <w:rFonts w:ascii="Arial" w:hAnsi="Arial" w:cs="Arial"/>
          <w:lang w:val="en-GB"/>
        </w:rPr>
        <w:t xml:space="preserve">RA-MA), </w:t>
      </w:r>
    </w:p>
    <w:p w:rsidR="00411C9C" w:rsidRDefault="00411C9C" w:rsidP="00411C9C">
      <w:pPr>
        <w:pStyle w:val="Prrafodelista"/>
        <w:numPr>
          <w:ilvl w:val="0"/>
          <w:numId w:val="25"/>
        </w:numPr>
        <w:pBdr>
          <w:top w:val="single" w:sz="4" w:space="1" w:color="auto"/>
          <w:left w:val="single" w:sz="4" w:space="1" w:color="auto"/>
          <w:bottom w:val="single" w:sz="4" w:space="1" w:color="auto"/>
          <w:right w:val="single" w:sz="4" w:space="1" w:color="auto"/>
        </w:pBdr>
        <w:spacing w:after="0" w:line="240" w:lineRule="auto"/>
        <w:jc w:val="both"/>
        <w:rPr>
          <w:rFonts w:ascii="Arial" w:hAnsi="Arial" w:cs="Arial"/>
          <w:lang w:val="en-GB"/>
        </w:rPr>
      </w:pPr>
      <w:r>
        <w:rPr>
          <w:rFonts w:ascii="Arial" w:hAnsi="Arial" w:cs="Arial"/>
          <w:lang w:val="en-GB"/>
        </w:rPr>
        <w:t xml:space="preserve">Editor of </w:t>
      </w:r>
      <w:r w:rsidRPr="007B27D1">
        <w:rPr>
          <w:rFonts w:ascii="Arial" w:hAnsi="Arial" w:cs="Arial"/>
          <w:lang w:val="en-GB"/>
        </w:rPr>
        <w:t>1</w:t>
      </w:r>
      <w:r w:rsidR="00684D0B">
        <w:rPr>
          <w:rFonts w:ascii="Arial" w:hAnsi="Arial" w:cs="Arial"/>
          <w:lang w:val="en-GB"/>
        </w:rPr>
        <w:t>7</w:t>
      </w:r>
      <w:r w:rsidRPr="007B27D1">
        <w:rPr>
          <w:rFonts w:ascii="Arial" w:hAnsi="Arial" w:cs="Arial"/>
          <w:lang w:val="en-GB"/>
        </w:rPr>
        <w:t xml:space="preserve"> </w:t>
      </w:r>
      <w:r>
        <w:rPr>
          <w:rFonts w:ascii="Arial" w:hAnsi="Arial" w:cs="Arial"/>
          <w:lang w:val="en-GB"/>
        </w:rPr>
        <w:t>journal special issues</w:t>
      </w:r>
      <w:r w:rsidRPr="007B27D1">
        <w:rPr>
          <w:rFonts w:ascii="Arial" w:hAnsi="Arial" w:cs="Arial"/>
          <w:lang w:val="en-GB"/>
        </w:rPr>
        <w:t xml:space="preserve"> (10 </w:t>
      </w:r>
      <w:r>
        <w:rPr>
          <w:rFonts w:ascii="Arial" w:hAnsi="Arial" w:cs="Arial"/>
          <w:lang w:val="en-GB"/>
        </w:rPr>
        <w:t>of them in JCR journals</w:t>
      </w:r>
      <w:r w:rsidRPr="007B27D1">
        <w:rPr>
          <w:rFonts w:ascii="Arial" w:hAnsi="Arial" w:cs="Arial"/>
          <w:lang w:val="en-GB"/>
        </w:rPr>
        <w:t>)</w:t>
      </w:r>
    </w:p>
    <w:p w:rsidR="00411C9C" w:rsidRPr="007B27D1" w:rsidRDefault="00411C9C" w:rsidP="00411C9C">
      <w:pPr>
        <w:pStyle w:val="Prrafodelista"/>
        <w:numPr>
          <w:ilvl w:val="0"/>
          <w:numId w:val="25"/>
        </w:numPr>
        <w:pBdr>
          <w:top w:val="single" w:sz="4" w:space="1" w:color="auto"/>
          <w:left w:val="single" w:sz="4" w:space="1" w:color="auto"/>
          <w:bottom w:val="single" w:sz="4" w:space="1" w:color="auto"/>
          <w:right w:val="single" w:sz="4" w:space="1" w:color="auto"/>
        </w:pBdr>
        <w:spacing w:after="0" w:line="240" w:lineRule="auto"/>
        <w:jc w:val="both"/>
        <w:rPr>
          <w:rFonts w:ascii="Arial" w:hAnsi="Arial" w:cs="Arial"/>
          <w:lang w:val="en-GB"/>
        </w:rPr>
      </w:pPr>
      <w:r>
        <w:rPr>
          <w:rFonts w:ascii="Arial" w:hAnsi="Arial" w:cs="Arial"/>
          <w:lang w:val="en-GB"/>
        </w:rPr>
        <w:t>Editor of 25</w:t>
      </w:r>
      <w:r w:rsidRPr="007B27D1">
        <w:rPr>
          <w:rFonts w:ascii="Arial" w:hAnsi="Arial" w:cs="Arial"/>
          <w:lang w:val="en-GB"/>
        </w:rPr>
        <w:t xml:space="preserve"> </w:t>
      </w:r>
      <w:r>
        <w:rPr>
          <w:rFonts w:ascii="Arial" w:hAnsi="Arial" w:cs="Arial"/>
          <w:lang w:val="en-GB"/>
        </w:rPr>
        <w:t xml:space="preserve">conference proceedings </w:t>
      </w:r>
      <w:r w:rsidRPr="007B27D1">
        <w:rPr>
          <w:rFonts w:ascii="Arial" w:hAnsi="Arial" w:cs="Arial"/>
          <w:lang w:val="en-GB"/>
        </w:rPr>
        <w:t>(</w:t>
      </w:r>
      <w:r>
        <w:rPr>
          <w:rFonts w:ascii="Arial" w:hAnsi="Arial" w:cs="Arial"/>
          <w:lang w:val="en-GB"/>
        </w:rPr>
        <w:t xml:space="preserve">5 LNCS, </w:t>
      </w:r>
      <w:r w:rsidRPr="007B27D1">
        <w:rPr>
          <w:rFonts w:ascii="Arial" w:hAnsi="Arial" w:cs="Arial"/>
          <w:lang w:val="en-GB"/>
        </w:rPr>
        <w:t>5 ACM/IEEE DL)</w:t>
      </w:r>
    </w:p>
    <w:p w:rsidR="00CD23DD" w:rsidRPr="000434AA" w:rsidRDefault="00CD23DD" w:rsidP="006B2155">
      <w:pPr>
        <w:spacing w:after="0" w:line="240" w:lineRule="auto"/>
        <w:jc w:val="both"/>
        <w:rPr>
          <w:rFonts w:ascii="Arial" w:hAnsi="Arial" w:cs="Arial"/>
          <w:b/>
          <w:sz w:val="14"/>
          <w:lang w:val="en-US"/>
        </w:rPr>
      </w:pPr>
    </w:p>
    <w:p w:rsidR="00090E15" w:rsidRDefault="00ED64BD" w:rsidP="006B2155">
      <w:pPr>
        <w:spacing w:after="0" w:line="240" w:lineRule="auto"/>
        <w:jc w:val="both"/>
        <w:rPr>
          <w:rFonts w:ascii="Arial" w:hAnsi="Arial" w:cs="Arial"/>
          <w:i/>
          <w:lang w:val="en-US"/>
        </w:rPr>
      </w:pPr>
      <w:r>
        <w:rPr>
          <w:rFonts w:ascii="Arial" w:hAnsi="Arial" w:cs="Arial"/>
          <w:b/>
          <w:lang w:val="en-US"/>
        </w:rPr>
        <w:t>Part</w:t>
      </w:r>
      <w:r w:rsidR="006B2155" w:rsidRPr="00ED64BD">
        <w:rPr>
          <w:rFonts w:ascii="Arial" w:hAnsi="Arial" w:cs="Arial"/>
          <w:b/>
          <w:lang w:val="en-US"/>
        </w:rPr>
        <w:t xml:space="preserve"> </w:t>
      </w:r>
      <w:r w:rsidR="001406E4" w:rsidRPr="00ED64BD">
        <w:rPr>
          <w:rFonts w:ascii="Arial" w:hAnsi="Arial" w:cs="Arial"/>
          <w:b/>
          <w:lang w:val="en-US"/>
        </w:rPr>
        <w:t xml:space="preserve">B. </w:t>
      </w:r>
      <w:r w:rsidRPr="00ED64BD">
        <w:rPr>
          <w:rFonts w:ascii="Arial" w:hAnsi="Arial" w:cs="Arial"/>
          <w:b/>
          <w:lang w:val="en-US"/>
        </w:rPr>
        <w:t xml:space="preserve">CV SUMMARY </w:t>
      </w:r>
    </w:p>
    <w:p w:rsidR="00A05593" w:rsidRPr="00717E4E" w:rsidRDefault="00A05593" w:rsidP="00A05593">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717E4E">
        <w:rPr>
          <w:rFonts w:ascii="Arial" w:hAnsi="Arial" w:cs="Arial"/>
          <w:lang w:val="en-US"/>
        </w:rPr>
        <w:t xml:space="preserve">Antonio Vallecillo is Full Professor of Computer Science at the University of </w:t>
      </w:r>
      <w:proofErr w:type="spellStart"/>
      <w:r w:rsidRPr="00717E4E">
        <w:rPr>
          <w:rFonts w:ascii="Arial" w:hAnsi="Arial" w:cs="Arial"/>
          <w:lang w:val="en-US"/>
        </w:rPr>
        <w:t>Málaga</w:t>
      </w:r>
      <w:proofErr w:type="spellEnd"/>
      <w:r w:rsidRPr="00717E4E">
        <w:rPr>
          <w:rFonts w:ascii="Arial" w:hAnsi="Arial" w:cs="Arial"/>
          <w:lang w:val="en-US"/>
        </w:rPr>
        <w:t>. His research interests include Model-</w:t>
      </w:r>
      <w:r w:rsidR="004A436D">
        <w:rPr>
          <w:rFonts w:ascii="Arial" w:hAnsi="Arial" w:cs="Arial"/>
          <w:lang w:val="en-US"/>
        </w:rPr>
        <w:t>driven</w:t>
      </w:r>
      <w:r w:rsidRPr="00717E4E">
        <w:rPr>
          <w:rFonts w:ascii="Arial" w:hAnsi="Arial" w:cs="Arial"/>
          <w:lang w:val="en-US"/>
        </w:rPr>
        <w:t xml:space="preserve"> Software Engineering, open distributed processing (ODP) and software quality. Between 1986 and 1995 he was in the Computer Industry, working for Fujitsu and ICL</w:t>
      </w:r>
      <w:r w:rsidR="00A42EED">
        <w:rPr>
          <w:rFonts w:ascii="Arial" w:hAnsi="Arial" w:cs="Arial"/>
          <w:lang w:val="en-US"/>
        </w:rPr>
        <w:t>,</w:t>
      </w:r>
      <w:r w:rsidRPr="00717E4E">
        <w:rPr>
          <w:rFonts w:ascii="Arial" w:hAnsi="Arial" w:cs="Arial"/>
          <w:lang w:val="en-US"/>
        </w:rPr>
        <w:t xml:space="preserve"> both in Spain (1986-1991) and in the UK (1991-1994). In 1996 he joined the University of </w:t>
      </w:r>
      <w:proofErr w:type="spellStart"/>
      <w:r w:rsidRPr="00717E4E">
        <w:rPr>
          <w:rFonts w:ascii="Arial" w:hAnsi="Arial" w:cs="Arial"/>
          <w:lang w:val="en-US"/>
        </w:rPr>
        <w:t>Málaga</w:t>
      </w:r>
      <w:proofErr w:type="spellEnd"/>
      <w:r w:rsidR="00A42EED">
        <w:rPr>
          <w:rFonts w:ascii="Arial" w:hAnsi="Arial" w:cs="Arial"/>
          <w:lang w:val="en-US"/>
        </w:rPr>
        <w:t xml:space="preserve"> where</w:t>
      </w:r>
      <w:r w:rsidRPr="00717E4E">
        <w:rPr>
          <w:rFonts w:ascii="Arial" w:hAnsi="Arial" w:cs="Arial"/>
          <w:lang w:val="en-US"/>
        </w:rPr>
        <w:t xml:space="preserve"> </w:t>
      </w:r>
      <w:r w:rsidR="00A42EED">
        <w:rPr>
          <w:rFonts w:ascii="Arial" w:hAnsi="Arial" w:cs="Arial"/>
          <w:lang w:val="en-US"/>
        </w:rPr>
        <w:t>h</w:t>
      </w:r>
      <w:r w:rsidRPr="00717E4E">
        <w:rPr>
          <w:rFonts w:ascii="Arial" w:hAnsi="Arial" w:cs="Arial"/>
          <w:lang w:val="en-US"/>
        </w:rPr>
        <w:t>e l</w:t>
      </w:r>
      <w:r w:rsidR="00A42EED">
        <w:rPr>
          <w:rFonts w:ascii="Arial" w:hAnsi="Arial" w:cs="Arial"/>
          <w:lang w:val="en-US"/>
        </w:rPr>
        <w:t xml:space="preserve">eads the ATENEA research group </w:t>
      </w:r>
      <w:r w:rsidRPr="00717E4E">
        <w:rPr>
          <w:rFonts w:ascii="Arial" w:hAnsi="Arial" w:cs="Arial"/>
          <w:lang w:val="en-US"/>
        </w:rPr>
        <w:t>on Software Modeling and Analysis</w:t>
      </w:r>
      <w:r w:rsidR="00A42EED">
        <w:rPr>
          <w:rFonts w:ascii="Arial" w:hAnsi="Arial" w:cs="Arial"/>
          <w:lang w:val="en-US"/>
        </w:rPr>
        <w:t xml:space="preserve"> (</w:t>
      </w:r>
      <w:hyperlink r:id="rId8" w:history="1">
        <w:r w:rsidR="00A42EED" w:rsidRPr="00D76C78">
          <w:rPr>
            <w:rStyle w:val="Hipervnculo"/>
            <w:rFonts w:ascii="Arial" w:hAnsi="Arial" w:cs="Arial"/>
            <w:lang w:val="en-US"/>
          </w:rPr>
          <w:t>http://atenea.lcc.uma.es</w:t>
        </w:r>
      </w:hyperlink>
      <w:r w:rsidR="00A42EED">
        <w:rPr>
          <w:rStyle w:val="Hipervnculo"/>
          <w:rFonts w:ascii="Arial" w:hAnsi="Arial" w:cs="Arial"/>
          <w:lang w:val="en-US"/>
        </w:rPr>
        <w:t>)</w:t>
      </w:r>
      <w:r w:rsidRPr="00717E4E">
        <w:rPr>
          <w:rFonts w:ascii="Arial" w:hAnsi="Arial" w:cs="Arial"/>
          <w:lang w:val="en-US"/>
        </w:rPr>
        <w:t xml:space="preserve">. He has participated in </w:t>
      </w:r>
      <w:r w:rsidR="00C856CB">
        <w:rPr>
          <w:rFonts w:ascii="Arial" w:hAnsi="Arial" w:cs="Arial"/>
          <w:lang w:val="en-US"/>
        </w:rPr>
        <w:t>4</w:t>
      </w:r>
      <w:r w:rsidR="00C55AFE">
        <w:rPr>
          <w:rFonts w:ascii="Arial" w:hAnsi="Arial" w:cs="Arial"/>
          <w:lang w:val="en-US"/>
        </w:rPr>
        <w:t>1</w:t>
      </w:r>
      <w:r w:rsidRPr="00717E4E">
        <w:rPr>
          <w:rFonts w:ascii="Arial" w:hAnsi="Arial" w:cs="Arial"/>
          <w:lang w:val="en-US"/>
        </w:rPr>
        <w:t xml:space="preserve"> research project (</w:t>
      </w:r>
      <w:r w:rsidR="0088144F">
        <w:rPr>
          <w:rFonts w:ascii="Arial" w:hAnsi="Arial" w:cs="Arial"/>
          <w:lang w:val="en-US"/>
        </w:rPr>
        <w:t>5</w:t>
      </w:r>
      <w:r w:rsidRPr="00717E4E">
        <w:rPr>
          <w:rFonts w:ascii="Arial" w:hAnsi="Arial" w:cs="Arial"/>
          <w:lang w:val="en-US"/>
        </w:rPr>
        <w:t xml:space="preserve"> European, 1 </w:t>
      </w:r>
      <w:proofErr w:type="spellStart"/>
      <w:r w:rsidRPr="00717E4E">
        <w:rPr>
          <w:rFonts w:ascii="Arial" w:hAnsi="Arial" w:cs="Arial"/>
          <w:lang w:val="en-US"/>
        </w:rPr>
        <w:t>Iberoamerican</w:t>
      </w:r>
      <w:proofErr w:type="spellEnd"/>
      <w:r w:rsidRPr="00717E4E">
        <w:rPr>
          <w:rFonts w:ascii="Arial" w:hAnsi="Arial" w:cs="Arial"/>
          <w:lang w:val="en-US"/>
        </w:rPr>
        <w:t xml:space="preserve">, </w:t>
      </w:r>
      <w:r w:rsidR="00C55AFE">
        <w:rPr>
          <w:rFonts w:ascii="Arial" w:hAnsi="Arial" w:cs="Arial"/>
          <w:lang w:val="en-US"/>
        </w:rPr>
        <w:t>8</w:t>
      </w:r>
      <w:r w:rsidRPr="00717E4E">
        <w:rPr>
          <w:rFonts w:ascii="Arial" w:hAnsi="Arial" w:cs="Arial"/>
          <w:lang w:val="en-US"/>
        </w:rPr>
        <w:t xml:space="preserve"> National Projects, 1 PETRI, 1 FEDER, 12 Networks, 5 Integrated Actions, </w:t>
      </w:r>
      <w:r w:rsidR="00C856CB">
        <w:rPr>
          <w:rFonts w:ascii="Arial" w:hAnsi="Arial" w:cs="Arial"/>
          <w:lang w:val="en-US"/>
        </w:rPr>
        <w:t>3</w:t>
      </w:r>
      <w:r w:rsidRPr="00717E4E">
        <w:rPr>
          <w:rFonts w:ascii="Arial" w:hAnsi="Arial" w:cs="Arial"/>
          <w:lang w:val="en-US"/>
        </w:rPr>
        <w:t xml:space="preserve"> Special Actions, 5</w:t>
      </w:r>
      <w:r w:rsidR="00A42EED">
        <w:rPr>
          <w:rFonts w:ascii="Arial" w:hAnsi="Arial" w:cs="Arial"/>
          <w:lang w:val="en-US"/>
        </w:rPr>
        <w:t xml:space="preserve"> regional projects), being the </w:t>
      </w:r>
      <w:r w:rsidRPr="00717E4E">
        <w:rPr>
          <w:rFonts w:ascii="Arial" w:hAnsi="Arial" w:cs="Arial"/>
          <w:lang w:val="en-US"/>
        </w:rPr>
        <w:t>P</w:t>
      </w:r>
      <w:r w:rsidR="00A42EED">
        <w:rPr>
          <w:rFonts w:ascii="Arial" w:hAnsi="Arial" w:cs="Arial"/>
          <w:lang w:val="en-US"/>
        </w:rPr>
        <w:t>I</w:t>
      </w:r>
      <w:r w:rsidRPr="00717E4E">
        <w:rPr>
          <w:rFonts w:ascii="Arial" w:hAnsi="Arial" w:cs="Arial"/>
          <w:lang w:val="en-US"/>
        </w:rPr>
        <w:t xml:space="preserve"> of 1</w:t>
      </w:r>
      <w:r w:rsidR="004A436D">
        <w:rPr>
          <w:rFonts w:ascii="Arial" w:hAnsi="Arial" w:cs="Arial"/>
          <w:lang w:val="en-US"/>
        </w:rPr>
        <w:t>5</w:t>
      </w:r>
      <w:r w:rsidRPr="00717E4E">
        <w:rPr>
          <w:rFonts w:ascii="Arial" w:hAnsi="Arial" w:cs="Arial"/>
          <w:lang w:val="en-US"/>
        </w:rPr>
        <w:t xml:space="preserve"> of them. </w:t>
      </w:r>
    </w:p>
    <w:p w:rsidR="00A05593" w:rsidRPr="00717E4E" w:rsidRDefault="00A05593" w:rsidP="00A05593">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717E4E">
        <w:rPr>
          <w:rFonts w:ascii="Arial" w:hAnsi="Arial" w:cs="Arial"/>
          <w:lang w:val="en-US"/>
        </w:rPr>
        <w:t xml:space="preserve">He is involved in several standardization activities within AENOR, ISO, ITU-T and the OMG, and having being the Spanish representative at IFIP TC2 and ISO SC7, being co-editor of ISO/IEC standard 19793, ITU-T X.906 (UML4ODP) and of the revised version of RM-ODP (ISO/IEC 10746, Parts 2 and 3, ITU-T X.902 and ITU-T X.903). He is the leader of AEN/CTN 71 Working Group on </w:t>
      </w:r>
      <w:r>
        <w:rPr>
          <w:rFonts w:ascii="Arial" w:hAnsi="Arial" w:cs="Arial"/>
          <w:lang w:val="en-US"/>
        </w:rPr>
        <w:t>“</w:t>
      </w:r>
      <w:r w:rsidRPr="00717E4E">
        <w:rPr>
          <w:rFonts w:ascii="Arial" w:hAnsi="Arial" w:cs="Arial"/>
          <w:lang w:val="en-US"/>
        </w:rPr>
        <w:t>Techniques for the specification of IT Systems</w:t>
      </w:r>
      <w:r>
        <w:rPr>
          <w:rFonts w:ascii="Arial" w:hAnsi="Arial" w:cs="Arial"/>
          <w:lang w:val="en-US"/>
        </w:rPr>
        <w:t>”</w:t>
      </w:r>
      <w:r w:rsidRPr="00717E4E">
        <w:rPr>
          <w:rFonts w:ascii="Arial" w:hAnsi="Arial" w:cs="Arial"/>
          <w:lang w:val="en-US"/>
        </w:rPr>
        <w:t xml:space="preserve"> (GT19) at AENOR. He has served as reviewer for CCSDS (Consultative Committee for Space Data Systems) and for NASA/JPL on the application of RM-ODP standards to the RASDS (Reference Architecture for Space Data Systems) y Future Mars Network Architecture (2004-08) projects. He is also a certified Technical Expert at ENAC (</w:t>
      </w:r>
      <w:proofErr w:type="spellStart"/>
      <w:r w:rsidRPr="00717E4E">
        <w:rPr>
          <w:rFonts w:ascii="Arial" w:hAnsi="Arial" w:cs="Arial"/>
          <w:lang w:val="en-US"/>
        </w:rPr>
        <w:t>Entidad</w:t>
      </w:r>
      <w:proofErr w:type="spellEnd"/>
      <w:r w:rsidRPr="00717E4E">
        <w:rPr>
          <w:rFonts w:ascii="Arial" w:hAnsi="Arial" w:cs="Arial"/>
          <w:lang w:val="en-US"/>
        </w:rPr>
        <w:t xml:space="preserve"> de </w:t>
      </w:r>
      <w:proofErr w:type="spellStart"/>
      <w:r w:rsidRPr="00717E4E">
        <w:rPr>
          <w:rFonts w:ascii="Arial" w:hAnsi="Arial" w:cs="Arial"/>
          <w:lang w:val="en-US"/>
        </w:rPr>
        <w:t>Acreditación</w:t>
      </w:r>
      <w:proofErr w:type="spellEnd"/>
      <w:r w:rsidRPr="00717E4E">
        <w:rPr>
          <w:rFonts w:ascii="Arial" w:hAnsi="Arial" w:cs="Arial"/>
          <w:lang w:val="en-US"/>
        </w:rPr>
        <w:t xml:space="preserve"> Nacional), and serves since 2013 as Assessor for the Australian Research Council (ARC). </w:t>
      </w:r>
    </w:p>
    <w:p w:rsidR="00A05593" w:rsidRPr="00717E4E" w:rsidRDefault="00A05593" w:rsidP="00A05593">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717E4E">
        <w:rPr>
          <w:rFonts w:ascii="Arial" w:hAnsi="Arial" w:cs="Arial"/>
          <w:lang w:val="en-US"/>
        </w:rPr>
        <w:t>He has organized several international conferences, including ECOOP’02 and TOOLS’10, and has been</w:t>
      </w:r>
      <w:r w:rsidR="00B00422">
        <w:rPr>
          <w:rFonts w:ascii="Arial" w:hAnsi="Arial" w:cs="Arial"/>
          <w:lang w:val="en-US"/>
        </w:rPr>
        <w:t xml:space="preserve"> the </w:t>
      </w:r>
      <w:r w:rsidR="00B00422" w:rsidRPr="00B00422">
        <w:rPr>
          <w:rFonts w:ascii="Arial" w:hAnsi="Arial" w:cs="Arial"/>
          <w:i/>
          <w:lang w:val="en-US"/>
        </w:rPr>
        <w:t>General Chair</w:t>
      </w:r>
      <w:r w:rsidR="00B00422">
        <w:rPr>
          <w:rFonts w:ascii="Arial" w:hAnsi="Arial" w:cs="Arial"/>
          <w:lang w:val="en-US"/>
        </w:rPr>
        <w:t xml:space="preserve"> for MODELS’</w:t>
      </w:r>
      <w:r w:rsidRPr="00717E4E">
        <w:rPr>
          <w:rFonts w:ascii="Arial" w:hAnsi="Arial" w:cs="Arial"/>
          <w:lang w:val="en-US"/>
        </w:rPr>
        <w:t>13 and EC</w:t>
      </w:r>
      <w:r w:rsidR="00B00422">
        <w:rPr>
          <w:rFonts w:ascii="Arial" w:hAnsi="Arial" w:cs="Arial"/>
          <w:lang w:val="en-US"/>
        </w:rPr>
        <w:t>OOP’</w:t>
      </w:r>
      <w:r w:rsidRPr="00717E4E">
        <w:rPr>
          <w:rFonts w:ascii="Arial" w:hAnsi="Arial" w:cs="Arial"/>
          <w:lang w:val="en-US"/>
        </w:rPr>
        <w:t xml:space="preserve">17. He will also be the co-chair of CEDI </w:t>
      </w:r>
      <w:r w:rsidRPr="00717E4E">
        <w:rPr>
          <w:rFonts w:ascii="Arial" w:hAnsi="Arial" w:cs="Arial"/>
          <w:lang w:val="en-US"/>
        </w:rPr>
        <w:lastRenderedPageBreak/>
        <w:t>2020</w:t>
      </w:r>
      <w:r w:rsidR="00A42EED">
        <w:rPr>
          <w:rFonts w:ascii="Arial" w:hAnsi="Arial" w:cs="Arial"/>
          <w:lang w:val="en-US"/>
        </w:rPr>
        <w:t>/21</w:t>
      </w:r>
      <w:r w:rsidRPr="00717E4E">
        <w:rPr>
          <w:rFonts w:ascii="Arial" w:hAnsi="Arial" w:cs="Arial"/>
          <w:lang w:val="en-US"/>
        </w:rPr>
        <w:t xml:space="preserve"> in </w:t>
      </w:r>
      <w:proofErr w:type="spellStart"/>
      <w:r>
        <w:rPr>
          <w:rFonts w:ascii="Arial" w:hAnsi="Arial" w:cs="Arial"/>
          <w:lang w:val="en-US"/>
        </w:rPr>
        <w:t>Málaga</w:t>
      </w:r>
      <w:proofErr w:type="spellEnd"/>
      <w:r>
        <w:rPr>
          <w:rFonts w:ascii="Arial" w:hAnsi="Arial" w:cs="Arial"/>
          <w:lang w:val="en-US"/>
        </w:rPr>
        <w:t xml:space="preserve">, </w:t>
      </w:r>
      <w:r w:rsidRPr="00717E4E">
        <w:rPr>
          <w:rFonts w:ascii="Arial" w:hAnsi="Arial" w:cs="Arial"/>
          <w:lang w:val="en-US"/>
        </w:rPr>
        <w:t>Spain. He has initiated and organized the International Conference on Model Transformations (ICMT) and several series of international workshops (WODPEC, MDWE, MDI and VAO). He has served as PC Chair of several international conferences (ICMT’08, IDEAS’08, TOOLS Europe 2011, ECMFA’12, QoSA’12</w:t>
      </w:r>
      <w:r w:rsidR="00CC769A">
        <w:rPr>
          <w:rFonts w:ascii="Arial" w:hAnsi="Arial" w:cs="Arial"/>
          <w:lang w:val="en-US"/>
        </w:rPr>
        <w:t xml:space="preserve">, </w:t>
      </w:r>
      <w:r w:rsidRPr="00717E4E">
        <w:rPr>
          <w:rFonts w:ascii="Arial" w:hAnsi="Arial" w:cs="Arial"/>
          <w:lang w:val="en-US"/>
        </w:rPr>
        <w:t>ICSOC’17</w:t>
      </w:r>
      <w:r w:rsidR="00CC769A">
        <w:rPr>
          <w:rFonts w:ascii="Arial" w:hAnsi="Arial" w:cs="Arial"/>
          <w:lang w:val="en-US"/>
        </w:rPr>
        <w:t>, ECMFA’20</w:t>
      </w:r>
      <w:r w:rsidR="001950FE">
        <w:rPr>
          <w:rFonts w:ascii="Arial" w:hAnsi="Arial" w:cs="Arial"/>
          <w:lang w:val="en-US"/>
        </w:rPr>
        <w:t>, QUATIC’22</w:t>
      </w:r>
      <w:r w:rsidRPr="00717E4E">
        <w:rPr>
          <w:rFonts w:ascii="Arial" w:hAnsi="Arial" w:cs="Arial"/>
          <w:lang w:val="en-US"/>
        </w:rPr>
        <w:t>), and national ones (JSWEB’08, JISBD’09). He is in the Editorial Board of the Software and Systems Modeling (</w:t>
      </w:r>
      <w:proofErr w:type="spellStart"/>
      <w:r w:rsidRPr="00717E4E">
        <w:rPr>
          <w:rFonts w:ascii="Arial" w:hAnsi="Arial" w:cs="Arial"/>
          <w:lang w:val="en-US"/>
        </w:rPr>
        <w:t>Sosym</w:t>
      </w:r>
      <w:proofErr w:type="spellEnd"/>
      <w:r w:rsidRPr="00717E4E">
        <w:rPr>
          <w:rFonts w:ascii="Arial" w:hAnsi="Arial" w:cs="Arial"/>
          <w:lang w:val="en-US"/>
        </w:rPr>
        <w:t xml:space="preserve">) journal and of the Journal of Object Technology (JOT). He </w:t>
      </w:r>
      <w:r w:rsidR="00B00422">
        <w:rPr>
          <w:rFonts w:ascii="Arial" w:hAnsi="Arial" w:cs="Arial"/>
          <w:lang w:val="en-US"/>
        </w:rPr>
        <w:t>has been</w:t>
      </w:r>
      <w:r w:rsidRPr="00717E4E">
        <w:rPr>
          <w:rFonts w:ascii="Arial" w:hAnsi="Arial" w:cs="Arial"/>
          <w:lang w:val="en-US"/>
        </w:rPr>
        <w:t xml:space="preserve"> </w:t>
      </w:r>
      <w:r>
        <w:rPr>
          <w:rFonts w:ascii="Arial" w:hAnsi="Arial" w:cs="Arial"/>
          <w:lang w:val="en-US"/>
        </w:rPr>
        <w:t xml:space="preserve">the </w:t>
      </w:r>
      <w:r w:rsidR="00B00422">
        <w:rPr>
          <w:rFonts w:ascii="Arial" w:hAnsi="Arial" w:cs="Arial"/>
          <w:lang w:val="en-US"/>
        </w:rPr>
        <w:t xml:space="preserve">keynote speaker </w:t>
      </w:r>
      <w:r w:rsidR="0048496F">
        <w:rPr>
          <w:rFonts w:ascii="Arial" w:hAnsi="Arial" w:cs="Arial"/>
          <w:lang w:val="en-US"/>
        </w:rPr>
        <w:t>at</w:t>
      </w:r>
      <w:r w:rsidR="00B00422">
        <w:rPr>
          <w:rFonts w:ascii="Arial" w:hAnsi="Arial" w:cs="Arial"/>
          <w:lang w:val="en-US"/>
        </w:rPr>
        <w:t xml:space="preserve"> international conferences ICPE’</w:t>
      </w:r>
      <w:r w:rsidRPr="00717E4E">
        <w:rPr>
          <w:rFonts w:ascii="Arial" w:hAnsi="Arial" w:cs="Arial"/>
          <w:lang w:val="en-US"/>
        </w:rPr>
        <w:t>11</w:t>
      </w:r>
      <w:r w:rsidR="0048496F">
        <w:rPr>
          <w:rFonts w:ascii="Arial" w:hAnsi="Arial" w:cs="Arial"/>
          <w:lang w:val="en-US"/>
        </w:rPr>
        <w:t xml:space="preserve">, </w:t>
      </w:r>
      <w:r w:rsidR="00B00422">
        <w:rPr>
          <w:rFonts w:ascii="Arial" w:hAnsi="Arial" w:cs="Arial"/>
          <w:lang w:val="en-US"/>
        </w:rPr>
        <w:t>QUATIC’19</w:t>
      </w:r>
      <w:r w:rsidR="0048496F">
        <w:rPr>
          <w:rFonts w:ascii="Arial" w:hAnsi="Arial" w:cs="Arial"/>
          <w:lang w:val="en-US"/>
        </w:rPr>
        <w:t xml:space="preserve"> and UYMK’20</w:t>
      </w:r>
      <w:r w:rsidRPr="00717E4E">
        <w:rPr>
          <w:rFonts w:ascii="Arial" w:hAnsi="Arial" w:cs="Arial"/>
          <w:lang w:val="en-US"/>
        </w:rPr>
        <w:t xml:space="preserve">. </w:t>
      </w:r>
    </w:p>
    <w:p w:rsidR="00A05593" w:rsidRPr="00411C9C" w:rsidRDefault="00AD7BD1" w:rsidP="00A05593">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717E4E">
        <w:rPr>
          <w:rFonts w:ascii="Arial" w:hAnsi="Arial" w:cs="Arial"/>
          <w:lang w:val="en-US"/>
        </w:rPr>
        <w:t xml:space="preserve">He has been Vice-President of </w:t>
      </w:r>
      <w:r w:rsidR="00CC769A" w:rsidRPr="00717E4E">
        <w:rPr>
          <w:rFonts w:ascii="Arial" w:hAnsi="Arial" w:cs="Arial"/>
          <w:lang w:val="en-US"/>
        </w:rPr>
        <w:t>Postgraduate</w:t>
      </w:r>
      <w:r w:rsidRPr="00717E4E">
        <w:rPr>
          <w:rFonts w:ascii="Arial" w:hAnsi="Arial" w:cs="Arial"/>
          <w:lang w:val="en-US"/>
        </w:rPr>
        <w:t xml:space="preserve"> and Doctoral studies at the University of </w:t>
      </w:r>
      <w:proofErr w:type="spellStart"/>
      <w:r w:rsidRPr="00717E4E">
        <w:rPr>
          <w:rFonts w:ascii="Arial" w:hAnsi="Arial" w:cs="Arial"/>
          <w:lang w:val="en-US"/>
        </w:rPr>
        <w:t>Málaga</w:t>
      </w:r>
      <w:proofErr w:type="spellEnd"/>
      <w:r w:rsidRPr="00717E4E">
        <w:rPr>
          <w:rFonts w:ascii="Arial" w:hAnsi="Arial" w:cs="Arial"/>
          <w:lang w:val="en-US"/>
        </w:rPr>
        <w:t xml:space="preserve"> (2012-2016), </w:t>
      </w:r>
      <w:r w:rsidRPr="00AD7BD1">
        <w:rPr>
          <w:rFonts w:ascii="Arial" w:hAnsi="Arial" w:cs="Arial"/>
          <w:lang w:val="en-US"/>
        </w:rPr>
        <w:t xml:space="preserve">being responsible for </w:t>
      </w:r>
      <w:r w:rsidR="00C55F77">
        <w:rPr>
          <w:rFonts w:ascii="Arial" w:hAnsi="Arial" w:cs="Arial"/>
          <w:lang w:val="en-US"/>
        </w:rPr>
        <w:t xml:space="preserve">all </w:t>
      </w:r>
      <w:r w:rsidRPr="00AD7BD1">
        <w:rPr>
          <w:rFonts w:ascii="Arial" w:hAnsi="Arial" w:cs="Arial"/>
          <w:lang w:val="en-US"/>
        </w:rPr>
        <w:t xml:space="preserve">Master and PhD </w:t>
      </w:r>
      <w:r w:rsidR="00B00422" w:rsidRPr="00AD7BD1">
        <w:rPr>
          <w:rFonts w:ascii="Arial" w:hAnsi="Arial" w:cs="Arial"/>
          <w:lang w:val="en-US"/>
        </w:rPr>
        <w:t>programs</w:t>
      </w:r>
      <w:r w:rsidRPr="00AD7BD1">
        <w:rPr>
          <w:rFonts w:ascii="Arial" w:hAnsi="Arial" w:cs="Arial"/>
          <w:lang w:val="en-US"/>
        </w:rPr>
        <w:t xml:space="preserve">, the University's Lifelong-Learning (LLL) and Continuing Education (CE) courses, and </w:t>
      </w:r>
      <w:r w:rsidR="00C55F77">
        <w:rPr>
          <w:rFonts w:ascii="Arial" w:hAnsi="Arial" w:cs="Arial"/>
          <w:lang w:val="en-US"/>
        </w:rPr>
        <w:t xml:space="preserve">for </w:t>
      </w:r>
      <w:r w:rsidRPr="00AD7BD1">
        <w:rPr>
          <w:rFonts w:ascii="Arial" w:hAnsi="Arial" w:cs="Arial"/>
          <w:lang w:val="en-US"/>
        </w:rPr>
        <w:t>the University’s M</w:t>
      </w:r>
      <w:r w:rsidR="00BC1EA5">
        <w:rPr>
          <w:rFonts w:ascii="Arial" w:hAnsi="Arial" w:cs="Arial"/>
          <w:lang w:val="en-US"/>
        </w:rPr>
        <w:t xml:space="preserve">OOCs program. Between 2014 and </w:t>
      </w:r>
      <w:r w:rsidRPr="00AD7BD1">
        <w:rPr>
          <w:rFonts w:ascii="Arial" w:hAnsi="Arial" w:cs="Arial"/>
          <w:lang w:val="en-US"/>
        </w:rPr>
        <w:t>2</w:t>
      </w:r>
      <w:r w:rsidR="00BC1EA5">
        <w:rPr>
          <w:rFonts w:ascii="Arial" w:hAnsi="Arial" w:cs="Arial"/>
          <w:lang w:val="en-US"/>
        </w:rPr>
        <w:t>01</w:t>
      </w:r>
      <w:r w:rsidRPr="00AD7BD1">
        <w:rPr>
          <w:rFonts w:ascii="Arial" w:hAnsi="Arial" w:cs="Arial"/>
          <w:lang w:val="en-US"/>
        </w:rPr>
        <w:t>8 he has been</w:t>
      </w:r>
      <w:r w:rsidRPr="00717E4E">
        <w:rPr>
          <w:rFonts w:ascii="Arial" w:hAnsi="Arial" w:cs="Arial"/>
          <w:lang w:val="en-US"/>
        </w:rPr>
        <w:t xml:space="preserve"> the President of the Spanish Society on Software Engineering (SISTEDES, www.sistedes.es). </w:t>
      </w:r>
      <w:r w:rsidR="00A42EED">
        <w:rPr>
          <w:rFonts w:ascii="Arial" w:hAnsi="Arial" w:cs="Arial"/>
          <w:lang w:val="en-US"/>
        </w:rPr>
        <w:t>Between</w:t>
      </w:r>
      <w:r w:rsidRPr="00717E4E">
        <w:rPr>
          <w:rFonts w:ascii="Arial" w:hAnsi="Arial" w:cs="Arial"/>
          <w:lang w:val="en-US"/>
        </w:rPr>
        <w:t xml:space="preserve"> 2017 </w:t>
      </w:r>
      <w:r w:rsidR="00A42EED">
        <w:rPr>
          <w:rFonts w:ascii="Arial" w:hAnsi="Arial" w:cs="Arial"/>
          <w:lang w:val="en-US"/>
        </w:rPr>
        <w:t>and 2020 he coordinated</w:t>
      </w:r>
      <w:r w:rsidRPr="00717E4E">
        <w:rPr>
          <w:rFonts w:ascii="Arial" w:hAnsi="Arial" w:cs="Arial"/>
          <w:lang w:val="en-US"/>
        </w:rPr>
        <w:t xml:space="preserve"> the Computer Science and Information Technologies (INF) area of the Spanish Research Agency (AEI).</w:t>
      </w:r>
      <w:r w:rsidR="00C55AFE">
        <w:rPr>
          <w:rFonts w:ascii="Arial" w:hAnsi="Arial" w:cs="Arial"/>
          <w:lang w:val="en-US"/>
        </w:rPr>
        <w:t xml:space="preserve"> </w:t>
      </w:r>
      <w:r w:rsidR="00BC1EA5">
        <w:rPr>
          <w:rFonts w:ascii="Arial" w:hAnsi="Arial" w:cs="Arial"/>
          <w:lang w:val="en-US"/>
        </w:rPr>
        <w:t>Since 2020 is Vice-President of the Spanish Society on Informatics (SCIE)</w:t>
      </w:r>
      <w:r w:rsidR="006A52FC">
        <w:rPr>
          <w:rFonts w:ascii="Arial" w:hAnsi="Arial" w:cs="Arial"/>
          <w:lang w:val="en-US"/>
        </w:rPr>
        <w:t>,</w:t>
      </w:r>
      <w:r w:rsidR="002B0BA6">
        <w:rPr>
          <w:rFonts w:ascii="Arial" w:hAnsi="Arial" w:cs="Arial"/>
          <w:lang w:val="en-US"/>
        </w:rPr>
        <w:t xml:space="preserve"> Senior Member of ACM</w:t>
      </w:r>
      <w:r w:rsidR="00E1305F">
        <w:rPr>
          <w:rFonts w:ascii="Arial" w:hAnsi="Arial" w:cs="Arial"/>
          <w:lang w:val="en-US"/>
        </w:rPr>
        <w:t>,</w:t>
      </w:r>
      <w:r w:rsidR="006A52FC">
        <w:rPr>
          <w:rFonts w:ascii="Arial" w:hAnsi="Arial" w:cs="Arial"/>
          <w:lang w:val="en-US"/>
        </w:rPr>
        <w:t xml:space="preserve"> </w:t>
      </w:r>
      <w:r w:rsidR="00E1305F">
        <w:rPr>
          <w:rFonts w:ascii="Arial" w:hAnsi="Arial" w:cs="Arial"/>
          <w:lang w:val="en-US"/>
        </w:rPr>
        <w:t xml:space="preserve">AAIA Fellow, and </w:t>
      </w:r>
      <w:r w:rsidR="006A52FC">
        <w:rPr>
          <w:rFonts w:ascii="Arial" w:hAnsi="Arial" w:cs="Arial"/>
          <w:lang w:val="en-US"/>
        </w:rPr>
        <w:t xml:space="preserve">Member of the Academia </w:t>
      </w:r>
      <w:proofErr w:type="spellStart"/>
      <w:r w:rsidR="006A52FC">
        <w:rPr>
          <w:rFonts w:ascii="Arial" w:hAnsi="Arial" w:cs="Arial"/>
          <w:lang w:val="en-US"/>
        </w:rPr>
        <w:t>Europaea</w:t>
      </w:r>
      <w:proofErr w:type="spellEnd"/>
      <w:r w:rsidR="00BC1EA5">
        <w:rPr>
          <w:rFonts w:ascii="Arial" w:hAnsi="Arial" w:cs="Arial"/>
          <w:lang w:val="en-US"/>
        </w:rPr>
        <w:t xml:space="preserve">. </w:t>
      </w:r>
      <w:r w:rsidR="00A05593" w:rsidRPr="00E65FB8">
        <w:rPr>
          <w:rFonts w:ascii="Arial" w:hAnsi="Arial" w:cs="Arial"/>
          <w:lang w:val="en-US"/>
        </w:rPr>
        <w:t xml:space="preserve">Further information about </w:t>
      </w:r>
      <w:r w:rsidR="00A05593">
        <w:rPr>
          <w:rFonts w:ascii="Arial" w:hAnsi="Arial" w:cs="Arial"/>
          <w:lang w:val="en-US"/>
        </w:rPr>
        <w:t>is available at</w:t>
      </w:r>
      <w:r w:rsidR="00A05593" w:rsidRPr="00E65FB8">
        <w:rPr>
          <w:rFonts w:ascii="Arial" w:hAnsi="Arial" w:cs="Arial"/>
          <w:lang w:val="en-US"/>
        </w:rPr>
        <w:t xml:space="preserve"> </w:t>
      </w:r>
      <w:hyperlink r:id="rId9" w:history="1">
        <w:r w:rsidR="00B00422" w:rsidRPr="00D76C78">
          <w:rPr>
            <w:rStyle w:val="Hipervnculo"/>
            <w:rFonts w:ascii="Arial" w:hAnsi="Arial" w:cs="Arial"/>
            <w:lang w:val="en-US"/>
          </w:rPr>
          <w:t>http://www.lcc.uma.es/~av</w:t>
        </w:r>
      </w:hyperlink>
      <w:r w:rsidR="00A05593" w:rsidRPr="00E65FB8">
        <w:rPr>
          <w:rFonts w:ascii="Arial" w:hAnsi="Arial" w:cs="Arial"/>
          <w:lang w:val="en-US"/>
        </w:rPr>
        <w:t>.</w:t>
      </w:r>
      <w:r w:rsidR="00B00422">
        <w:rPr>
          <w:rFonts w:ascii="Arial" w:hAnsi="Arial" w:cs="Arial"/>
          <w:lang w:val="en-US"/>
        </w:rPr>
        <w:t xml:space="preserve"> He can also be reached at </w:t>
      </w:r>
      <w:r w:rsidR="00B00422" w:rsidRPr="00B00422">
        <w:rPr>
          <w:rFonts w:ascii="Arial" w:hAnsi="Arial" w:cs="Arial"/>
          <w:lang w:val="en-US"/>
        </w:rPr>
        <w:t>Linked</w:t>
      </w:r>
      <w:r w:rsidR="00B00422">
        <w:rPr>
          <w:rFonts w:ascii="Arial" w:hAnsi="Arial" w:cs="Arial"/>
          <w:lang w:val="en-US"/>
        </w:rPr>
        <w:t xml:space="preserve"> (</w:t>
      </w:r>
      <w:hyperlink r:id="rId10" w:history="1">
        <w:r w:rsidR="00B00422" w:rsidRPr="00D76C78">
          <w:rPr>
            <w:rStyle w:val="Hipervnculo"/>
            <w:rFonts w:ascii="Arial" w:hAnsi="Arial" w:cs="Arial"/>
            <w:lang w:val="en-US"/>
          </w:rPr>
          <w:t>https://www.linkedin.com/in/avallecillo</w:t>
        </w:r>
      </w:hyperlink>
      <w:r w:rsidR="00B00422">
        <w:rPr>
          <w:rFonts w:ascii="Arial" w:hAnsi="Arial" w:cs="Arial"/>
          <w:lang w:val="en-US"/>
        </w:rPr>
        <w:t>) and Twitter (</w:t>
      </w:r>
      <w:hyperlink r:id="rId11" w:history="1">
        <w:r w:rsidR="00B00422" w:rsidRPr="00B00422">
          <w:rPr>
            <w:rStyle w:val="Hipervnculo"/>
            <w:rFonts w:ascii="Arial" w:hAnsi="Arial" w:cs="Arial"/>
            <w:lang w:val="en-US"/>
          </w:rPr>
          <w:t>@</w:t>
        </w:r>
        <w:proofErr w:type="spellStart"/>
        <w:r w:rsidR="00B00422" w:rsidRPr="00B00422">
          <w:rPr>
            <w:rStyle w:val="Hipervnculo"/>
            <w:rFonts w:ascii="Arial" w:hAnsi="Arial" w:cs="Arial"/>
            <w:lang w:val="en-US"/>
          </w:rPr>
          <w:t>AVallecillo</w:t>
        </w:r>
        <w:proofErr w:type="spellEnd"/>
      </w:hyperlink>
      <w:r w:rsidR="00B00422">
        <w:rPr>
          <w:rFonts w:ascii="Arial" w:hAnsi="Arial" w:cs="Arial"/>
          <w:lang w:val="en-US"/>
        </w:rPr>
        <w:t>)</w:t>
      </w:r>
    </w:p>
    <w:p w:rsidR="00ED64BD" w:rsidRPr="000434AA" w:rsidRDefault="00ED64BD" w:rsidP="006B2155">
      <w:pPr>
        <w:spacing w:after="0" w:line="240" w:lineRule="auto"/>
        <w:jc w:val="both"/>
        <w:rPr>
          <w:rFonts w:ascii="Arial" w:hAnsi="Arial" w:cs="Arial"/>
          <w:b/>
          <w:sz w:val="14"/>
          <w:lang w:val="en-US"/>
        </w:rPr>
      </w:pPr>
    </w:p>
    <w:p w:rsidR="00090E15" w:rsidRPr="00F20A08" w:rsidRDefault="00ED64BD" w:rsidP="00F20A08">
      <w:pPr>
        <w:spacing w:after="0" w:line="240" w:lineRule="auto"/>
        <w:jc w:val="both"/>
        <w:rPr>
          <w:rFonts w:ascii="Arial" w:hAnsi="Arial" w:cs="Arial"/>
          <w:b/>
          <w:i/>
          <w:color w:val="A6A6A6"/>
          <w:lang w:val="en-US"/>
        </w:rPr>
      </w:pPr>
      <w:r w:rsidRPr="00ED64BD">
        <w:rPr>
          <w:rFonts w:ascii="Arial" w:hAnsi="Arial" w:cs="Arial"/>
          <w:b/>
          <w:lang w:val="en-US"/>
        </w:rPr>
        <w:t>Part</w:t>
      </w:r>
      <w:r w:rsidR="006B2155" w:rsidRPr="00ED64BD">
        <w:rPr>
          <w:rFonts w:ascii="Arial" w:hAnsi="Arial" w:cs="Arial"/>
          <w:b/>
          <w:lang w:val="en-US"/>
        </w:rPr>
        <w:t xml:space="preserve"> </w:t>
      </w:r>
      <w:r w:rsidR="001406E4" w:rsidRPr="00ED64BD">
        <w:rPr>
          <w:rFonts w:ascii="Arial" w:hAnsi="Arial" w:cs="Arial"/>
          <w:b/>
          <w:lang w:val="en-US"/>
        </w:rPr>
        <w:t xml:space="preserve">C. </w:t>
      </w:r>
      <w:r w:rsidRPr="00ED64BD">
        <w:rPr>
          <w:rFonts w:ascii="Arial" w:hAnsi="Arial" w:cs="Arial"/>
          <w:b/>
          <w:lang w:val="en-US"/>
        </w:rPr>
        <w:t>RELEVANT MERITS</w:t>
      </w:r>
    </w:p>
    <w:p w:rsidR="00EA0438" w:rsidRPr="00BB2B0E" w:rsidRDefault="00EA0438" w:rsidP="00EA0438">
      <w:pPr>
        <w:spacing w:after="0" w:line="240" w:lineRule="auto"/>
        <w:jc w:val="both"/>
        <w:rPr>
          <w:rFonts w:ascii="Arial" w:eastAsia="Times New Roman" w:hAnsi="Arial" w:cs="Arial"/>
          <w:b/>
          <w:noProof/>
          <w:color w:val="000000"/>
          <w:lang w:val="en-GB" w:eastAsia="es-ES"/>
        </w:rPr>
      </w:pPr>
      <w:r w:rsidRPr="00BB2B0E">
        <w:rPr>
          <w:rFonts w:ascii="Arial" w:eastAsia="Times New Roman" w:hAnsi="Arial" w:cs="Arial"/>
          <w:b/>
          <w:noProof/>
          <w:color w:val="000000"/>
          <w:lang w:val="en-GB" w:eastAsia="es-ES"/>
        </w:rPr>
        <w:t>C.1. Publications</w:t>
      </w:r>
      <w:r>
        <w:rPr>
          <w:rFonts w:ascii="Arial" w:eastAsia="Times New Roman" w:hAnsi="Arial" w:cs="Arial"/>
          <w:b/>
          <w:noProof/>
          <w:color w:val="000000"/>
          <w:lang w:val="en-GB" w:eastAsia="es-ES"/>
        </w:rPr>
        <w:t xml:space="preserve"> </w:t>
      </w:r>
    </w:p>
    <w:p w:rsidR="00EA0438" w:rsidRPr="005462D7" w:rsidRDefault="00EA0438" w:rsidP="00EA0438">
      <w:p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b/>
          <w:noProof/>
          <w:color w:val="000000"/>
          <w:lang w:val="en-US" w:eastAsia="es-ES"/>
        </w:rPr>
      </w:pPr>
      <w:r>
        <w:rPr>
          <w:rFonts w:ascii="Arial" w:eastAsia="Times New Roman" w:hAnsi="Arial" w:cs="Arial"/>
          <w:b/>
          <w:noProof/>
          <w:color w:val="000000"/>
          <w:lang w:val="en-US" w:eastAsia="es-ES"/>
        </w:rPr>
        <w:t xml:space="preserve">Selected </w:t>
      </w:r>
      <w:r w:rsidRPr="005462D7">
        <w:rPr>
          <w:rFonts w:ascii="Arial" w:eastAsia="Times New Roman" w:hAnsi="Arial" w:cs="Arial"/>
          <w:b/>
          <w:noProof/>
          <w:color w:val="000000"/>
          <w:lang w:val="en-US" w:eastAsia="es-ES"/>
        </w:rPr>
        <w:t>JCR Journals</w:t>
      </w:r>
      <w:r>
        <w:rPr>
          <w:rFonts w:ascii="Arial" w:eastAsia="Times New Roman" w:hAnsi="Arial" w:cs="Arial"/>
          <w:b/>
          <w:noProof/>
          <w:color w:val="000000"/>
          <w:lang w:val="en-US" w:eastAsia="es-ES"/>
        </w:rPr>
        <w:t xml:space="preserve"> </w:t>
      </w:r>
      <w:r>
        <w:rPr>
          <w:rFonts w:ascii="Arial" w:eastAsia="Times New Roman" w:hAnsi="Arial" w:cs="Arial"/>
          <w:b/>
          <w:noProof/>
          <w:color w:val="000000"/>
          <w:lang w:val="en-GB" w:eastAsia="es-ES"/>
        </w:rPr>
        <w:t>(last 5 years)</w:t>
      </w:r>
    </w:p>
    <w:p w:rsidR="00F965AC" w:rsidRDefault="00F965AC" w:rsidP="00F965AC">
      <w:pPr>
        <w:numPr>
          <w:ilvl w:val="0"/>
          <w:numId w:val="33"/>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r>
        <w:rPr>
          <w:rFonts w:ascii="Arial" w:eastAsia="Times New Roman" w:hAnsi="Arial" w:cs="Arial"/>
          <w:noProof/>
          <w:color w:val="000000"/>
          <w:lang w:eastAsia="es-ES"/>
        </w:rPr>
        <w:t>A</w:t>
      </w:r>
      <w:r w:rsidRPr="00F965AC">
        <w:rPr>
          <w:rFonts w:ascii="Arial" w:eastAsia="Times New Roman" w:hAnsi="Arial" w:cs="Arial"/>
          <w:noProof/>
          <w:color w:val="000000"/>
          <w:lang w:eastAsia="es-ES"/>
        </w:rPr>
        <w:t xml:space="preserve">. Ramirez, N. Moreno, A. Vallecillo. </w:t>
      </w:r>
      <w:r w:rsidRPr="00F965AC">
        <w:rPr>
          <w:rFonts w:ascii="Arial" w:eastAsia="Times New Roman" w:hAnsi="Arial" w:cs="Arial"/>
          <w:noProof/>
          <w:color w:val="000000"/>
          <w:lang w:val="en-US" w:eastAsia="es-ES"/>
        </w:rPr>
        <w:t xml:space="preserve">“Rule-based preprocessing for data stream mining using complex event processing”. </w:t>
      </w:r>
      <w:r w:rsidRPr="00496251">
        <w:rPr>
          <w:rFonts w:ascii="Arial" w:eastAsia="Times New Roman" w:hAnsi="Arial" w:cs="Arial"/>
          <w:i/>
          <w:noProof/>
          <w:color w:val="000000"/>
          <w:lang w:val="en-US" w:eastAsia="es-ES"/>
        </w:rPr>
        <w:t>Expert Systems</w:t>
      </w:r>
      <w:r w:rsidRPr="00F965AC">
        <w:rPr>
          <w:rFonts w:ascii="Arial" w:eastAsia="Times New Roman" w:hAnsi="Arial" w:cs="Arial"/>
          <w:noProof/>
          <w:color w:val="000000"/>
          <w:lang w:val="en-US" w:eastAsia="es-ES"/>
        </w:rPr>
        <w:t xml:space="preserve">, 2021. </w:t>
      </w:r>
      <w:r w:rsidR="00D82448">
        <w:rPr>
          <w:rFonts w:ascii="Arial" w:eastAsia="Times New Roman" w:hAnsi="Arial" w:cs="Arial"/>
          <w:noProof/>
          <w:color w:val="000000"/>
          <w:lang w:eastAsia="es-ES"/>
        </w:rPr>
        <w:t>https://doi.org/10.1111/exsy.12762</w:t>
      </w:r>
    </w:p>
    <w:p w:rsidR="00D343F9" w:rsidRDefault="00D343F9" w:rsidP="00F965AC">
      <w:pPr>
        <w:numPr>
          <w:ilvl w:val="0"/>
          <w:numId w:val="33"/>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r w:rsidRPr="004C3265">
        <w:rPr>
          <w:rFonts w:ascii="Arial" w:eastAsia="Times New Roman" w:hAnsi="Arial" w:cs="Arial"/>
          <w:noProof/>
          <w:color w:val="000000"/>
          <w:lang w:val="en-US" w:eastAsia="es-ES"/>
        </w:rPr>
        <w:t xml:space="preserve">D. Ameller et al. “Dealing with Non-Functional Requirements in Model-Driven Development: A Survey.” </w:t>
      </w:r>
      <w:r w:rsidRPr="004C3265">
        <w:rPr>
          <w:rFonts w:ascii="Arial" w:eastAsia="Times New Roman" w:hAnsi="Arial" w:cs="Arial"/>
          <w:i/>
          <w:noProof/>
          <w:color w:val="000000"/>
          <w:lang w:val="en-US" w:eastAsia="es-ES"/>
        </w:rPr>
        <w:t>IEEE Trans. on Software Engineering</w:t>
      </w:r>
      <w:r>
        <w:rPr>
          <w:rFonts w:ascii="Arial" w:eastAsia="Times New Roman" w:hAnsi="Arial" w:cs="Arial"/>
          <w:noProof/>
          <w:color w:val="000000"/>
          <w:lang w:val="en-US" w:eastAsia="es-ES"/>
        </w:rPr>
        <w:t xml:space="preserve"> </w:t>
      </w:r>
      <w:r w:rsidRPr="00D343F9">
        <w:rPr>
          <w:rFonts w:ascii="Arial" w:eastAsia="Times New Roman" w:hAnsi="Arial" w:cs="Arial"/>
          <w:noProof/>
          <w:color w:val="000000"/>
          <w:lang w:val="en-US" w:eastAsia="es-ES"/>
        </w:rPr>
        <w:t>47(4):818-835, April 2021</w:t>
      </w:r>
      <w:r>
        <w:rPr>
          <w:rFonts w:ascii="Arial" w:eastAsia="Times New Roman" w:hAnsi="Arial" w:cs="Arial"/>
          <w:noProof/>
          <w:color w:val="000000"/>
          <w:lang w:val="en-US" w:eastAsia="es-ES"/>
        </w:rPr>
        <w:t>.</w:t>
      </w:r>
    </w:p>
    <w:p w:rsidR="00E0282C" w:rsidRPr="00E0282C" w:rsidRDefault="00E0282C" w:rsidP="007773FF">
      <w:pPr>
        <w:numPr>
          <w:ilvl w:val="0"/>
          <w:numId w:val="33"/>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r w:rsidRPr="00E0282C">
        <w:rPr>
          <w:rFonts w:ascii="Arial" w:eastAsia="Times New Roman" w:hAnsi="Arial" w:cs="Arial"/>
          <w:noProof/>
          <w:color w:val="000000"/>
          <w:lang w:eastAsia="es-ES"/>
        </w:rPr>
        <w:t xml:space="preserve">J. Troya, N. Moreno, </w:t>
      </w:r>
      <w:r w:rsidRPr="00CC7D76">
        <w:rPr>
          <w:rFonts w:ascii="Arial" w:eastAsia="Times New Roman" w:hAnsi="Arial" w:cs="Arial"/>
          <w:noProof/>
          <w:color w:val="000000"/>
          <w:lang w:eastAsia="es-ES"/>
        </w:rPr>
        <w:t xml:space="preserve">M. F. Bertoa, A. Vallecillo. </w:t>
      </w:r>
      <w:r w:rsidRPr="00CC7D76">
        <w:rPr>
          <w:rFonts w:ascii="Arial" w:eastAsia="Times New Roman" w:hAnsi="Arial" w:cs="Arial"/>
          <w:noProof/>
          <w:color w:val="000000"/>
          <w:lang w:val="en-US" w:eastAsia="es-ES"/>
        </w:rPr>
        <w:t xml:space="preserve">“Uncertainty representation in software models: A survey” </w:t>
      </w:r>
      <w:r w:rsidR="005827E3">
        <w:rPr>
          <w:rFonts w:ascii="Arial" w:eastAsia="Times New Roman" w:hAnsi="Arial" w:cs="Arial"/>
          <w:i/>
          <w:noProof/>
          <w:color w:val="000000"/>
          <w:lang w:val="en-US" w:eastAsia="es-ES"/>
        </w:rPr>
        <w:t>SoSyM</w:t>
      </w:r>
      <w:r w:rsidR="007773FF">
        <w:rPr>
          <w:rFonts w:ascii="Arial" w:eastAsia="Times New Roman" w:hAnsi="Arial" w:cs="Arial"/>
          <w:i/>
          <w:noProof/>
          <w:color w:val="000000"/>
          <w:lang w:val="en-US" w:eastAsia="es-ES"/>
        </w:rPr>
        <w:t xml:space="preserve"> </w:t>
      </w:r>
      <w:r w:rsidR="007773FF" w:rsidRPr="007773FF">
        <w:rPr>
          <w:rFonts w:ascii="Arial" w:eastAsia="Times New Roman" w:hAnsi="Arial" w:cs="Arial"/>
          <w:noProof/>
          <w:color w:val="000000"/>
          <w:lang w:val="en-US" w:eastAsia="es-ES"/>
        </w:rPr>
        <w:t xml:space="preserve">20(4):1183-1213, </w:t>
      </w:r>
      <w:r>
        <w:rPr>
          <w:rFonts w:ascii="Arial" w:eastAsia="Times New Roman" w:hAnsi="Arial" w:cs="Arial"/>
          <w:noProof/>
          <w:color w:val="000000"/>
          <w:lang w:val="en-US" w:eastAsia="es-ES"/>
        </w:rPr>
        <w:t>202</w:t>
      </w:r>
      <w:r w:rsidR="007773FF">
        <w:rPr>
          <w:rFonts w:ascii="Arial" w:eastAsia="Times New Roman" w:hAnsi="Arial" w:cs="Arial"/>
          <w:noProof/>
          <w:color w:val="000000"/>
          <w:lang w:val="en-US" w:eastAsia="es-ES"/>
        </w:rPr>
        <w:t>1</w:t>
      </w:r>
      <w:r w:rsidR="005827E3">
        <w:rPr>
          <w:rFonts w:ascii="Arial" w:eastAsia="Times New Roman" w:hAnsi="Arial" w:cs="Arial"/>
          <w:noProof/>
          <w:color w:val="000000"/>
          <w:lang w:val="en-US" w:eastAsia="es-ES"/>
        </w:rPr>
        <w:t xml:space="preserve">. </w:t>
      </w:r>
      <w:r w:rsidR="005827E3" w:rsidRPr="005827E3">
        <w:rPr>
          <w:rFonts w:ascii="Arial" w:eastAsia="Times New Roman" w:hAnsi="Arial" w:cs="Arial"/>
          <w:noProof/>
          <w:color w:val="000000"/>
          <w:lang w:val="en-US" w:eastAsia="es-ES"/>
        </w:rPr>
        <w:t>https://doi.org/10.1007/s10270-020-00842-1</w:t>
      </w:r>
    </w:p>
    <w:p w:rsidR="000434AA" w:rsidRDefault="000434AA" w:rsidP="007773FF">
      <w:pPr>
        <w:numPr>
          <w:ilvl w:val="0"/>
          <w:numId w:val="33"/>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r w:rsidRPr="000434AA">
        <w:rPr>
          <w:rFonts w:ascii="Arial" w:eastAsia="Times New Roman" w:hAnsi="Arial" w:cs="Arial"/>
          <w:noProof/>
          <w:color w:val="000000"/>
          <w:lang w:eastAsia="es-ES"/>
        </w:rPr>
        <w:t>G</w:t>
      </w:r>
      <w:r>
        <w:rPr>
          <w:rFonts w:ascii="Arial" w:eastAsia="Times New Roman" w:hAnsi="Arial" w:cs="Arial"/>
          <w:noProof/>
          <w:color w:val="000000"/>
          <w:lang w:eastAsia="es-ES"/>
        </w:rPr>
        <w:t>.</w:t>
      </w:r>
      <w:r w:rsidRPr="000434AA">
        <w:rPr>
          <w:rFonts w:ascii="Arial" w:eastAsia="Times New Roman" w:hAnsi="Arial" w:cs="Arial"/>
          <w:noProof/>
          <w:color w:val="000000"/>
          <w:lang w:eastAsia="es-ES"/>
        </w:rPr>
        <w:t xml:space="preserve"> Barquero, J</w:t>
      </w:r>
      <w:r>
        <w:rPr>
          <w:rFonts w:ascii="Arial" w:eastAsia="Times New Roman" w:hAnsi="Arial" w:cs="Arial"/>
          <w:noProof/>
          <w:color w:val="000000"/>
          <w:lang w:eastAsia="es-ES"/>
        </w:rPr>
        <w:t>. Troya, A.</w:t>
      </w:r>
      <w:r w:rsidRPr="000434AA">
        <w:rPr>
          <w:rFonts w:ascii="Arial" w:eastAsia="Times New Roman" w:hAnsi="Arial" w:cs="Arial"/>
          <w:noProof/>
          <w:color w:val="000000"/>
          <w:lang w:eastAsia="es-ES"/>
        </w:rPr>
        <w:t xml:space="preserve"> Vallecillo. </w:t>
      </w:r>
      <w:r w:rsidRPr="000434AA">
        <w:rPr>
          <w:rFonts w:ascii="Arial" w:eastAsia="Times New Roman" w:hAnsi="Arial" w:cs="Arial"/>
          <w:noProof/>
          <w:color w:val="000000"/>
          <w:lang w:val="en-US" w:eastAsia="es-ES"/>
        </w:rPr>
        <w:t xml:space="preserve">“Improving Query Performance on Dynamic Graphs” </w:t>
      </w:r>
      <w:r w:rsidRPr="000434AA">
        <w:rPr>
          <w:rFonts w:ascii="Arial" w:eastAsia="Times New Roman" w:hAnsi="Arial" w:cs="Arial"/>
          <w:i/>
          <w:noProof/>
          <w:color w:val="000000"/>
          <w:lang w:val="en-US" w:eastAsia="es-ES"/>
        </w:rPr>
        <w:t>So</w:t>
      </w:r>
      <w:r w:rsidR="007773FF">
        <w:rPr>
          <w:rFonts w:ascii="Arial" w:eastAsia="Times New Roman" w:hAnsi="Arial" w:cs="Arial"/>
          <w:i/>
          <w:noProof/>
          <w:color w:val="000000"/>
          <w:lang w:val="en-US" w:eastAsia="es-ES"/>
        </w:rPr>
        <w:t xml:space="preserve">SyM </w:t>
      </w:r>
      <w:r w:rsidR="007773FF" w:rsidRPr="007773FF">
        <w:rPr>
          <w:rFonts w:ascii="Arial" w:eastAsia="Times New Roman" w:hAnsi="Arial" w:cs="Arial"/>
          <w:noProof/>
          <w:color w:val="000000"/>
          <w:lang w:val="en-US" w:eastAsia="es-ES"/>
        </w:rPr>
        <w:t>20(4):1011-1041, 2021</w:t>
      </w:r>
      <w:r w:rsidRPr="000434AA">
        <w:rPr>
          <w:rFonts w:ascii="Arial" w:eastAsia="Times New Roman" w:hAnsi="Arial" w:cs="Arial"/>
          <w:noProof/>
          <w:color w:val="000000"/>
          <w:lang w:val="en-US" w:eastAsia="es-ES"/>
        </w:rPr>
        <w:t>.</w:t>
      </w:r>
      <w:r w:rsidR="00E35C68">
        <w:rPr>
          <w:rFonts w:ascii="Arial" w:eastAsia="Times New Roman" w:hAnsi="Arial" w:cs="Arial"/>
          <w:noProof/>
          <w:color w:val="000000"/>
          <w:lang w:val="en-US" w:eastAsia="es-ES"/>
        </w:rPr>
        <w:t xml:space="preserve"> </w:t>
      </w:r>
      <w:r w:rsidR="00E35C68" w:rsidRPr="00E35C68">
        <w:rPr>
          <w:rFonts w:ascii="Arial" w:eastAsia="Times New Roman" w:hAnsi="Arial" w:cs="Arial"/>
          <w:noProof/>
          <w:color w:val="000000"/>
          <w:lang w:val="en-US" w:eastAsia="es-ES"/>
        </w:rPr>
        <w:t>https://doi.org/10.1007/s10270-020-00832-3</w:t>
      </w:r>
    </w:p>
    <w:p w:rsidR="00893524" w:rsidRPr="00893524" w:rsidRDefault="00893524" w:rsidP="000434AA">
      <w:pPr>
        <w:numPr>
          <w:ilvl w:val="0"/>
          <w:numId w:val="33"/>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r w:rsidRPr="000434AA">
        <w:rPr>
          <w:rFonts w:ascii="Arial" w:eastAsia="Times New Roman" w:hAnsi="Arial" w:cs="Arial"/>
          <w:noProof/>
          <w:color w:val="000000"/>
          <w:lang w:eastAsia="es-ES"/>
        </w:rPr>
        <w:t xml:space="preserve">J. Sánchez-Cuadrado, L. Burgueño, M. Wimmer, A. Vallecillo. </w:t>
      </w:r>
      <w:r w:rsidRPr="00893524">
        <w:rPr>
          <w:rFonts w:ascii="Arial" w:eastAsia="Times New Roman" w:hAnsi="Arial" w:cs="Arial"/>
          <w:noProof/>
          <w:color w:val="000000"/>
          <w:lang w:val="en-US" w:eastAsia="es-ES"/>
        </w:rPr>
        <w:t>“Efficient execution of ATL model transformations using static analysis and parallelism</w:t>
      </w:r>
      <w:r>
        <w:rPr>
          <w:rFonts w:ascii="Arial" w:eastAsia="Times New Roman" w:hAnsi="Arial" w:cs="Arial"/>
          <w:noProof/>
          <w:color w:val="000000"/>
          <w:lang w:val="en-US" w:eastAsia="es-ES"/>
        </w:rPr>
        <w:t xml:space="preserve">”. </w:t>
      </w:r>
      <w:r w:rsidRPr="00893524">
        <w:rPr>
          <w:rFonts w:ascii="Arial" w:eastAsia="Times New Roman" w:hAnsi="Arial" w:cs="Arial"/>
          <w:i/>
          <w:noProof/>
          <w:color w:val="000000"/>
          <w:lang w:val="en-US" w:eastAsia="es-ES"/>
        </w:rPr>
        <w:t>IEEE Transactions on Software Engineering</w:t>
      </w:r>
      <w:r w:rsidR="001017F5">
        <w:rPr>
          <w:rFonts w:ascii="Arial" w:eastAsia="Times New Roman" w:hAnsi="Arial" w:cs="Arial"/>
          <w:noProof/>
          <w:color w:val="000000"/>
          <w:lang w:val="en-US" w:eastAsia="es-ES"/>
        </w:rPr>
        <w:t xml:space="preserve">, </w:t>
      </w:r>
      <w:r>
        <w:rPr>
          <w:rFonts w:ascii="Arial" w:eastAsia="Times New Roman" w:hAnsi="Arial" w:cs="Arial"/>
          <w:noProof/>
          <w:color w:val="000000"/>
          <w:lang w:val="en-US" w:eastAsia="es-ES"/>
        </w:rPr>
        <w:t>2020.</w:t>
      </w:r>
      <w:r w:rsidR="001017F5">
        <w:rPr>
          <w:rFonts w:ascii="Arial" w:eastAsia="Times New Roman" w:hAnsi="Arial" w:cs="Arial"/>
          <w:noProof/>
          <w:color w:val="000000"/>
          <w:lang w:val="en-US" w:eastAsia="es-ES"/>
        </w:rPr>
        <w:t xml:space="preserve"> http://doi.org/10.1109/TSE.2020.3011388</w:t>
      </w:r>
    </w:p>
    <w:p w:rsidR="00D2334A" w:rsidRDefault="00406DA2" w:rsidP="005332C9">
      <w:pPr>
        <w:numPr>
          <w:ilvl w:val="0"/>
          <w:numId w:val="33"/>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r w:rsidRPr="001017F5">
        <w:rPr>
          <w:rFonts w:ascii="Arial" w:eastAsia="Times New Roman" w:hAnsi="Arial" w:cs="Arial"/>
          <w:noProof/>
          <w:color w:val="000000"/>
          <w:lang w:eastAsia="es-ES"/>
        </w:rPr>
        <w:t xml:space="preserve">M. F. Bertoa, N. Moreno, L. Burgueño, A. Vallecillo. </w:t>
      </w:r>
      <w:r w:rsidRPr="00D2334A">
        <w:rPr>
          <w:rFonts w:ascii="Arial" w:eastAsia="Times New Roman" w:hAnsi="Arial" w:cs="Arial"/>
          <w:noProof/>
          <w:color w:val="000000"/>
          <w:lang w:val="en-US" w:eastAsia="es-ES"/>
        </w:rPr>
        <w:t xml:space="preserve">“Incorporating Measurement Uncertainty into OCL/UML Primitive Datatypes”. </w:t>
      </w:r>
      <w:r w:rsidR="00D2334A" w:rsidRPr="00D2334A">
        <w:rPr>
          <w:rFonts w:ascii="Arial" w:eastAsia="Times New Roman" w:hAnsi="Arial" w:cs="Arial"/>
          <w:i/>
          <w:noProof/>
          <w:color w:val="000000"/>
          <w:lang w:val="en-US" w:eastAsia="es-ES"/>
        </w:rPr>
        <w:t>Software &amp; Systems Modeling</w:t>
      </w:r>
      <w:r w:rsidRPr="00D2334A">
        <w:rPr>
          <w:rFonts w:ascii="Arial" w:eastAsia="Times New Roman" w:hAnsi="Arial" w:cs="Arial"/>
          <w:noProof/>
          <w:color w:val="000000"/>
          <w:lang w:val="en-US" w:eastAsia="es-ES"/>
        </w:rPr>
        <w:t xml:space="preserve"> </w:t>
      </w:r>
      <w:r w:rsidR="00ED657C" w:rsidRPr="00674178">
        <w:rPr>
          <w:rFonts w:ascii="Arial" w:eastAsia="Times New Roman" w:hAnsi="Arial" w:cs="Arial"/>
          <w:noProof/>
          <w:color w:val="000000"/>
          <w:lang w:val="en-US" w:eastAsia="es-ES"/>
        </w:rPr>
        <w:t>19(5):1163-1189, 2020</w:t>
      </w:r>
      <w:r w:rsidRPr="00D2334A">
        <w:rPr>
          <w:rFonts w:ascii="Arial" w:eastAsia="Times New Roman" w:hAnsi="Arial" w:cs="Arial"/>
          <w:noProof/>
          <w:color w:val="000000"/>
          <w:lang w:val="en-US" w:eastAsia="es-ES"/>
        </w:rPr>
        <w:t>.</w:t>
      </w:r>
      <w:r w:rsidR="005332C9">
        <w:rPr>
          <w:rFonts w:ascii="Arial" w:eastAsia="Times New Roman" w:hAnsi="Arial" w:cs="Arial"/>
          <w:noProof/>
          <w:color w:val="000000"/>
          <w:lang w:val="en-US" w:eastAsia="es-ES"/>
        </w:rPr>
        <w:t xml:space="preserve"> </w:t>
      </w:r>
      <w:r w:rsidR="005332C9" w:rsidRPr="005332C9">
        <w:rPr>
          <w:rFonts w:ascii="Arial" w:eastAsia="Times New Roman" w:hAnsi="Arial" w:cs="Arial"/>
          <w:noProof/>
          <w:color w:val="000000"/>
          <w:lang w:val="en-US" w:eastAsia="es-ES"/>
        </w:rPr>
        <w:t>https://doi.org/10.1007/s10270-019-00741-0</w:t>
      </w:r>
    </w:p>
    <w:p w:rsidR="00D2334A" w:rsidRPr="00D2334A" w:rsidRDefault="00D2334A" w:rsidP="00283A39">
      <w:pPr>
        <w:numPr>
          <w:ilvl w:val="0"/>
          <w:numId w:val="33"/>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r w:rsidRPr="00D2334A">
        <w:rPr>
          <w:rFonts w:ascii="Arial" w:eastAsia="Times New Roman" w:hAnsi="Arial" w:cs="Arial"/>
          <w:noProof/>
          <w:color w:val="000000"/>
          <w:lang w:val="en-US" w:eastAsia="es-ES"/>
        </w:rPr>
        <w:t xml:space="preserve">L. Burgueño, F. Ciccozzi, M. Famelis, G. Kappel, L. Lambers, S. Mosser, R. Paige, A. Pierantonio, A. Rensink, R. Salay, G. Taentzer, A. Vallecillo and M. Wimmer. “Contents for a Model-Based Software Engineering Body of Knowledge.” </w:t>
      </w:r>
      <w:r w:rsidRPr="00D2334A">
        <w:rPr>
          <w:rFonts w:ascii="Arial" w:eastAsia="Times New Roman" w:hAnsi="Arial" w:cs="Arial"/>
          <w:i/>
          <w:noProof/>
          <w:color w:val="000000"/>
          <w:lang w:val="en-US" w:eastAsia="es-ES"/>
        </w:rPr>
        <w:t>Software &amp; Systems Modeling</w:t>
      </w:r>
      <w:r w:rsidRPr="00D2334A">
        <w:rPr>
          <w:rFonts w:ascii="Arial" w:eastAsia="Times New Roman" w:hAnsi="Arial" w:cs="Arial"/>
          <w:noProof/>
          <w:color w:val="000000"/>
          <w:lang w:val="en-US" w:eastAsia="es-ES"/>
        </w:rPr>
        <w:t xml:space="preserve">, </w:t>
      </w:r>
      <w:r w:rsidR="00283A39" w:rsidRPr="00283A39">
        <w:rPr>
          <w:rFonts w:ascii="Arial" w:eastAsia="Times New Roman" w:hAnsi="Arial" w:cs="Arial"/>
          <w:noProof/>
          <w:color w:val="000000"/>
          <w:lang w:val="en-US" w:eastAsia="es-ES"/>
        </w:rPr>
        <w:t>18(6): 3193-3205,</w:t>
      </w:r>
      <w:r w:rsidR="00283A39">
        <w:rPr>
          <w:rFonts w:ascii="Arial" w:eastAsia="Times New Roman" w:hAnsi="Arial" w:cs="Arial"/>
          <w:noProof/>
          <w:color w:val="000000"/>
          <w:lang w:val="en-US" w:eastAsia="es-ES"/>
        </w:rPr>
        <w:t xml:space="preserve"> </w:t>
      </w:r>
      <w:r w:rsidRPr="00D2334A">
        <w:rPr>
          <w:rFonts w:ascii="Arial" w:eastAsia="Times New Roman" w:hAnsi="Arial" w:cs="Arial"/>
          <w:noProof/>
          <w:color w:val="000000"/>
          <w:lang w:val="en-US" w:eastAsia="es-ES"/>
        </w:rPr>
        <w:t>2019. https://doi.org/10.1007/s10270-019-00745-w</w:t>
      </w:r>
    </w:p>
    <w:p w:rsidR="00406DA2" w:rsidRDefault="00406DA2" w:rsidP="00406DA2">
      <w:pPr>
        <w:numPr>
          <w:ilvl w:val="0"/>
          <w:numId w:val="33"/>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r w:rsidRPr="00406DA2">
        <w:rPr>
          <w:rFonts w:ascii="Arial" w:eastAsia="Times New Roman" w:hAnsi="Arial" w:cs="Arial"/>
          <w:noProof/>
          <w:color w:val="000000"/>
          <w:lang w:eastAsia="es-ES"/>
        </w:rPr>
        <w:t xml:space="preserve">N. Moreno, M. F. Bertoa, L. Burgueño, A. Vallecillo. </w:t>
      </w:r>
      <w:r w:rsidRPr="00406DA2">
        <w:rPr>
          <w:rFonts w:ascii="Arial" w:eastAsia="Times New Roman" w:hAnsi="Arial" w:cs="Arial"/>
          <w:noProof/>
          <w:color w:val="000000"/>
          <w:lang w:val="en-US" w:eastAsia="es-ES"/>
        </w:rPr>
        <w:t>“Managing Measurement and Occurrence Uncertainty in Complex Event Processing Systems”. I</w:t>
      </w:r>
      <w:r w:rsidRPr="00406DA2">
        <w:rPr>
          <w:rFonts w:ascii="Arial" w:eastAsia="Times New Roman" w:hAnsi="Arial" w:cs="Arial"/>
          <w:i/>
          <w:noProof/>
          <w:color w:val="000000"/>
          <w:lang w:val="en-US" w:eastAsia="es-ES"/>
        </w:rPr>
        <w:t>EEE Access</w:t>
      </w:r>
      <w:r w:rsidRPr="00406DA2">
        <w:rPr>
          <w:rFonts w:ascii="Arial" w:eastAsia="Times New Roman" w:hAnsi="Arial" w:cs="Arial"/>
          <w:noProof/>
          <w:color w:val="000000"/>
          <w:lang w:val="en-US" w:eastAsia="es-ES"/>
        </w:rPr>
        <w:t xml:space="preserve">, 7(1), 2019. https://doi.org/10.1109/ACCESS.2019.2923953 </w:t>
      </w:r>
    </w:p>
    <w:p w:rsidR="00D835F2" w:rsidRPr="00D835F2" w:rsidRDefault="00D835F2" w:rsidP="00406DA2">
      <w:pPr>
        <w:numPr>
          <w:ilvl w:val="0"/>
          <w:numId w:val="33"/>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r w:rsidRPr="00D835F2">
        <w:rPr>
          <w:rFonts w:ascii="Arial" w:eastAsia="Times New Roman" w:hAnsi="Arial" w:cs="Arial"/>
          <w:noProof/>
          <w:color w:val="000000"/>
          <w:lang w:val="en-US" w:eastAsia="es-ES"/>
        </w:rPr>
        <w:t>L. Burgueño, T. Mayerhofer, M. Wimmer, A. Vallecillo. “Specifying</w:t>
      </w:r>
      <w:r w:rsidR="003234ED">
        <w:rPr>
          <w:rFonts w:ascii="Arial" w:eastAsia="Times New Roman" w:hAnsi="Arial" w:cs="Arial"/>
          <w:noProof/>
          <w:color w:val="000000"/>
          <w:lang w:val="en-US" w:eastAsia="es-ES"/>
        </w:rPr>
        <w:t xml:space="preserve"> Quantities in Software Models.”</w:t>
      </w:r>
      <w:r w:rsidRPr="00D835F2">
        <w:rPr>
          <w:rFonts w:ascii="Arial" w:eastAsia="Times New Roman" w:hAnsi="Arial" w:cs="Arial"/>
          <w:noProof/>
          <w:color w:val="000000"/>
          <w:lang w:val="en-US" w:eastAsia="es-ES"/>
        </w:rPr>
        <w:t xml:space="preserve"> </w:t>
      </w:r>
      <w:r w:rsidR="001765C8">
        <w:rPr>
          <w:rFonts w:ascii="Arial" w:eastAsia="Times New Roman" w:hAnsi="Arial" w:cs="Arial"/>
          <w:i/>
          <w:noProof/>
          <w:color w:val="000000"/>
          <w:lang w:val="en-US" w:eastAsia="es-ES"/>
        </w:rPr>
        <w:t>Information</w:t>
      </w:r>
      <w:r w:rsidRPr="003234ED">
        <w:rPr>
          <w:rFonts w:ascii="Arial" w:eastAsia="Times New Roman" w:hAnsi="Arial" w:cs="Arial"/>
          <w:i/>
          <w:noProof/>
          <w:color w:val="000000"/>
          <w:lang w:val="en-US" w:eastAsia="es-ES"/>
        </w:rPr>
        <w:t xml:space="preserve"> </w:t>
      </w:r>
      <w:r w:rsidR="003234ED">
        <w:rPr>
          <w:rFonts w:ascii="Arial" w:eastAsia="Times New Roman" w:hAnsi="Arial" w:cs="Arial"/>
          <w:i/>
          <w:noProof/>
          <w:color w:val="000000"/>
          <w:lang w:val="en-US" w:eastAsia="es-ES"/>
        </w:rPr>
        <w:t>&amp;</w:t>
      </w:r>
      <w:r w:rsidRPr="003234ED">
        <w:rPr>
          <w:rFonts w:ascii="Arial" w:eastAsia="Times New Roman" w:hAnsi="Arial" w:cs="Arial"/>
          <w:i/>
          <w:noProof/>
          <w:color w:val="000000"/>
          <w:lang w:val="en-US" w:eastAsia="es-ES"/>
        </w:rPr>
        <w:t xml:space="preserve"> Software Technology</w:t>
      </w:r>
      <w:r w:rsidRPr="003234ED">
        <w:rPr>
          <w:rFonts w:ascii="Arial" w:eastAsia="Times New Roman" w:hAnsi="Arial" w:cs="Arial"/>
          <w:noProof/>
          <w:color w:val="000000"/>
          <w:lang w:val="en-US" w:eastAsia="es-ES"/>
        </w:rPr>
        <w:t xml:space="preserve">, </w:t>
      </w:r>
      <w:r w:rsidR="001765C8">
        <w:rPr>
          <w:rFonts w:ascii="Arial" w:eastAsia="Times New Roman" w:hAnsi="Arial" w:cs="Arial"/>
          <w:noProof/>
          <w:color w:val="000000"/>
          <w:lang w:val="en-US" w:eastAsia="es-ES"/>
        </w:rPr>
        <w:t xml:space="preserve">113:82-97, </w:t>
      </w:r>
      <w:r w:rsidRPr="003234ED">
        <w:rPr>
          <w:rFonts w:ascii="Arial" w:eastAsia="Times New Roman" w:hAnsi="Arial" w:cs="Arial"/>
          <w:noProof/>
          <w:color w:val="000000"/>
          <w:lang w:val="en-US" w:eastAsia="es-ES"/>
        </w:rPr>
        <w:t>2019</w:t>
      </w:r>
      <w:r w:rsidR="007A5F8A">
        <w:rPr>
          <w:rFonts w:ascii="Arial" w:eastAsia="Times New Roman" w:hAnsi="Arial" w:cs="Arial"/>
          <w:noProof/>
          <w:color w:val="000000"/>
          <w:lang w:val="en-US" w:eastAsia="es-ES"/>
        </w:rPr>
        <w:t>.</w:t>
      </w:r>
      <w:r w:rsidR="003234ED" w:rsidRPr="003234ED">
        <w:rPr>
          <w:rFonts w:ascii="Arial" w:eastAsia="Times New Roman" w:hAnsi="Arial" w:cs="Arial"/>
          <w:noProof/>
          <w:color w:val="000000"/>
          <w:lang w:val="en-US" w:eastAsia="es-ES"/>
        </w:rPr>
        <w:t xml:space="preserve"> </w:t>
      </w:r>
    </w:p>
    <w:p w:rsidR="00EA0438" w:rsidRDefault="00EA0438" w:rsidP="004C3265">
      <w:pPr>
        <w:numPr>
          <w:ilvl w:val="0"/>
          <w:numId w:val="33"/>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r w:rsidRPr="004C3265">
        <w:rPr>
          <w:rFonts w:ascii="Arial" w:eastAsia="Times New Roman" w:hAnsi="Arial" w:cs="Arial"/>
          <w:noProof/>
          <w:color w:val="000000"/>
          <w:lang w:eastAsia="es-ES"/>
        </w:rPr>
        <w:t xml:space="preserve">L. Burgueño, J. Boubeta-Puig, A. Vallecillo. </w:t>
      </w:r>
      <w:r w:rsidRPr="00694B30">
        <w:rPr>
          <w:rFonts w:ascii="Arial" w:eastAsia="Times New Roman" w:hAnsi="Arial" w:cs="Arial"/>
          <w:noProof/>
          <w:color w:val="000000"/>
          <w:lang w:val="en-US" w:eastAsia="es-ES"/>
        </w:rPr>
        <w:t xml:space="preserve">“Formalizing Complex Event Processing Systems in Maude”. </w:t>
      </w:r>
      <w:r w:rsidRPr="00A05593">
        <w:rPr>
          <w:rFonts w:ascii="Arial" w:eastAsia="Times New Roman" w:hAnsi="Arial" w:cs="Arial"/>
          <w:i/>
          <w:noProof/>
          <w:color w:val="000000"/>
          <w:lang w:val="en-US" w:eastAsia="es-ES"/>
        </w:rPr>
        <w:t>IEEE Access,</w:t>
      </w:r>
      <w:r w:rsidRPr="000562A8">
        <w:rPr>
          <w:rFonts w:ascii="Arial" w:eastAsia="Times New Roman" w:hAnsi="Arial" w:cs="Arial"/>
          <w:noProof/>
          <w:color w:val="000000"/>
          <w:lang w:val="en-US" w:eastAsia="es-ES"/>
        </w:rPr>
        <w:t xml:space="preserve"> 6(1):23222-23241, 2018.</w:t>
      </w:r>
      <w:r w:rsidRPr="00694B30">
        <w:rPr>
          <w:rFonts w:ascii="Arial" w:eastAsia="Times New Roman" w:hAnsi="Arial" w:cs="Arial"/>
          <w:noProof/>
          <w:color w:val="000000"/>
          <w:lang w:val="en-US" w:eastAsia="es-ES"/>
        </w:rPr>
        <w:t xml:space="preserve"> </w:t>
      </w:r>
    </w:p>
    <w:p w:rsidR="00EA0438" w:rsidRDefault="00EA0438" w:rsidP="00EA0438">
      <w:pPr>
        <w:numPr>
          <w:ilvl w:val="0"/>
          <w:numId w:val="33"/>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r w:rsidRPr="00694B30">
        <w:rPr>
          <w:rFonts w:ascii="Arial" w:eastAsia="Times New Roman" w:hAnsi="Arial" w:cs="Arial"/>
          <w:noProof/>
          <w:color w:val="000000"/>
          <w:lang w:eastAsia="es-ES"/>
        </w:rPr>
        <w:t xml:space="preserve">F. Hilken, L. Burgueño, M. Gogolla, A. Vallecillo. </w:t>
      </w:r>
      <w:r w:rsidRPr="00132515">
        <w:rPr>
          <w:rFonts w:ascii="Arial" w:eastAsia="Times New Roman" w:hAnsi="Arial" w:cs="Arial"/>
          <w:noProof/>
          <w:color w:val="000000"/>
          <w:lang w:val="en-US" w:eastAsia="es-ES"/>
        </w:rPr>
        <w:t xml:space="preserve">“Testing Models and Model Transformations using Classifying Terms”. </w:t>
      </w:r>
      <w:r w:rsidRPr="00A05593">
        <w:rPr>
          <w:rFonts w:ascii="Arial" w:eastAsia="Times New Roman" w:hAnsi="Arial" w:cs="Arial"/>
          <w:i/>
          <w:noProof/>
          <w:color w:val="000000"/>
          <w:lang w:val="en-US" w:eastAsia="es-ES"/>
        </w:rPr>
        <w:t xml:space="preserve">Software and Systems Modeling </w:t>
      </w:r>
      <w:r>
        <w:rPr>
          <w:rFonts w:ascii="Arial" w:eastAsia="Times New Roman" w:hAnsi="Arial" w:cs="Arial"/>
          <w:noProof/>
          <w:color w:val="000000"/>
          <w:lang w:val="en-US" w:eastAsia="es-ES"/>
        </w:rPr>
        <w:t>(</w:t>
      </w:r>
      <w:r w:rsidRPr="00A05593">
        <w:rPr>
          <w:rFonts w:ascii="Arial" w:eastAsia="Times New Roman" w:hAnsi="Arial" w:cs="Arial"/>
          <w:i/>
          <w:noProof/>
          <w:color w:val="000000"/>
          <w:lang w:val="en-US" w:eastAsia="es-ES"/>
        </w:rPr>
        <w:t>Sosym</w:t>
      </w:r>
      <w:r>
        <w:rPr>
          <w:rFonts w:ascii="Arial" w:eastAsia="Times New Roman" w:hAnsi="Arial" w:cs="Arial"/>
          <w:noProof/>
          <w:color w:val="000000"/>
          <w:lang w:val="en-US" w:eastAsia="es-ES"/>
        </w:rPr>
        <w:t xml:space="preserve">), </w:t>
      </w:r>
      <w:r w:rsidRPr="002D2CA9">
        <w:rPr>
          <w:rFonts w:ascii="Arial" w:eastAsia="Times New Roman" w:hAnsi="Arial" w:cs="Arial"/>
          <w:noProof/>
          <w:color w:val="000000"/>
          <w:lang w:val="en-US" w:eastAsia="es-ES"/>
        </w:rPr>
        <w:t>17(3):885-912, 2018</w:t>
      </w:r>
      <w:r>
        <w:rPr>
          <w:rFonts w:ascii="Arial" w:eastAsia="Times New Roman" w:hAnsi="Arial" w:cs="Arial"/>
          <w:noProof/>
          <w:color w:val="000000"/>
          <w:lang w:val="en-US" w:eastAsia="es-ES"/>
        </w:rPr>
        <w:t>.</w:t>
      </w:r>
    </w:p>
    <w:p w:rsidR="004F5347" w:rsidRDefault="004F5347" w:rsidP="004F5347">
      <w:pPr>
        <w:numPr>
          <w:ilvl w:val="0"/>
          <w:numId w:val="33"/>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r w:rsidRPr="004F5347">
        <w:rPr>
          <w:rFonts w:ascii="Arial" w:eastAsia="Times New Roman" w:hAnsi="Arial" w:cs="Arial"/>
          <w:noProof/>
          <w:color w:val="000000"/>
          <w:lang w:eastAsia="es-ES"/>
        </w:rPr>
        <w:t xml:space="preserve">L. Burgueño, M. Gogolla, A. Vallecillo. </w:t>
      </w:r>
      <w:r w:rsidRPr="004F5347">
        <w:rPr>
          <w:rFonts w:ascii="Arial" w:eastAsia="Times New Roman" w:hAnsi="Arial" w:cs="Arial"/>
          <w:noProof/>
          <w:color w:val="000000"/>
          <w:lang w:val="en-US" w:eastAsia="es-ES"/>
        </w:rPr>
        <w:t xml:space="preserve">“Teaching UML and OCL Models and their Validation to Software Engineering Students: An Experience Report”. In </w:t>
      </w:r>
      <w:r w:rsidRPr="004F5347">
        <w:rPr>
          <w:rFonts w:ascii="Arial" w:eastAsia="Times New Roman" w:hAnsi="Arial" w:cs="Arial"/>
          <w:i/>
          <w:noProof/>
          <w:color w:val="000000"/>
          <w:lang w:val="en-US" w:eastAsia="es-ES"/>
        </w:rPr>
        <w:t>Computer Science Education</w:t>
      </w:r>
      <w:r w:rsidRPr="004F5347">
        <w:rPr>
          <w:rFonts w:ascii="Arial" w:eastAsia="Times New Roman" w:hAnsi="Arial" w:cs="Arial"/>
          <w:noProof/>
          <w:color w:val="000000"/>
          <w:lang w:val="en-US" w:eastAsia="es-ES"/>
        </w:rPr>
        <w:t>, 28(1): 23-41, 2018. https://doi.org/10.1080/08993408.2018.1462000</w:t>
      </w:r>
    </w:p>
    <w:p w:rsidR="00EA0438" w:rsidRPr="0011301A" w:rsidRDefault="00EA0438" w:rsidP="00EA0438">
      <w:pPr>
        <w:numPr>
          <w:ilvl w:val="0"/>
          <w:numId w:val="33"/>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r w:rsidRPr="00132515">
        <w:rPr>
          <w:rFonts w:ascii="Arial" w:eastAsia="Times New Roman" w:hAnsi="Arial" w:cs="Arial"/>
          <w:noProof/>
          <w:color w:val="000000"/>
          <w:lang w:eastAsia="es-ES"/>
        </w:rPr>
        <w:t xml:space="preserve">L. </w:t>
      </w:r>
      <w:r w:rsidRPr="0011301A">
        <w:rPr>
          <w:rFonts w:ascii="Arial" w:eastAsia="Times New Roman" w:hAnsi="Arial" w:cs="Arial"/>
          <w:noProof/>
          <w:color w:val="000000"/>
          <w:lang w:eastAsia="es-ES"/>
        </w:rPr>
        <w:t>Bur</w:t>
      </w:r>
      <w:r w:rsidR="00A05593">
        <w:rPr>
          <w:rFonts w:ascii="Arial" w:eastAsia="Times New Roman" w:hAnsi="Arial" w:cs="Arial"/>
          <w:noProof/>
          <w:color w:val="000000"/>
          <w:lang w:eastAsia="es-ES"/>
        </w:rPr>
        <w:t>gueño, M. Wimmer, A. Vallecillo.</w:t>
      </w:r>
      <w:r w:rsidRPr="0011301A">
        <w:rPr>
          <w:rFonts w:ascii="Arial" w:eastAsia="Times New Roman" w:hAnsi="Arial" w:cs="Arial"/>
          <w:noProof/>
          <w:color w:val="000000"/>
          <w:lang w:eastAsia="es-ES"/>
        </w:rPr>
        <w:t xml:space="preserve"> </w:t>
      </w:r>
      <w:r w:rsidRPr="0011301A">
        <w:rPr>
          <w:rFonts w:ascii="Arial" w:eastAsia="Times New Roman" w:hAnsi="Arial" w:cs="Arial"/>
          <w:noProof/>
          <w:color w:val="000000"/>
          <w:lang w:val="en-US" w:eastAsia="es-ES"/>
        </w:rPr>
        <w:t>"A Linda-based Platform for the Parallel Execution of Out-place Mode</w:t>
      </w:r>
      <w:r>
        <w:rPr>
          <w:rFonts w:ascii="Arial" w:eastAsia="Times New Roman" w:hAnsi="Arial" w:cs="Arial"/>
          <w:noProof/>
          <w:color w:val="000000"/>
          <w:lang w:val="en-US" w:eastAsia="es-ES"/>
        </w:rPr>
        <w:t>l Transformations</w:t>
      </w:r>
      <w:r w:rsidRPr="00A05593">
        <w:rPr>
          <w:rFonts w:ascii="Arial" w:eastAsia="Times New Roman" w:hAnsi="Arial" w:cs="Arial"/>
          <w:noProof/>
          <w:color w:val="000000"/>
          <w:lang w:val="en-US" w:eastAsia="es-ES"/>
        </w:rPr>
        <w:t>"</w:t>
      </w:r>
      <w:r>
        <w:rPr>
          <w:rFonts w:ascii="Arial" w:eastAsia="Times New Roman" w:hAnsi="Arial" w:cs="Arial"/>
          <w:noProof/>
          <w:color w:val="000000"/>
          <w:lang w:val="en-US" w:eastAsia="es-ES"/>
        </w:rPr>
        <w:t xml:space="preserve"> </w:t>
      </w:r>
      <w:r w:rsidR="00A05593" w:rsidRPr="00A05593">
        <w:rPr>
          <w:rFonts w:ascii="Arial" w:eastAsia="Times New Roman" w:hAnsi="Arial" w:cs="Arial"/>
          <w:i/>
          <w:noProof/>
          <w:color w:val="000000"/>
          <w:lang w:val="en-US" w:eastAsia="es-ES"/>
        </w:rPr>
        <w:t xml:space="preserve">Information &amp; </w:t>
      </w:r>
      <w:r w:rsidRPr="00A05593">
        <w:rPr>
          <w:rFonts w:ascii="Arial" w:eastAsia="Times New Roman" w:hAnsi="Arial" w:cs="Arial"/>
          <w:i/>
          <w:noProof/>
          <w:color w:val="000000"/>
          <w:lang w:val="en-US" w:eastAsia="es-ES"/>
        </w:rPr>
        <w:t>Software Technology</w:t>
      </w:r>
      <w:r w:rsidR="00A05593">
        <w:rPr>
          <w:rFonts w:ascii="Arial" w:eastAsia="Times New Roman" w:hAnsi="Arial" w:cs="Arial"/>
          <w:noProof/>
          <w:color w:val="000000"/>
          <w:lang w:val="en-US" w:eastAsia="es-ES"/>
        </w:rPr>
        <w:t>,</w:t>
      </w:r>
      <w:r>
        <w:rPr>
          <w:rFonts w:ascii="Arial" w:eastAsia="Times New Roman" w:hAnsi="Arial" w:cs="Arial"/>
          <w:noProof/>
          <w:color w:val="000000"/>
          <w:lang w:val="en-US" w:eastAsia="es-ES"/>
        </w:rPr>
        <w:t xml:space="preserve"> </w:t>
      </w:r>
      <w:r w:rsidRPr="00281496">
        <w:rPr>
          <w:rFonts w:ascii="Arial" w:eastAsia="Times New Roman" w:hAnsi="Arial" w:cs="Arial"/>
          <w:noProof/>
          <w:color w:val="000000"/>
          <w:lang w:val="en-US" w:eastAsia="es-ES"/>
        </w:rPr>
        <w:t>79:17-35</w:t>
      </w:r>
      <w:r>
        <w:rPr>
          <w:rFonts w:ascii="Arial" w:eastAsia="Times New Roman" w:hAnsi="Arial" w:cs="Arial"/>
          <w:noProof/>
          <w:color w:val="000000"/>
          <w:lang w:val="en-US" w:eastAsia="es-ES"/>
        </w:rPr>
        <w:t>, 2016.</w:t>
      </w:r>
      <w:r w:rsidRPr="0011301A">
        <w:rPr>
          <w:rFonts w:ascii="Arial" w:eastAsia="Times New Roman" w:hAnsi="Arial" w:cs="Arial"/>
          <w:noProof/>
          <w:color w:val="000000"/>
          <w:lang w:val="en-US" w:eastAsia="es-ES"/>
        </w:rPr>
        <w:t xml:space="preserve"> </w:t>
      </w:r>
    </w:p>
    <w:p w:rsidR="00EA0438" w:rsidRPr="005462D7" w:rsidRDefault="00EA0438" w:rsidP="00EA0438">
      <w:p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b/>
          <w:noProof/>
          <w:color w:val="000000"/>
          <w:lang w:val="en-US" w:eastAsia="es-ES"/>
        </w:rPr>
      </w:pPr>
      <w:r w:rsidRPr="005462D7">
        <w:rPr>
          <w:rFonts w:ascii="Arial" w:eastAsia="Times New Roman" w:hAnsi="Arial" w:cs="Arial"/>
          <w:b/>
          <w:noProof/>
          <w:color w:val="000000"/>
          <w:lang w:val="en-US" w:eastAsia="es-ES"/>
        </w:rPr>
        <w:t xml:space="preserve">Guest </w:t>
      </w:r>
      <w:r>
        <w:rPr>
          <w:rFonts w:ascii="Arial" w:eastAsia="Times New Roman" w:hAnsi="Arial" w:cs="Arial"/>
          <w:b/>
          <w:noProof/>
          <w:color w:val="000000"/>
          <w:lang w:val="en-US" w:eastAsia="es-ES"/>
        </w:rPr>
        <w:t>E</w:t>
      </w:r>
      <w:r w:rsidRPr="005462D7">
        <w:rPr>
          <w:rFonts w:ascii="Arial" w:eastAsia="Times New Roman" w:hAnsi="Arial" w:cs="Arial"/>
          <w:b/>
          <w:noProof/>
          <w:color w:val="000000"/>
          <w:lang w:val="en-US" w:eastAsia="es-ES"/>
        </w:rPr>
        <w:t>ditorial</w:t>
      </w:r>
      <w:r>
        <w:rPr>
          <w:rFonts w:ascii="Arial" w:eastAsia="Times New Roman" w:hAnsi="Arial" w:cs="Arial"/>
          <w:b/>
          <w:noProof/>
          <w:color w:val="000000"/>
          <w:lang w:val="en-US" w:eastAsia="es-ES"/>
        </w:rPr>
        <w:t>s (</w:t>
      </w:r>
      <w:r w:rsidRPr="005462D7">
        <w:rPr>
          <w:rFonts w:ascii="Arial" w:eastAsia="Times New Roman" w:hAnsi="Arial" w:cs="Arial"/>
          <w:b/>
          <w:noProof/>
          <w:color w:val="000000"/>
          <w:lang w:val="en-US" w:eastAsia="es-ES"/>
        </w:rPr>
        <w:t>last 5 years)</w:t>
      </w:r>
    </w:p>
    <w:p w:rsidR="00EA0438" w:rsidRDefault="00EA0438" w:rsidP="00EA0438">
      <w:pPr>
        <w:pStyle w:val="Prrafodelista"/>
        <w:numPr>
          <w:ilvl w:val="0"/>
          <w:numId w:val="32"/>
        </w:numPr>
        <w:pBdr>
          <w:top w:val="single" w:sz="4" w:space="1" w:color="auto"/>
          <w:left w:val="single" w:sz="4" w:space="4" w:color="auto"/>
          <w:bottom w:val="single" w:sz="4" w:space="1" w:color="auto"/>
          <w:right w:val="single" w:sz="4" w:space="4" w:color="auto"/>
        </w:pBdr>
        <w:tabs>
          <w:tab w:val="num" w:pos="717"/>
        </w:tabs>
        <w:spacing w:after="0" w:line="240" w:lineRule="auto"/>
        <w:jc w:val="both"/>
        <w:rPr>
          <w:rFonts w:ascii="Arial" w:eastAsia="Times New Roman" w:hAnsi="Arial" w:cs="Arial"/>
          <w:noProof/>
          <w:color w:val="000000"/>
          <w:lang w:eastAsia="es-ES"/>
        </w:rPr>
      </w:pPr>
      <w:r w:rsidRPr="000D6E82">
        <w:rPr>
          <w:rFonts w:ascii="Arial" w:eastAsia="Times New Roman" w:hAnsi="Arial" w:cs="Arial"/>
          <w:noProof/>
          <w:color w:val="000000"/>
          <w:lang w:val="en-US" w:eastAsia="es-ES"/>
        </w:rPr>
        <w:t xml:space="preserve">A. Moreira, B. Schätz, P.J. Clarke, A. Vallecillo. Special issue on “Modeling: foundations and applications”. </w:t>
      </w:r>
      <w:r w:rsidRPr="00901F43">
        <w:rPr>
          <w:rFonts w:ascii="Arial" w:eastAsia="Times New Roman" w:hAnsi="Arial" w:cs="Arial"/>
          <w:i/>
          <w:noProof/>
          <w:color w:val="000000"/>
          <w:lang w:eastAsia="es-ES"/>
        </w:rPr>
        <w:t>Software and System Modeling</w:t>
      </w:r>
      <w:r w:rsidRPr="005462D7">
        <w:rPr>
          <w:rFonts w:ascii="Arial" w:eastAsia="Times New Roman" w:hAnsi="Arial" w:cs="Arial"/>
          <w:noProof/>
          <w:color w:val="000000"/>
          <w:lang w:eastAsia="es-ES"/>
        </w:rPr>
        <w:t xml:space="preserve"> 16(2): 309-311 (2017)</w:t>
      </w:r>
      <w:r>
        <w:rPr>
          <w:rFonts w:ascii="Arial" w:eastAsia="Times New Roman" w:hAnsi="Arial" w:cs="Arial"/>
          <w:noProof/>
          <w:color w:val="000000"/>
          <w:lang w:eastAsia="es-ES"/>
        </w:rPr>
        <w:t>.</w:t>
      </w:r>
    </w:p>
    <w:p w:rsidR="004F5347" w:rsidRPr="00BC1EA5" w:rsidRDefault="00EA0438" w:rsidP="005B49D9">
      <w:pPr>
        <w:pStyle w:val="Prrafodelista"/>
        <w:numPr>
          <w:ilvl w:val="0"/>
          <w:numId w:val="32"/>
        </w:numPr>
        <w:pBdr>
          <w:top w:val="single" w:sz="4" w:space="1" w:color="auto"/>
          <w:left w:val="single" w:sz="4" w:space="4" w:color="auto"/>
          <w:bottom w:val="single" w:sz="4" w:space="1" w:color="auto"/>
          <w:right w:val="single" w:sz="4" w:space="4" w:color="auto"/>
        </w:pBdr>
        <w:tabs>
          <w:tab w:val="num" w:pos="717"/>
        </w:tabs>
        <w:spacing w:after="0" w:line="240" w:lineRule="auto"/>
        <w:jc w:val="both"/>
        <w:rPr>
          <w:rFonts w:ascii="Arial" w:eastAsia="Times New Roman" w:hAnsi="Arial" w:cs="Arial"/>
          <w:b/>
          <w:noProof/>
          <w:color w:val="000000"/>
          <w:lang w:val="en-US" w:eastAsia="es-ES"/>
        </w:rPr>
      </w:pPr>
      <w:r w:rsidRPr="00BC1EA5">
        <w:rPr>
          <w:rFonts w:ascii="Arial" w:eastAsia="Times New Roman" w:hAnsi="Arial" w:cs="Arial"/>
          <w:noProof/>
          <w:color w:val="000000"/>
          <w:lang w:eastAsia="es-ES"/>
        </w:rPr>
        <w:t xml:space="preserve">A. Vallecillo, J.P. Tolvanen. </w:t>
      </w:r>
      <w:r w:rsidRPr="00BC1EA5">
        <w:rPr>
          <w:rFonts w:ascii="Arial" w:eastAsia="Times New Roman" w:hAnsi="Arial" w:cs="Arial"/>
          <w:noProof/>
          <w:color w:val="000000"/>
          <w:lang w:val="en-US" w:eastAsia="es-ES"/>
        </w:rPr>
        <w:t xml:space="preserve">Special issue on "modelling-foundations and applications". </w:t>
      </w:r>
      <w:r w:rsidRPr="00BC1EA5">
        <w:rPr>
          <w:rFonts w:ascii="Arial" w:eastAsia="Times New Roman" w:hAnsi="Arial" w:cs="Arial"/>
          <w:i/>
          <w:noProof/>
          <w:color w:val="000000"/>
          <w:lang w:val="en-US" w:eastAsia="es-ES"/>
        </w:rPr>
        <w:t>Software and System Modeling</w:t>
      </w:r>
      <w:r w:rsidRPr="00BC1EA5">
        <w:rPr>
          <w:rFonts w:ascii="Arial" w:eastAsia="Times New Roman" w:hAnsi="Arial" w:cs="Arial"/>
          <w:noProof/>
          <w:color w:val="000000"/>
          <w:lang w:val="en-US" w:eastAsia="es-ES"/>
        </w:rPr>
        <w:t xml:space="preserve"> (SoSym) 14(1): 339-341 (2015).</w:t>
      </w:r>
    </w:p>
    <w:p w:rsidR="00EA0438" w:rsidRPr="005332C9" w:rsidRDefault="00EA0438" w:rsidP="005332C9">
      <w:p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n-US" w:eastAsia="es-ES"/>
        </w:rPr>
      </w:pPr>
      <w:bookmarkStart w:id="0" w:name="_GoBack"/>
      <w:bookmarkEnd w:id="0"/>
      <w:r w:rsidRPr="005332C9">
        <w:rPr>
          <w:rFonts w:ascii="Arial" w:eastAsia="Times New Roman" w:hAnsi="Arial" w:cs="Arial"/>
          <w:b/>
          <w:noProof/>
          <w:color w:val="000000"/>
          <w:lang w:val="en-US" w:eastAsia="es-ES"/>
        </w:rPr>
        <w:lastRenderedPageBreak/>
        <w:t>Books</w:t>
      </w:r>
    </w:p>
    <w:p w:rsidR="00EA0438" w:rsidRDefault="00EA0438" w:rsidP="00EA0438">
      <w:pPr>
        <w:numPr>
          <w:ilvl w:val="0"/>
          <w:numId w:val="32"/>
        </w:numPr>
        <w:pBdr>
          <w:top w:val="single" w:sz="4" w:space="1" w:color="auto"/>
          <w:left w:val="single" w:sz="4" w:space="4" w:color="auto"/>
          <w:bottom w:val="single" w:sz="4" w:space="1" w:color="auto"/>
          <w:right w:val="single" w:sz="4" w:space="4" w:color="auto"/>
        </w:pBdr>
        <w:tabs>
          <w:tab w:val="num" w:pos="717"/>
        </w:tabs>
        <w:spacing w:after="0" w:line="240" w:lineRule="auto"/>
        <w:jc w:val="both"/>
        <w:rPr>
          <w:rFonts w:ascii="Arial" w:eastAsia="Times New Roman" w:hAnsi="Arial" w:cs="Arial"/>
          <w:noProof/>
          <w:color w:val="000000"/>
          <w:lang w:eastAsia="es-ES"/>
        </w:rPr>
      </w:pPr>
      <w:r w:rsidRPr="005462D7">
        <w:rPr>
          <w:rFonts w:ascii="Arial" w:eastAsia="Times New Roman" w:hAnsi="Arial" w:cs="Arial"/>
          <w:noProof/>
          <w:color w:val="000000"/>
          <w:lang w:eastAsia="es-ES"/>
        </w:rPr>
        <w:t xml:space="preserve">Peter F. Linington, Zoran Milosevic, Akira Tanaka, Antonio Vallecillo. </w:t>
      </w:r>
      <w:r w:rsidRPr="005462D7">
        <w:rPr>
          <w:rFonts w:ascii="Arial" w:eastAsia="Times New Roman" w:hAnsi="Arial" w:cs="Arial"/>
          <w:noProof/>
          <w:color w:val="000000"/>
          <w:lang w:val="en-US" w:eastAsia="es-ES"/>
        </w:rPr>
        <w:t xml:space="preserve">“Building Enterprise Systems with ODP. An Introduction to Open Distributed Processing” Chapman &amp; Hall/CRC Press. </w:t>
      </w:r>
      <w:r w:rsidRPr="005462D7">
        <w:rPr>
          <w:rFonts w:ascii="Arial" w:eastAsia="Times New Roman" w:hAnsi="Arial" w:cs="Arial"/>
          <w:noProof/>
          <w:color w:val="000000"/>
          <w:lang w:eastAsia="es-ES"/>
        </w:rPr>
        <w:t xml:space="preserve">September 2011. ISBN: 978-1-4398-6625-2. </w:t>
      </w:r>
    </w:p>
    <w:p w:rsidR="00EA0438" w:rsidRPr="005462D7" w:rsidRDefault="00EA0438" w:rsidP="00EA0438">
      <w:pPr>
        <w:numPr>
          <w:ilvl w:val="0"/>
          <w:numId w:val="32"/>
        </w:numPr>
        <w:pBdr>
          <w:top w:val="single" w:sz="4" w:space="1" w:color="auto"/>
          <w:left w:val="single" w:sz="4" w:space="4" w:color="auto"/>
          <w:bottom w:val="single" w:sz="4" w:space="1" w:color="auto"/>
          <w:right w:val="single" w:sz="4" w:space="4" w:color="auto"/>
        </w:pBdr>
        <w:tabs>
          <w:tab w:val="num" w:pos="717"/>
        </w:tabs>
        <w:spacing w:after="0" w:line="240" w:lineRule="auto"/>
        <w:jc w:val="both"/>
        <w:rPr>
          <w:rFonts w:ascii="Arial" w:eastAsia="Times New Roman" w:hAnsi="Arial" w:cs="Arial"/>
          <w:noProof/>
          <w:color w:val="000000"/>
          <w:lang w:eastAsia="es-ES"/>
        </w:rPr>
      </w:pPr>
      <w:r>
        <w:rPr>
          <w:rFonts w:ascii="Arial" w:eastAsia="Times New Roman" w:hAnsi="Arial" w:cs="Arial"/>
          <w:noProof/>
          <w:color w:val="000000"/>
          <w:lang w:eastAsia="es-ES"/>
        </w:rPr>
        <w:t>R. Guerequeta, A. Vallecillo. Técnicas de Diseño de Algortimos. SPICUM. 2000. (2 eds).</w:t>
      </w:r>
    </w:p>
    <w:p w:rsidR="00EA0438" w:rsidRPr="005462D7" w:rsidRDefault="00EA0438" w:rsidP="00EA0438">
      <w:pPr>
        <w:numPr>
          <w:ilvl w:val="0"/>
          <w:numId w:val="32"/>
        </w:numPr>
        <w:pBdr>
          <w:top w:val="single" w:sz="4" w:space="1" w:color="auto"/>
          <w:left w:val="single" w:sz="4" w:space="4" w:color="auto"/>
          <w:bottom w:val="single" w:sz="4" w:space="1" w:color="auto"/>
          <w:right w:val="single" w:sz="4" w:space="4" w:color="auto"/>
        </w:pBdr>
        <w:tabs>
          <w:tab w:val="num" w:pos="717"/>
        </w:tabs>
        <w:spacing w:after="0" w:line="240" w:lineRule="auto"/>
        <w:jc w:val="both"/>
        <w:rPr>
          <w:rFonts w:ascii="Arial" w:eastAsia="Times New Roman" w:hAnsi="Arial" w:cs="Arial"/>
          <w:noProof/>
          <w:color w:val="000000"/>
          <w:lang w:eastAsia="es-ES"/>
        </w:rPr>
      </w:pPr>
      <w:r>
        <w:rPr>
          <w:rFonts w:ascii="Arial" w:eastAsia="Times New Roman" w:hAnsi="Arial" w:cs="Arial"/>
          <w:noProof/>
          <w:color w:val="000000"/>
          <w:lang w:eastAsia="es-ES"/>
        </w:rPr>
        <w:t>J.</w:t>
      </w:r>
      <w:r w:rsidRPr="005462D7">
        <w:rPr>
          <w:rFonts w:ascii="Arial" w:eastAsia="Times New Roman" w:hAnsi="Arial" w:cs="Arial"/>
          <w:noProof/>
          <w:color w:val="000000"/>
          <w:lang w:eastAsia="es-ES"/>
        </w:rPr>
        <w:t xml:space="preserve"> García Molina, F</w:t>
      </w:r>
      <w:r>
        <w:rPr>
          <w:rFonts w:ascii="Arial" w:eastAsia="Times New Roman" w:hAnsi="Arial" w:cs="Arial"/>
          <w:noProof/>
          <w:color w:val="000000"/>
          <w:lang w:eastAsia="es-ES"/>
        </w:rPr>
        <w:t>.</w:t>
      </w:r>
      <w:r w:rsidRPr="005462D7">
        <w:rPr>
          <w:rFonts w:ascii="Arial" w:eastAsia="Times New Roman" w:hAnsi="Arial" w:cs="Arial"/>
          <w:noProof/>
          <w:color w:val="000000"/>
          <w:lang w:eastAsia="es-ES"/>
        </w:rPr>
        <w:t xml:space="preserve"> García López, V</w:t>
      </w:r>
      <w:r>
        <w:rPr>
          <w:rFonts w:ascii="Arial" w:eastAsia="Times New Roman" w:hAnsi="Arial" w:cs="Arial"/>
          <w:noProof/>
          <w:color w:val="000000"/>
          <w:lang w:eastAsia="es-ES"/>
        </w:rPr>
        <w:t>.</w:t>
      </w:r>
      <w:r w:rsidRPr="005462D7">
        <w:rPr>
          <w:rFonts w:ascii="Arial" w:eastAsia="Times New Roman" w:hAnsi="Arial" w:cs="Arial"/>
          <w:noProof/>
          <w:color w:val="000000"/>
          <w:lang w:eastAsia="es-ES"/>
        </w:rPr>
        <w:t xml:space="preserve"> Pelechano Ferragud, J</w:t>
      </w:r>
      <w:r>
        <w:rPr>
          <w:rFonts w:ascii="Arial" w:eastAsia="Times New Roman" w:hAnsi="Arial" w:cs="Arial"/>
          <w:noProof/>
          <w:color w:val="000000"/>
          <w:lang w:eastAsia="es-ES"/>
        </w:rPr>
        <w:t>.</w:t>
      </w:r>
      <w:r w:rsidRPr="005462D7">
        <w:rPr>
          <w:rFonts w:ascii="Arial" w:eastAsia="Times New Roman" w:hAnsi="Arial" w:cs="Arial"/>
          <w:noProof/>
          <w:color w:val="000000"/>
          <w:lang w:eastAsia="es-ES"/>
        </w:rPr>
        <w:t xml:space="preserve"> M</w:t>
      </w:r>
      <w:r>
        <w:rPr>
          <w:rFonts w:ascii="Arial" w:eastAsia="Times New Roman" w:hAnsi="Arial" w:cs="Arial"/>
          <w:noProof/>
          <w:color w:val="000000"/>
          <w:lang w:eastAsia="es-ES"/>
        </w:rPr>
        <w:t>.</w:t>
      </w:r>
      <w:r w:rsidRPr="005462D7">
        <w:rPr>
          <w:rFonts w:ascii="Arial" w:eastAsia="Times New Roman" w:hAnsi="Arial" w:cs="Arial"/>
          <w:noProof/>
          <w:color w:val="000000"/>
          <w:lang w:eastAsia="es-ES"/>
        </w:rPr>
        <w:t xml:space="preserve"> Vara Mesa, A</w:t>
      </w:r>
      <w:r>
        <w:rPr>
          <w:rFonts w:ascii="Arial" w:eastAsia="Times New Roman" w:hAnsi="Arial" w:cs="Arial"/>
          <w:noProof/>
          <w:color w:val="000000"/>
          <w:lang w:eastAsia="es-ES"/>
        </w:rPr>
        <w:t>.</w:t>
      </w:r>
      <w:r w:rsidRPr="005462D7">
        <w:rPr>
          <w:rFonts w:ascii="Arial" w:eastAsia="Times New Roman" w:hAnsi="Arial" w:cs="Arial"/>
          <w:noProof/>
          <w:color w:val="000000"/>
          <w:lang w:eastAsia="es-ES"/>
        </w:rPr>
        <w:t xml:space="preserve"> Vallecillo, C</w:t>
      </w:r>
      <w:r>
        <w:rPr>
          <w:rFonts w:ascii="Arial" w:eastAsia="Times New Roman" w:hAnsi="Arial" w:cs="Arial"/>
          <w:noProof/>
          <w:color w:val="000000"/>
          <w:lang w:eastAsia="es-ES"/>
        </w:rPr>
        <w:t>.</w:t>
      </w:r>
      <w:r w:rsidRPr="005462D7">
        <w:rPr>
          <w:rFonts w:ascii="Arial" w:eastAsia="Times New Roman" w:hAnsi="Arial" w:cs="Arial"/>
          <w:noProof/>
          <w:color w:val="000000"/>
          <w:lang w:eastAsia="es-ES"/>
        </w:rPr>
        <w:t xml:space="preserve"> Vicente-Chicote (Eds.) “Desarrollo de Software Dirigido por Modelos: Conceptos, Métodos y Herramientas”, RAMA, 2013. ISBN 978-84-9964-215-4. </w:t>
      </w:r>
    </w:p>
    <w:p w:rsidR="0067035D" w:rsidRDefault="00EA0438" w:rsidP="0067035D">
      <w:pPr>
        <w:numPr>
          <w:ilvl w:val="0"/>
          <w:numId w:val="32"/>
        </w:numPr>
        <w:pBdr>
          <w:top w:val="single" w:sz="4" w:space="1" w:color="auto"/>
          <w:left w:val="single" w:sz="4" w:space="4" w:color="auto"/>
          <w:bottom w:val="single" w:sz="4" w:space="1" w:color="auto"/>
          <w:right w:val="single" w:sz="4" w:space="4" w:color="auto"/>
        </w:pBdr>
        <w:tabs>
          <w:tab w:val="num" w:pos="717"/>
        </w:tabs>
        <w:spacing w:after="0" w:line="240" w:lineRule="auto"/>
        <w:jc w:val="both"/>
        <w:rPr>
          <w:rFonts w:ascii="Arial" w:eastAsia="Times New Roman" w:hAnsi="Arial" w:cs="Arial"/>
          <w:noProof/>
          <w:color w:val="000000"/>
          <w:lang w:eastAsia="es-ES"/>
        </w:rPr>
      </w:pPr>
      <w:r w:rsidRPr="0004248F">
        <w:rPr>
          <w:rFonts w:ascii="Arial" w:eastAsia="Times New Roman" w:hAnsi="Arial" w:cs="Arial"/>
          <w:noProof/>
          <w:color w:val="000000"/>
          <w:lang w:val="en-US" w:eastAsia="es-ES"/>
        </w:rPr>
        <w:t>A. Cechich, M. Piattini, A. Vallecillo (Eds). “Component-Based Software Quality: Methods and Techniques” LNCS 2693, Springer-V</w:t>
      </w:r>
      <w:r w:rsidRPr="005462D7">
        <w:rPr>
          <w:rFonts w:ascii="Arial" w:eastAsia="Times New Roman" w:hAnsi="Arial" w:cs="Arial"/>
          <w:noProof/>
          <w:color w:val="000000"/>
          <w:lang w:val="en-US" w:eastAsia="es-ES"/>
        </w:rPr>
        <w:t xml:space="preserve">erlag, June 2003. </w:t>
      </w:r>
      <w:r w:rsidRPr="005462D7">
        <w:rPr>
          <w:rFonts w:ascii="Arial" w:eastAsia="Times New Roman" w:hAnsi="Arial" w:cs="Arial"/>
          <w:noProof/>
          <w:color w:val="000000"/>
          <w:lang w:eastAsia="es-ES"/>
        </w:rPr>
        <w:t>ISBN: 3-540-40503-8</w:t>
      </w:r>
      <w:r w:rsidR="00474189">
        <w:rPr>
          <w:rFonts w:ascii="Arial" w:eastAsia="Times New Roman" w:hAnsi="Arial" w:cs="Arial"/>
          <w:noProof/>
          <w:color w:val="000000"/>
          <w:lang w:eastAsia="es-ES"/>
        </w:rPr>
        <w:t>.</w:t>
      </w:r>
    </w:p>
    <w:p w:rsidR="00B00422" w:rsidRPr="00B00422" w:rsidRDefault="00B00422" w:rsidP="00B00422">
      <w:pPr>
        <w:pBdr>
          <w:top w:val="single" w:sz="4" w:space="1" w:color="auto"/>
          <w:left w:val="single" w:sz="4" w:space="4" w:color="auto"/>
          <w:bottom w:val="single" w:sz="4" w:space="1" w:color="auto"/>
          <w:right w:val="single" w:sz="4" w:space="4" w:color="auto"/>
        </w:pBdr>
        <w:tabs>
          <w:tab w:val="num" w:pos="717"/>
        </w:tabs>
        <w:spacing w:after="0" w:line="240" w:lineRule="auto"/>
        <w:jc w:val="both"/>
        <w:rPr>
          <w:rFonts w:ascii="Arial" w:eastAsia="Times New Roman" w:hAnsi="Arial" w:cs="Arial"/>
          <w:noProof/>
          <w:color w:val="000000"/>
          <w:sz w:val="14"/>
          <w:lang w:eastAsia="es-ES"/>
        </w:rPr>
      </w:pPr>
    </w:p>
    <w:p w:rsidR="0067035D" w:rsidRPr="0088144F" w:rsidRDefault="00B00422" w:rsidP="0067035D">
      <w:pPr>
        <w:pBdr>
          <w:top w:val="single" w:sz="4" w:space="1" w:color="auto"/>
          <w:left w:val="single" w:sz="4" w:space="4" w:color="auto"/>
          <w:bottom w:val="single" w:sz="4" w:space="1" w:color="auto"/>
          <w:right w:val="single" w:sz="4" w:space="4" w:color="auto"/>
        </w:pBdr>
        <w:tabs>
          <w:tab w:val="num" w:pos="717"/>
        </w:tabs>
        <w:spacing w:after="0" w:line="240" w:lineRule="auto"/>
        <w:jc w:val="both"/>
        <w:rPr>
          <w:rFonts w:ascii="Arial" w:eastAsia="Times New Roman" w:hAnsi="Arial" w:cs="Arial"/>
          <w:noProof/>
          <w:color w:val="000000"/>
          <w:lang w:val="en-US" w:eastAsia="es-ES"/>
        </w:rPr>
      </w:pPr>
      <w:r>
        <w:rPr>
          <w:rFonts w:ascii="Arial" w:hAnsi="Arial" w:cs="Arial"/>
          <w:lang w:val="en-US"/>
        </w:rPr>
        <w:t>(E</w:t>
      </w:r>
      <w:r w:rsidR="0067035D" w:rsidRPr="0067035D">
        <w:rPr>
          <w:rFonts w:ascii="Arial" w:hAnsi="Arial" w:cs="Arial"/>
          <w:lang w:val="en-US"/>
        </w:rPr>
        <w:t xml:space="preserve">ntries </w:t>
      </w:r>
      <w:r w:rsidR="0067035D">
        <w:rPr>
          <w:rFonts w:ascii="Arial" w:hAnsi="Arial" w:cs="Arial"/>
          <w:lang w:val="en-US"/>
        </w:rPr>
        <w:t xml:space="preserve">of all my </w:t>
      </w:r>
      <w:r w:rsidR="0067035D" w:rsidRPr="0067035D">
        <w:rPr>
          <w:rFonts w:ascii="Arial" w:hAnsi="Arial" w:cs="Arial"/>
          <w:lang w:val="en-US"/>
        </w:rPr>
        <w:t xml:space="preserve">publications </w:t>
      </w:r>
      <w:r>
        <w:rPr>
          <w:rFonts w:ascii="Arial" w:hAnsi="Arial" w:cs="Arial"/>
          <w:lang w:val="en-US"/>
        </w:rPr>
        <w:t xml:space="preserve">are available from </w:t>
      </w:r>
      <w:hyperlink r:id="rId12" w:history="1">
        <w:r w:rsidR="0067035D" w:rsidRPr="0067035D">
          <w:rPr>
            <w:rStyle w:val="Hipervnculo"/>
            <w:rFonts w:ascii="Arial" w:hAnsi="Arial" w:cs="Arial"/>
            <w:lang w:val="en-US"/>
          </w:rPr>
          <w:t>DBLP</w:t>
        </w:r>
      </w:hyperlink>
      <w:r w:rsidR="0067035D" w:rsidRPr="0067035D">
        <w:rPr>
          <w:rFonts w:ascii="Arial" w:hAnsi="Arial" w:cs="Arial"/>
          <w:lang w:val="en-US"/>
        </w:rPr>
        <w:t xml:space="preserve">, </w:t>
      </w:r>
      <w:hyperlink r:id="rId13" w:history="1">
        <w:r w:rsidR="0067035D" w:rsidRPr="0067035D">
          <w:rPr>
            <w:rStyle w:val="Hipervnculo"/>
            <w:rFonts w:ascii="Arial" w:hAnsi="Arial" w:cs="Arial"/>
            <w:lang w:val="en-US"/>
          </w:rPr>
          <w:t>Google Scholar</w:t>
        </w:r>
      </w:hyperlink>
      <w:r w:rsidR="0067035D" w:rsidRPr="0067035D">
        <w:rPr>
          <w:rFonts w:ascii="Arial" w:hAnsi="Arial" w:cs="Arial"/>
          <w:lang w:val="en-US"/>
        </w:rPr>
        <w:t xml:space="preserve">, </w:t>
      </w:r>
      <w:hyperlink r:id="rId14" w:history="1">
        <w:r w:rsidR="0067035D" w:rsidRPr="0067035D">
          <w:rPr>
            <w:rStyle w:val="Hipervnculo"/>
            <w:rFonts w:ascii="Arial" w:hAnsi="Arial" w:cs="Arial"/>
            <w:lang w:val="en-US"/>
          </w:rPr>
          <w:t>Microsoft Academic Search</w:t>
        </w:r>
      </w:hyperlink>
      <w:r w:rsidR="0067035D" w:rsidRPr="0067035D">
        <w:rPr>
          <w:rFonts w:ascii="Arial" w:hAnsi="Arial" w:cs="Arial"/>
          <w:lang w:val="en-US"/>
        </w:rPr>
        <w:t xml:space="preserve">, </w:t>
      </w:r>
      <w:hyperlink r:id="rId15" w:history="1">
        <w:r w:rsidR="0067035D" w:rsidRPr="0067035D">
          <w:rPr>
            <w:rStyle w:val="Hipervnculo"/>
            <w:rFonts w:ascii="Arial" w:hAnsi="Arial" w:cs="Arial"/>
            <w:lang w:val="en-US"/>
          </w:rPr>
          <w:t>ACM DL</w:t>
        </w:r>
      </w:hyperlink>
      <w:r w:rsidR="0067035D" w:rsidRPr="0067035D">
        <w:rPr>
          <w:rFonts w:ascii="Arial" w:hAnsi="Arial" w:cs="Arial"/>
          <w:lang w:val="en-US"/>
        </w:rPr>
        <w:t xml:space="preserve">, </w:t>
      </w:r>
      <w:hyperlink r:id="rId16" w:anchor=".T6GbGKt-dbE" w:history="1">
        <w:proofErr w:type="spellStart"/>
        <w:r w:rsidR="0067035D" w:rsidRPr="0067035D">
          <w:rPr>
            <w:rStyle w:val="Hipervnculo"/>
            <w:rFonts w:ascii="Arial" w:hAnsi="Arial" w:cs="Arial"/>
            <w:lang w:val="en-US"/>
          </w:rPr>
          <w:t>ArnetMiner</w:t>
        </w:r>
        <w:proofErr w:type="spellEnd"/>
      </w:hyperlink>
      <w:r w:rsidR="0067035D" w:rsidRPr="0067035D">
        <w:rPr>
          <w:rFonts w:ascii="Arial" w:hAnsi="Arial" w:cs="Arial"/>
          <w:lang w:val="en-US"/>
        </w:rPr>
        <w:t xml:space="preserve"> or </w:t>
      </w:r>
      <w:hyperlink r:id="rId17" w:history="1">
        <w:proofErr w:type="spellStart"/>
        <w:r w:rsidR="0067035D" w:rsidRPr="0067035D">
          <w:rPr>
            <w:rStyle w:val="Hipervnculo"/>
            <w:rFonts w:ascii="Arial" w:hAnsi="Arial" w:cs="Arial"/>
            <w:lang w:val="en-US"/>
          </w:rPr>
          <w:t>Researchgate</w:t>
        </w:r>
        <w:proofErr w:type="spellEnd"/>
      </w:hyperlink>
      <w:r>
        <w:rPr>
          <w:rStyle w:val="Hipervnculo"/>
          <w:rFonts w:ascii="Arial" w:hAnsi="Arial" w:cs="Arial"/>
          <w:lang w:val="en-US"/>
        </w:rPr>
        <w:t>)</w:t>
      </w:r>
    </w:p>
    <w:p w:rsidR="00EA0438" w:rsidRPr="005332C9" w:rsidRDefault="00EA0438" w:rsidP="00EA0438">
      <w:pPr>
        <w:spacing w:after="0" w:line="240" w:lineRule="auto"/>
        <w:jc w:val="both"/>
        <w:rPr>
          <w:rFonts w:ascii="Arial" w:eastAsia="Times New Roman" w:hAnsi="Arial" w:cs="Arial"/>
          <w:b/>
          <w:noProof/>
          <w:color w:val="000000"/>
          <w:sz w:val="16"/>
          <w:lang w:val="en-GB" w:eastAsia="es-ES"/>
        </w:rPr>
      </w:pPr>
    </w:p>
    <w:p w:rsidR="00EA0438" w:rsidRDefault="00EA0438" w:rsidP="00EA0438">
      <w:pPr>
        <w:spacing w:after="0" w:line="240" w:lineRule="auto"/>
        <w:jc w:val="both"/>
        <w:rPr>
          <w:rFonts w:ascii="Arial" w:eastAsia="Times New Roman" w:hAnsi="Arial" w:cs="Arial"/>
          <w:b/>
          <w:noProof/>
          <w:color w:val="000000"/>
          <w:lang w:val="en-GB" w:eastAsia="es-ES"/>
        </w:rPr>
      </w:pPr>
      <w:r w:rsidRPr="00BB2B0E">
        <w:rPr>
          <w:rFonts w:ascii="Arial" w:eastAsia="Times New Roman" w:hAnsi="Arial" w:cs="Arial"/>
          <w:b/>
          <w:noProof/>
          <w:color w:val="000000"/>
          <w:lang w:val="en-GB" w:eastAsia="es-ES"/>
        </w:rPr>
        <w:t>C.2. Research Projects and Grants</w:t>
      </w:r>
    </w:p>
    <w:p w:rsidR="00EA0438" w:rsidRPr="0088144F" w:rsidRDefault="00EA0438" w:rsidP="00EA0438">
      <w:p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b/>
          <w:noProof/>
          <w:color w:val="000000"/>
          <w:lang w:val="en-US" w:eastAsia="es-ES"/>
        </w:rPr>
      </w:pPr>
      <w:r w:rsidRPr="0088144F">
        <w:rPr>
          <w:rFonts w:ascii="Arial" w:eastAsia="Times New Roman" w:hAnsi="Arial" w:cs="Arial"/>
          <w:b/>
          <w:noProof/>
          <w:color w:val="000000"/>
          <w:lang w:val="en-US" w:eastAsia="es-ES"/>
        </w:rPr>
        <w:t>Participation in EU PROJECTS</w:t>
      </w:r>
    </w:p>
    <w:p w:rsidR="00EA0438" w:rsidRPr="005462D7" w:rsidRDefault="00EA0438" w:rsidP="00EA0438">
      <w:pPr>
        <w:numPr>
          <w:ilvl w:val="0"/>
          <w:numId w:val="29"/>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s-ES_tradnl" w:eastAsia="es-ES"/>
        </w:rPr>
      </w:pPr>
      <w:r w:rsidRPr="005462D7">
        <w:rPr>
          <w:rFonts w:ascii="Arial" w:eastAsia="Times New Roman" w:hAnsi="Arial" w:cs="Arial"/>
          <w:noProof/>
          <w:color w:val="000000"/>
          <w:lang w:val="en-US" w:eastAsia="es-ES"/>
        </w:rPr>
        <w:t xml:space="preserve">Multi-Paradigm Modelling for Cyber-Physical Systems (MPM4CPS). </w:t>
      </w:r>
      <w:r w:rsidRPr="005462D7">
        <w:rPr>
          <w:rFonts w:ascii="Arial" w:eastAsia="Times New Roman" w:hAnsi="Arial" w:cs="Arial"/>
          <w:noProof/>
          <w:color w:val="000000"/>
          <w:lang w:val="en-US" w:eastAsia="es-ES"/>
        </w:rPr>
        <w:br/>
      </w:r>
      <w:r w:rsidRPr="005462D7">
        <w:rPr>
          <w:rFonts w:ascii="Arial" w:eastAsia="Times New Roman" w:hAnsi="Arial" w:cs="Arial"/>
          <w:b/>
          <w:bCs/>
          <w:noProof/>
          <w:color w:val="000000"/>
          <w:lang w:val="en-US" w:eastAsia="es-ES"/>
        </w:rPr>
        <w:t xml:space="preserve">EU </w:t>
      </w:r>
      <w:r w:rsidRPr="005462D7">
        <w:rPr>
          <w:rFonts w:ascii="Arial" w:eastAsia="Times New Roman" w:hAnsi="Arial" w:cs="Arial"/>
          <w:b/>
          <w:noProof/>
          <w:color w:val="000000"/>
          <w:lang w:val="en-US" w:eastAsia="es-ES"/>
        </w:rPr>
        <w:t>COST Action number</w:t>
      </w:r>
      <w:r w:rsidRPr="005462D7">
        <w:rPr>
          <w:rFonts w:ascii="Arial" w:eastAsia="Times New Roman" w:hAnsi="Arial" w:cs="Arial"/>
          <w:noProof/>
          <w:color w:val="000000"/>
          <w:lang w:val="en-US" w:eastAsia="es-ES"/>
        </w:rPr>
        <w:t xml:space="preserve"> </w:t>
      </w:r>
      <w:r w:rsidRPr="005462D7">
        <w:rPr>
          <w:rFonts w:ascii="Arial" w:eastAsia="Times New Roman" w:hAnsi="Arial" w:cs="Arial"/>
          <w:b/>
          <w:noProof/>
          <w:color w:val="000000"/>
          <w:lang w:val="en-US" w:eastAsia="es-ES"/>
        </w:rPr>
        <w:t xml:space="preserve">IC1404 </w:t>
      </w:r>
      <w:r w:rsidRPr="00FE4F3C">
        <w:rPr>
          <w:rFonts w:ascii="Arial" w:eastAsia="Times New Roman" w:hAnsi="Arial" w:cs="Arial"/>
          <w:noProof/>
          <w:color w:val="000000"/>
          <w:lang w:val="en-US" w:eastAsia="es-ES"/>
        </w:rPr>
        <w:t xml:space="preserve">http://www.cost.eu/domains_actions /ict/Actions/IC1404. </w:t>
      </w:r>
      <w:r w:rsidRPr="00FE4F3C">
        <w:rPr>
          <w:rFonts w:ascii="Arial" w:eastAsia="Times New Roman" w:hAnsi="Arial" w:cs="Arial"/>
          <w:noProof/>
          <w:color w:val="000000"/>
          <w:lang w:val="es-ES_tradnl" w:eastAsia="es-ES"/>
        </w:rPr>
        <w:t>25/11/2014 to 24/11/2018</w:t>
      </w:r>
      <w:r w:rsidR="00A05593">
        <w:rPr>
          <w:rFonts w:ascii="Arial" w:eastAsia="Times New Roman" w:hAnsi="Arial" w:cs="Arial"/>
          <w:noProof/>
          <w:color w:val="000000"/>
          <w:lang w:val="es-ES_tradnl" w:eastAsia="es-ES"/>
        </w:rPr>
        <w:t xml:space="preserve">. </w:t>
      </w:r>
      <w:r>
        <w:rPr>
          <w:rFonts w:ascii="Arial" w:eastAsia="Times New Roman" w:hAnsi="Arial" w:cs="Arial"/>
          <w:noProof/>
          <w:color w:val="000000"/>
          <w:lang w:val="es-ES_tradnl" w:eastAsia="es-ES"/>
        </w:rPr>
        <w:t>P</w:t>
      </w:r>
      <w:r w:rsidR="00A05593">
        <w:rPr>
          <w:rFonts w:ascii="Arial" w:eastAsia="Times New Roman" w:hAnsi="Arial" w:cs="Arial"/>
          <w:noProof/>
          <w:color w:val="000000"/>
          <w:lang w:val="es-ES_tradnl" w:eastAsia="es-ES"/>
        </w:rPr>
        <w:t>I</w:t>
      </w:r>
      <w:r>
        <w:rPr>
          <w:rFonts w:ascii="Arial" w:eastAsia="Times New Roman" w:hAnsi="Arial" w:cs="Arial"/>
          <w:noProof/>
          <w:color w:val="000000"/>
          <w:lang w:val="es-ES_tradnl" w:eastAsia="es-ES"/>
        </w:rPr>
        <w:t>: Hans Vangheluwe</w:t>
      </w:r>
    </w:p>
    <w:p w:rsidR="00EA0438" w:rsidRPr="005462D7" w:rsidRDefault="00EA0438" w:rsidP="00EA0438">
      <w:pPr>
        <w:numPr>
          <w:ilvl w:val="0"/>
          <w:numId w:val="29"/>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s-ES_tradnl" w:eastAsia="es-ES"/>
        </w:rPr>
      </w:pPr>
      <w:r w:rsidRPr="005462D7">
        <w:rPr>
          <w:rFonts w:ascii="Arial" w:eastAsia="Times New Roman" w:hAnsi="Arial" w:cs="Arial"/>
          <w:noProof/>
          <w:color w:val="000000"/>
          <w:lang w:val="en-US" w:eastAsia="es-ES"/>
        </w:rPr>
        <w:t xml:space="preserve">SeaClouds: Seamless adaptive multi-cloud management of service-based applications EU </w:t>
      </w:r>
      <w:r w:rsidRPr="005462D7">
        <w:rPr>
          <w:rFonts w:ascii="Arial" w:eastAsia="Times New Roman" w:hAnsi="Arial" w:cs="Arial"/>
          <w:b/>
          <w:noProof/>
          <w:color w:val="000000"/>
          <w:lang w:val="en-US" w:eastAsia="es-ES"/>
        </w:rPr>
        <w:t>Framework Programme (FP7)</w:t>
      </w:r>
      <w:r w:rsidRPr="005462D7">
        <w:rPr>
          <w:rFonts w:ascii="Arial" w:eastAsia="Times New Roman" w:hAnsi="Arial" w:cs="Arial"/>
          <w:noProof/>
          <w:color w:val="000000"/>
          <w:lang w:val="en-US" w:eastAsia="es-ES"/>
        </w:rPr>
        <w:t xml:space="preserve">   Ref.: EC-FP7-ICT-610531 http://www.seaclouds-project.eu/  </w:t>
      </w:r>
      <w:r w:rsidRPr="000D6E82">
        <w:rPr>
          <w:rFonts w:ascii="Arial" w:eastAsia="Times New Roman" w:hAnsi="Arial" w:cs="Arial"/>
          <w:noProof/>
          <w:color w:val="000000"/>
          <w:lang w:val="en-US" w:eastAsia="es-ES"/>
        </w:rPr>
        <w:t xml:space="preserve">1/10/2013 a 30/3/2016. </w:t>
      </w:r>
      <w:r>
        <w:rPr>
          <w:rFonts w:ascii="Arial" w:eastAsia="Times New Roman" w:hAnsi="Arial" w:cs="Arial"/>
          <w:noProof/>
          <w:color w:val="000000"/>
          <w:lang w:val="es-ES_tradnl" w:eastAsia="es-ES"/>
        </w:rPr>
        <w:t>P</w:t>
      </w:r>
      <w:r w:rsidR="00A05593">
        <w:rPr>
          <w:rFonts w:ascii="Arial" w:eastAsia="Times New Roman" w:hAnsi="Arial" w:cs="Arial"/>
          <w:noProof/>
          <w:color w:val="000000"/>
          <w:lang w:val="es-ES_tradnl" w:eastAsia="es-ES"/>
        </w:rPr>
        <w:t>I</w:t>
      </w:r>
      <w:r>
        <w:rPr>
          <w:rFonts w:ascii="Arial" w:eastAsia="Times New Roman" w:hAnsi="Arial" w:cs="Arial"/>
          <w:noProof/>
          <w:color w:val="000000"/>
          <w:lang w:val="es-ES_tradnl" w:eastAsia="es-ES"/>
        </w:rPr>
        <w:t>: E. Pimentel</w:t>
      </w:r>
    </w:p>
    <w:p w:rsidR="00EA0438" w:rsidRPr="005462D7" w:rsidRDefault="00EA0438" w:rsidP="00EA0438">
      <w:pPr>
        <w:numPr>
          <w:ilvl w:val="0"/>
          <w:numId w:val="29"/>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n-US" w:eastAsia="es-ES"/>
        </w:rPr>
      </w:pPr>
      <w:r w:rsidRPr="005462D7">
        <w:rPr>
          <w:rFonts w:ascii="Arial" w:eastAsia="Times New Roman" w:hAnsi="Arial" w:cs="Arial"/>
          <w:noProof/>
          <w:color w:val="000000"/>
          <w:lang w:val="en-US" w:eastAsia="es-ES"/>
        </w:rPr>
        <w:t>European Network of Excellence on Aspect-Oriented Software Development (AOSD Europe)</w:t>
      </w:r>
      <w:r>
        <w:rPr>
          <w:rFonts w:ascii="Arial" w:eastAsia="Times New Roman" w:hAnsi="Arial" w:cs="Arial"/>
          <w:noProof/>
          <w:color w:val="000000"/>
          <w:lang w:val="en-US" w:eastAsia="es-ES"/>
        </w:rPr>
        <w:t xml:space="preserve"> </w:t>
      </w:r>
      <w:r w:rsidRPr="005462D7">
        <w:rPr>
          <w:rFonts w:ascii="Arial" w:eastAsia="Times New Roman" w:hAnsi="Arial" w:cs="Arial"/>
          <w:b/>
          <w:bCs/>
          <w:noProof/>
          <w:color w:val="000000"/>
          <w:lang w:val="en-US" w:eastAsia="es-ES"/>
        </w:rPr>
        <w:t>EU Framework Programme (FP6)</w:t>
      </w:r>
      <w:r w:rsidRPr="005462D7">
        <w:rPr>
          <w:rFonts w:ascii="Arial" w:eastAsia="Times New Roman" w:hAnsi="Arial" w:cs="Arial"/>
          <w:noProof/>
          <w:color w:val="000000"/>
          <w:lang w:val="en-US" w:eastAsia="es-ES"/>
        </w:rPr>
        <w:t xml:space="preserve">   (Ref.: FP6-IST-004349). </w:t>
      </w:r>
      <w:r w:rsidRPr="005462D7">
        <w:rPr>
          <w:rFonts w:ascii="Arial" w:eastAsia="Times New Roman" w:hAnsi="Arial" w:cs="Arial"/>
          <w:noProof/>
          <w:color w:val="000000"/>
          <w:lang w:val="en-US" w:eastAsia="es-ES"/>
        </w:rPr>
        <w:br/>
        <w:t>01/09/2004 to 30/08/2009</w:t>
      </w:r>
      <w:r w:rsidR="00A05593">
        <w:rPr>
          <w:rFonts w:ascii="Arial" w:eastAsia="Times New Roman" w:hAnsi="Arial" w:cs="Arial"/>
          <w:noProof/>
          <w:color w:val="000000"/>
          <w:lang w:val="en-US" w:eastAsia="es-ES"/>
        </w:rPr>
        <w:t xml:space="preserve">. </w:t>
      </w:r>
      <w:r>
        <w:rPr>
          <w:rFonts w:ascii="Arial" w:eastAsia="Times New Roman" w:hAnsi="Arial" w:cs="Arial"/>
          <w:noProof/>
          <w:color w:val="000000"/>
          <w:lang w:val="en-US" w:eastAsia="es-ES"/>
        </w:rPr>
        <w:t>P</w:t>
      </w:r>
      <w:r w:rsidR="00A05593">
        <w:rPr>
          <w:rFonts w:ascii="Arial" w:eastAsia="Times New Roman" w:hAnsi="Arial" w:cs="Arial"/>
          <w:noProof/>
          <w:color w:val="000000"/>
          <w:lang w:val="en-US" w:eastAsia="es-ES"/>
        </w:rPr>
        <w:t>I</w:t>
      </w:r>
      <w:r>
        <w:rPr>
          <w:rFonts w:ascii="Arial" w:eastAsia="Times New Roman" w:hAnsi="Arial" w:cs="Arial"/>
          <w:noProof/>
          <w:color w:val="000000"/>
          <w:lang w:val="en-US" w:eastAsia="es-ES"/>
        </w:rPr>
        <w:t>: Awais Rachid</w:t>
      </w:r>
    </w:p>
    <w:p w:rsidR="00EA0438" w:rsidRPr="005462D7" w:rsidRDefault="00EA0438" w:rsidP="00EA0438">
      <w:pPr>
        <w:numPr>
          <w:ilvl w:val="0"/>
          <w:numId w:val="29"/>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n-US" w:eastAsia="es-ES"/>
        </w:rPr>
      </w:pPr>
      <w:r w:rsidRPr="005462D7">
        <w:rPr>
          <w:rFonts w:ascii="Arial" w:eastAsia="Times New Roman" w:hAnsi="Arial" w:cs="Arial"/>
          <w:noProof/>
          <w:color w:val="000000"/>
          <w:lang w:val="en-US" w:eastAsia="es-ES"/>
        </w:rPr>
        <w:t>SENSORIA (Software Engineering for Service-Oriented Overlay Computers)</w:t>
      </w:r>
      <w:r w:rsidRPr="005462D7">
        <w:rPr>
          <w:rFonts w:ascii="Arial" w:eastAsia="Times New Roman" w:hAnsi="Arial" w:cs="Arial"/>
          <w:noProof/>
          <w:color w:val="000000"/>
          <w:lang w:val="en-US" w:eastAsia="es-ES"/>
        </w:rPr>
        <w:br/>
      </w:r>
      <w:r w:rsidRPr="005462D7">
        <w:rPr>
          <w:rFonts w:ascii="Arial" w:eastAsia="Times New Roman" w:hAnsi="Arial" w:cs="Arial"/>
          <w:b/>
          <w:bCs/>
          <w:noProof/>
          <w:color w:val="000000"/>
          <w:lang w:val="en-US" w:eastAsia="es-ES"/>
        </w:rPr>
        <w:t>EU Framework Programme (FP6)</w:t>
      </w:r>
      <w:r w:rsidRPr="005462D7">
        <w:rPr>
          <w:rFonts w:ascii="Arial" w:eastAsia="Times New Roman" w:hAnsi="Arial" w:cs="Arial"/>
          <w:noProof/>
          <w:color w:val="000000"/>
          <w:lang w:val="en-US" w:eastAsia="es-ES"/>
        </w:rPr>
        <w:t xml:space="preserve">   (Ref.: FET-GC II IST-2005-16004)</w:t>
      </w:r>
      <w:r w:rsidRPr="005462D7">
        <w:rPr>
          <w:rFonts w:ascii="Arial" w:eastAsia="Times New Roman" w:hAnsi="Arial" w:cs="Arial"/>
          <w:noProof/>
          <w:color w:val="000000"/>
          <w:lang w:val="en-US" w:eastAsia="es-ES"/>
        </w:rPr>
        <w:br/>
        <w:t>1/9/2005 to 31/12/2009</w:t>
      </w:r>
      <w:r w:rsidR="00A05593">
        <w:rPr>
          <w:rFonts w:ascii="Arial" w:eastAsia="Times New Roman" w:hAnsi="Arial" w:cs="Arial"/>
          <w:noProof/>
          <w:color w:val="000000"/>
          <w:lang w:val="en-US" w:eastAsia="es-ES"/>
        </w:rPr>
        <w:t xml:space="preserve">. </w:t>
      </w:r>
      <w:r>
        <w:rPr>
          <w:rFonts w:ascii="Arial" w:eastAsia="Times New Roman" w:hAnsi="Arial" w:cs="Arial"/>
          <w:noProof/>
          <w:color w:val="000000"/>
          <w:lang w:val="en-US" w:eastAsia="es-ES"/>
        </w:rPr>
        <w:t>P</w:t>
      </w:r>
      <w:r w:rsidR="00A05593">
        <w:rPr>
          <w:rFonts w:ascii="Arial" w:eastAsia="Times New Roman" w:hAnsi="Arial" w:cs="Arial"/>
          <w:noProof/>
          <w:color w:val="000000"/>
          <w:lang w:val="en-US" w:eastAsia="es-ES"/>
        </w:rPr>
        <w:t>I</w:t>
      </w:r>
      <w:r>
        <w:rPr>
          <w:rFonts w:ascii="Arial" w:eastAsia="Times New Roman" w:hAnsi="Arial" w:cs="Arial"/>
          <w:noProof/>
          <w:color w:val="000000"/>
          <w:lang w:val="en-US" w:eastAsia="es-ES"/>
        </w:rPr>
        <w:t>: Martin Wirsing</w:t>
      </w:r>
    </w:p>
    <w:p w:rsidR="00EA0438" w:rsidRPr="00B00422" w:rsidRDefault="00EA0438" w:rsidP="00EA0438">
      <w:p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b/>
          <w:noProof/>
          <w:color w:val="000000"/>
          <w:sz w:val="16"/>
          <w:lang w:val="en-US" w:eastAsia="es-ES"/>
        </w:rPr>
      </w:pPr>
    </w:p>
    <w:p w:rsidR="00EA0438" w:rsidRPr="005462D7" w:rsidRDefault="00EA0438" w:rsidP="00EA0438">
      <w:p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b/>
          <w:noProof/>
          <w:color w:val="000000"/>
          <w:lang w:val="en-US" w:eastAsia="es-ES"/>
        </w:rPr>
      </w:pPr>
      <w:r w:rsidRPr="005462D7">
        <w:rPr>
          <w:rFonts w:ascii="Arial" w:eastAsia="Times New Roman" w:hAnsi="Arial" w:cs="Arial"/>
          <w:b/>
          <w:noProof/>
          <w:color w:val="000000"/>
          <w:lang w:val="en-US" w:eastAsia="es-ES"/>
        </w:rPr>
        <w:t>FUNDE</w:t>
      </w:r>
      <w:r w:rsidR="00A05593">
        <w:rPr>
          <w:rFonts w:ascii="Arial" w:eastAsia="Times New Roman" w:hAnsi="Arial" w:cs="Arial"/>
          <w:b/>
          <w:noProof/>
          <w:color w:val="000000"/>
          <w:lang w:val="en-US" w:eastAsia="es-ES"/>
        </w:rPr>
        <w:t>D PROJECTS (Last 10 years)</w:t>
      </w:r>
    </w:p>
    <w:p w:rsidR="006A52FC" w:rsidRDefault="006A52FC" w:rsidP="006A52FC">
      <w:pPr>
        <w:numPr>
          <w:ilvl w:val="0"/>
          <w:numId w:val="28"/>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n-US" w:eastAsia="es-ES"/>
        </w:rPr>
      </w:pPr>
      <w:r w:rsidRPr="006A52FC">
        <w:rPr>
          <w:rFonts w:ascii="Arial" w:eastAsia="Times New Roman" w:hAnsi="Arial" w:cs="Arial"/>
          <w:noProof/>
          <w:color w:val="000000"/>
          <w:lang w:val="en-US" w:eastAsia="es-ES"/>
        </w:rPr>
        <w:t xml:space="preserve">MBT-I4A: Automated Model-Based Testing of Industry 4.0 Applications. Junta de Andalucía (PY20_00067). 1/1/2021-31/12/2022. </w:t>
      </w:r>
      <w:r w:rsidRPr="006A52FC">
        <w:rPr>
          <w:rFonts w:ascii="Arial" w:eastAsia="Times New Roman" w:hAnsi="Arial" w:cs="Arial"/>
          <w:b/>
          <w:noProof/>
          <w:color w:val="000000"/>
          <w:lang w:val="en-US" w:eastAsia="es-ES"/>
        </w:rPr>
        <w:t>92.450 €</w:t>
      </w:r>
      <w:r w:rsidRPr="006A52FC">
        <w:rPr>
          <w:rFonts w:ascii="Arial" w:eastAsia="Times New Roman" w:hAnsi="Arial" w:cs="Arial"/>
          <w:noProof/>
          <w:color w:val="000000"/>
          <w:lang w:val="en-US" w:eastAsia="es-ES"/>
        </w:rPr>
        <w:t xml:space="preserve">. </w:t>
      </w:r>
      <w:r w:rsidRPr="006A52FC">
        <w:rPr>
          <w:rFonts w:ascii="Arial" w:eastAsia="Times New Roman" w:hAnsi="Arial" w:cs="Arial"/>
          <w:b/>
          <w:noProof/>
          <w:color w:val="000000"/>
          <w:lang w:val="en-US" w:eastAsia="es-ES"/>
        </w:rPr>
        <w:t>(PI)</w:t>
      </w:r>
    </w:p>
    <w:p w:rsidR="00D835F2" w:rsidRPr="006A52FC" w:rsidRDefault="00D835F2" w:rsidP="006A52FC">
      <w:pPr>
        <w:numPr>
          <w:ilvl w:val="0"/>
          <w:numId w:val="28"/>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n-US" w:eastAsia="es-ES"/>
        </w:rPr>
      </w:pPr>
      <w:r w:rsidRPr="006A52FC">
        <w:rPr>
          <w:rFonts w:ascii="Arial" w:eastAsia="Times New Roman" w:hAnsi="Arial" w:cs="Arial"/>
          <w:noProof/>
          <w:color w:val="000000"/>
          <w:lang w:val="en-US" w:eastAsia="es-ES"/>
        </w:rPr>
        <w:t xml:space="preserve">Digital Avatars: A Framework for Collaborative Social Computing Applications </w:t>
      </w:r>
      <w:r w:rsidR="00F11381" w:rsidRPr="006A52FC">
        <w:rPr>
          <w:rFonts w:ascii="Arial" w:eastAsia="Times New Roman" w:hAnsi="Arial" w:cs="Arial"/>
          <w:noProof/>
          <w:color w:val="000000"/>
          <w:lang w:val="en-US" w:eastAsia="es-ES"/>
        </w:rPr>
        <w:t>(PGC2018-094905-B-I00) 2019-2022</w:t>
      </w:r>
      <w:r w:rsidRPr="006A52FC">
        <w:rPr>
          <w:rFonts w:ascii="Arial" w:eastAsia="Times New Roman" w:hAnsi="Arial" w:cs="Arial"/>
          <w:noProof/>
          <w:color w:val="000000"/>
          <w:lang w:val="en-US" w:eastAsia="es-ES"/>
        </w:rPr>
        <w:t xml:space="preserve">. </w:t>
      </w:r>
      <w:r w:rsidRPr="006A52FC">
        <w:rPr>
          <w:rFonts w:ascii="Arial" w:eastAsia="Times New Roman" w:hAnsi="Arial" w:cs="Arial"/>
          <w:b/>
          <w:noProof/>
          <w:color w:val="000000"/>
          <w:lang w:val="en-US" w:eastAsia="es-ES"/>
        </w:rPr>
        <w:t>190.000</w:t>
      </w:r>
      <w:r w:rsidR="006A52FC">
        <w:rPr>
          <w:rFonts w:ascii="Arial" w:eastAsia="Times New Roman" w:hAnsi="Arial" w:cs="Arial"/>
          <w:b/>
          <w:noProof/>
          <w:color w:val="000000"/>
          <w:lang w:val="en-US" w:eastAsia="es-ES"/>
        </w:rPr>
        <w:t xml:space="preserve"> </w:t>
      </w:r>
      <w:r w:rsidRPr="006A52FC">
        <w:rPr>
          <w:rFonts w:ascii="Arial" w:eastAsia="Times New Roman" w:hAnsi="Arial" w:cs="Arial"/>
          <w:b/>
          <w:noProof/>
          <w:color w:val="000000"/>
          <w:lang w:val="en-US" w:eastAsia="es-ES"/>
        </w:rPr>
        <w:t xml:space="preserve">€ </w:t>
      </w:r>
      <w:r w:rsidR="006A52FC" w:rsidRPr="006A52FC">
        <w:rPr>
          <w:rFonts w:ascii="Arial" w:eastAsia="Times New Roman" w:hAnsi="Arial" w:cs="Arial"/>
          <w:b/>
          <w:noProof/>
          <w:color w:val="000000"/>
          <w:lang w:val="en-US" w:eastAsia="es-ES"/>
        </w:rPr>
        <w:t>(PI)</w:t>
      </w:r>
    </w:p>
    <w:p w:rsidR="003B7C4F" w:rsidRPr="006A52FC" w:rsidRDefault="003B7C4F" w:rsidP="003B7C4F">
      <w:pPr>
        <w:pStyle w:val="Prrafodelista"/>
        <w:numPr>
          <w:ilvl w:val="0"/>
          <w:numId w:val="28"/>
        </w:numPr>
        <w:pBdr>
          <w:top w:val="single" w:sz="4" w:space="1" w:color="auto"/>
          <w:left w:val="single" w:sz="4" w:space="1" w:color="auto"/>
          <w:bottom w:val="single" w:sz="4" w:space="1" w:color="auto"/>
          <w:right w:val="single" w:sz="4" w:space="1" w:color="auto"/>
        </w:pBdr>
        <w:spacing w:after="0" w:line="240" w:lineRule="auto"/>
        <w:ind w:left="357" w:hanging="357"/>
        <w:rPr>
          <w:rFonts w:ascii="Arial" w:eastAsia="Times New Roman" w:hAnsi="Arial" w:cs="Arial"/>
          <w:noProof/>
          <w:color w:val="000000"/>
          <w:lang w:val="en-US" w:eastAsia="es-ES"/>
        </w:rPr>
      </w:pPr>
      <w:r w:rsidRPr="003B7C4F">
        <w:rPr>
          <w:rFonts w:ascii="Arial" w:eastAsia="Times New Roman" w:hAnsi="Arial" w:cs="Arial"/>
          <w:noProof/>
          <w:color w:val="000000"/>
          <w:lang w:val="en-US" w:eastAsia="es-ES"/>
        </w:rPr>
        <w:t xml:space="preserve">SOFOCLES: Software Orchestration for FOg, CLoud and Edge Systems. </w:t>
      </w:r>
      <w:r w:rsidRPr="006A52FC">
        <w:rPr>
          <w:rFonts w:ascii="Arial" w:eastAsia="Times New Roman" w:hAnsi="Arial" w:cs="Arial"/>
          <w:noProof/>
          <w:color w:val="000000"/>
          <w:lang w:val="en-US" w:eastAsia="es-ES"/>
        </w:rPr>
        <w:t xml:space="preserve">Junta de Andalucía (UMA18-FEDERJA-180). 1/1/2020 - 31/12/2021. </w:t>
      </w:r>
      <w:r w:rsidRPr="006A52FC">
        <w:rPr>
          <w:rFonts w:ascii="Arial" w:eastAsia="Times New Roman" w:hAnsi="Arial" w:cs="Arial"/>
          <w:b/>
          <w:noProof/>
          <w:color w:val="000000"/>
          <w:lang w:val="en-US" w:eastAsia="es-ES"/>
        </w:rPr>
        <w:t>49.047,32</w:t>
      </w:r>
      <w:r w:rsidR="006A52FC">
        <w:rPr>
          <w:rFonts w:ascii="Arial" w:eastAsia="Times New Roman" w:hAnsi="Arial" w:cs="Arial"/>
          <w:b/>
          <w:noProof/>
          <w:color w:val="000000"/>
          <w:lang w:val="en-US" w:eastAsia="es-ES"/>
        </w:rPr>
        <w:t xml:space="preserve"> </w:t>
      </w:r>
      <w:r w:rsidRPr="006A52FC">
        <w:rPr>
          <w:rFonts w:ascii="Arial" w:eastAsia="Times New Roman" w:hAnsi="Arial" w:cs="Arial"/>
          <w:b/>
          <w:noProof/>
          <w:color w:val="000000"/>
          <w:lang w:val="en-US" w:eastAsia="es-ES"/>
        </w:rPr>
        <w:t>€</w:t>
      </w:r>
    </w:p>
    <w:p w:rsidR="00EA0438" w:rsidRPr="005462D7" w:rsidRDefault="00EA0438" w:rsidP="003B7C4F">
      <w:pPr>
        <w:numPr>
          <w:ilvl w:val="0"/>
          <w:numId w:val="28"/>
        </w:numPr>
        <w:pBdr>
          <w:top w:val="single" w:sz="4" w:space="1" w:color="auto"/>
          <w:left w:val="single" w:sz="4" w:space="1" w:color="auto"/>
          <w:bottom w:val="single" w:sz="4" w:space="1" w:color="auto"/>
          <w:right w:val="single" w:sz="4" w:space="1" w:color="auto"/>
        </w:pBdr>
        <w:spacing w:after="0" w:line="240" w:lineRule="auto"/>
        <w:ind w:left="357" w:hanging="357"/>
        <w:jc w:val="both"/>
        <w:rPr>
          <w:rFonts w:ascii="Arial" w:eastAsia="Times New Roman" w:hAnsi="Arial" w:cs="Arial"/>
          <w:noProof/>
          <w:color w:val="000000"/>
          <w:lang w:val="es-ES_tradnl" w:eastAsia="es-ES"/>
        </w:rPr>
      </w:pPr>
      <w:r w:rsidRPr="005462D7">
        <w:rPr>
          <w:rFonts w:ascii="Arial" w:eastAsia="Times New Roman" w:hAnsi="Arial" w:cs="Arial"/>
          <w:noProof/>
          <w:color w:val="000000"/>
          <w:lang w:eastAsia="es-ES"/>
        </w:rPr>
        <w:t xml:space="preserve">POLYCIMS: </w:t>
      </w:r>
      <w:r w:rsidRPr="005462D7">
        <w:rPr>
          <w:rFonts w:ascii="Arial" w:eastAsia="Times New Roman" w:hAnsi="Arial" w:cs="Arial"/>
          <w:noProof/>
          <w:color w:val="000000"/>
          <w:lang w:val="es-ES_tradnl" w:eastAsia="es-ES"/>
        </w:rPr>
        <w:t>Un marco dirigido por modelos para el diseño e integración de Sistemas Inalámbricos de Gestión de Infraestructuras Críticas. (TIN2014-52034-R). 2015 to 201</w:t>
      </w:r>
      <w:r>
        <w:rPr>
          <w:rFonts w:ascii="Arial" w:eastAsia="Times New Roman" w:hAnsi="Arial" w:cs="Arial"/>
          <w:noProof/>
          <w:color w:val="000000"/>
          <w:lang w:val="es-ES_tradnl" w:eastAsia="es-ES"/>
        </w:rPr>
        <w:t>9</w:t>
      </w:r>
      <w:r w:rsidRPr="005462D7">
        <w:rPr>
          <w:rFonts w:ascii="Arial" w:eastAsia="Times New Roman" w:hAnsi="Arial" w:cs="Arial"/>
          <w:noProof/>
          <w:color w:val="000000"/>
          <w:lang w:val="es-ES_tradnl" w:eastAsia="es-ES"/>
        </w:rPr>
        <w:t xml:space="preserve">. </w:t>
      </w:r>
      <w:r w:rsidRPr="005462D7">
        <w:rPr>
          <w:rFonts w:ascii="Arial" w:eastAsia="Times New Roman" w:hAnsi="Arial" w:cs="Arial"/>
          <w:b/>
          <w:noProof/>
          <w:color w:val="000000"/>
          <w:lang w:val="es-ES_tradnl" w:eastAsia="es-ES"/>
        </w:rPr>
        <w:t>179.300 €</w:t>
      </w:r>
      <w:r w:rsidR="00A05593">
        <w:rPr>
          <w:rFonts w:ascii="Arial" w:eastAsia="Times New Roman" w:hAnsi="Arial" w:cs="Arial"/>
          <w:b/>
          <w:noProof/>
          <w:color w:val="000000"/>
          <w:lang w:val="es-ES_tradnl" w:eastAsia="es-ES"/>
        </w:rPr>
        <w:t xml:space="preserve">  </w:t>
      </w:r>
      <w:r w:rsidR="006A52FC" w:rsidRPr="006A52FC">
        <w:rPr>
          <w:rFonts w:ascii="Arial" w:eastAsia="Times New Roman" w:hAnsi="Arial" w:cs="Arial"/>
          <w:b/>
          <w:noProof/>
          <w:color w:val="000000"/>
          <w:lang w:eastAsia="es-ES"/>
        </w:rPr>
        <w:t>(PI)</w:t>
      </w:r>
    </w:p>
    <w:p w:rsidR="00EA0438" w:rsidRPr="005462D7" w:rsidRDefault="00EA0438" w:rsidP="003B7C4F">
      <w:pPr>
        <w:numPr>
          <w:ilvl w:val="0"/>
          <w:numId w:val="28"/>
        </w:numPr>
        <w:pBdr>
          <w:top w:val="single" w:sz="4" w:space="1" w:color="auto"/>
          <w:left w:val="single" w:sz="4" w:space="1" w:color="auto"/>
          <w:bottom w:val="single" w:sz="4" w:space="1" w:color="auto"/>
          <w:right w:val="single" w:sz="4" w:space="1" w:color="auto"/>
        </w:pBdr>
        <w:spacing w:after="0" w:line="240" w:lineRule="auto"/>
        <w:ind w:left="357" w:hanging="357"/>
        <w:jc w:val="both"/>
        <w:rPr>
          <w:rFonts w:ascii="Arial" w:eastAsia="Times New Roman" w:hAnsi="Arial" w:cs="Arial"/>
          <w:noProof/>
          <w:color w:val="000000"/>
          <w:lang w:val="es-ES_tradnl" w:eastAsia="es-ES"/>
        </w:rPr>
      </w:pPr>
      <w:r w:rsidRPr="005462D7">
        <w:rPr>
          <w:rFonts w:ascii="Arial" w:eastAsia="Times New Roman" w:hAnsi="Arial" w:cs="Arial"/>
          <w:noProof/>
          <w:color w:val="000000"/>
          <w:lang w:val="es-ES_tradnl" w:eastAsia="es-ES"/>
        </w:rPr>
        <w:t xml:space="preserve">Sistemas Inalambricos de Gestión de Información Crítica. Spanish (TIN2011-23795). 1/1/2012 to 31/12/2014. </w:t>
      </w:r>
      <w:r w:rsidRPr="005462D7">
        <w:rPr>
          <w:rFonts w:ascii="Arial" w:eastAsia="Times New Roman" w:hAnsi="Arial" w:cs="Arial"/>
          <w:b/>
          <w:noProof/>
          <w:color w:val="000000"/>
          <w:lang w:val="es-ES_tradnl" w:eastAsia="es-ES"/>
        </w:rPr>
        <w:t>106.800 €</w:t>
      </w:r>
    </w:p>
    <w:p w:rsidR="00EA0438" w:rsidRPr="005462D7" w:rsidRDefault="00EA0438" w:rsidP="00EA0438">
      <w:pPr>
        <w:numPr>
          <w:ilvl w:val="0"/>
          <w:numId w:val="28"/>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s-ES_tradnl" w:eastAsia="es-ES"/>
        </w:rPr>
      </w:pPr>
      <w:r w:rsidRPr="005462D7">
        <w:rPr>
          <w:rFonts w:ascii="Arial" w:eastAsia="Times New Roman" w:hAnsi="Arial" w:cs="Arial"/>
          <w:noProof/>
          <w:color w:val="000000"/>
          <w:lang w:val="es-ES_tradnl" w:eastAsia="es-ES"/>
        </w:rPr>
        <w:t>MDD-MERTS: Diseño y Monitorización Dirigido por Modelos de Sistemas Empotrados y de Tiempo Real. MICI</w:t>
      </w:r>
      <w:r w:rsidR="00B00422">
        <w:rPr>
          <w:rFonts w:ascii="Arial" w:eastAsia="Times New Roman" w:hAnsi="Arial" w:cs="Arial"/>
          <w:noProof/>
          <w:color w:val="000000"/>
          <w:lang w:val="es-ES_tradnl" w:eastAsia="es-ES"/>
        </w:rPr>
        <w:t>NN (TIN2008-03107) 2009-20</w:t>
      </w:r>
      <w:r w:rsidRPr="005462D7">
        <w:rPr>
          <w:rFonts w:ascii="Arial" w:eastAsia="Times New Roman" w:hAnsi="Arial" w:cs="Arial"/>
          <w:noProof/>
          <w:color w:val="000000"/>
          <w:lang w:val="es-ES_tradnl" w:eastAsia="es-ES"/>
        </w:rPr>
        <w:t xml:space="preserve">12. </w:t>
      </w:r>
      <w:r w:rsidR="00B00422">
        <w:rPr>
          <w:rFonts w:ascii="Arial" w:eastAsia="Times New Roman" w:hAnsi="Arial" w:cs="Arial"/>
          <w:b/>
          <w:noProof/>
          <w:color w:val="000000"/>
          <w:lang w:val="es-ES_tradnl" w:eastAsia="es-ES"/>
        </w:rPr>
        <w:t>268.620</w:t>
      </w:r>
      <w:r w:rsidR="006A52FC">
        <w:rPr>
          <w:rFonts w:ascii="Arial" w:eastAsia="Times New Roman" w:hAnsi="Arial" w:cs="Arial"/>
          <w:b/>
          <w:noProof/>
          <w:color w:val="000000"/>
          <w:lang w:val="es-ES_tradnl" w:eastAsia="es-ES"/>
        </w:rPr>
        <w:t xml:space="preserve"> </w:t>
      </w:r>
      <w:r w:rsidRPr="005462D7">
        <w:rPr>
          <w:rFonts w:ascii="Arial" w:eastAsia="Times New Roman" w:hAnsi="Arial" w:cs="Arial"/>
          <w:b/>
          <w:noProof/>
          <w:color w:val="000000"/>
          <w:lang w:val="es-ES_tradnl" w:eastAsia="es-ES"/>
        </w:rPr>
        <w:t>€</w:t>
      </w:r>
      <w:r w:rsidR="00A05593">
        <w:rPr>
          <w:rFonts w:ascii="Arial" w:eastAsia="Times New Roman" w:hAnsi="Arial" w:cs="Arial"/>
          <w:b/>
          <w:noProof/>
          <w:color w:val="000000"/>
          <w:lang w:val="es-ES_tradnl" w:eastAsia="es-ES"/>
        </w:rPr>
        <w:t xml:space="preserve">  </w:t>
      </w:r>
      <w:r w:rsidR="006A52FC" w:rsidRPr="006A52FC">
        <w:rPr>
          <w:rFonts w:ascii="Arial" w:eastAsia="Times New Roman" w:hAnsi="Arial" w:cs="Arial"/>
          <w:b/>
          <w:noProof/>
          <w:color w:val="000000"/>
          <w:lang w:val="en-US" w:eastAsia="es-ES"/>
        </w:rPr>
        <w:t>(PI)</w:t>
      </w:r>
    </w:p>
    <w:p w:rsidR="00EA0438" w:rsidRPr="005462D7" w:rsidRDefault="00EA0438" w:rsidP="00EA0438">
      <w:pPr>
        <w:numPr>
          <w:ilvl w:val="0"/>
          <w:numId w:val="28"/>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s-ES_tradnl" w:eastAsia="es-ES"/>
        </w:rPr>
      </w:pPr>
      <w:r w:rsidRPr="005462D7">
        <w:rPr>
          <w:rFonts w:ascii="Arial" w:eastAsia="Times New Roman" w:hAnsi="Arial" w:cs="Arial"/>
          <w:noProof/>
          <w:color w:val="000000"/>
          <w:lang w:val="es-ES_tradnl" w:eastAsia="es-ES"/>
        </w:rPr>
        <w:t>VIASCO: Visualización de anomalías en aplicaciones software basadas en componentes. Spanish PETRI (PET2006-0682-00). 05/12/07</w:t>
      </w:r>
      <w:r w:rsidR="00A05593">
        <w:rPr>
          <w:rFonts w:ascii="Arial" w:eastAsia="Times New Roman" w:hAnsi="Arial" w:cs="Arial"/>
          <w:noProof/>
          <w:color w:val="000000"/>
          <w:lang w:val="es-ES_tradnl" w:eastAsia="es-ES"/>
        </w:rPr>
        <w:t>-5</w:t>
      </w:r>
      <w:r w:rsidRPr="005462D7">
        <w:rPr>
          <w:rFonts w:ascii="Arial" w:eastAsia="Times New Roman" w:hAnsi="Arial" w:cs="Arial"/>
          <w:noProof/>
          <w:color w:val="000000"/>
          <w:lang w:val="es-ES_tradnl" w:eastAsia="es-ES"/>
        </w:rPr>
        <w:t xml:space="preserve">/12/09. </w:t>
      </w:r>
      <w:r w:rsidRPr="005462D7">
        <w:rPr>
          <w:rFonts w:ascii="Arial" w:eastAsia="Times New Roman" w:hAnsi="Arial" w:cs="Arial"/>
          <w:b/>
          <w:noProof/>
          <w:color w:val="000000"/>
          <w:lang w:val="es-ES_tradnl" w:eastAsia="es-ES"/>
        </w:rPr>
        <w:t>97.644</w:t>
      </w:r>
      <w:r w:rsidR="006A52FC">
        <w:rPr>
          <w:rFonts w:ascii="Arial" w:eastAsia="Times New Roman" w:hAnsi="Arial" w:cs="Arial"/>
          <w:b/>
          <w:noProof/>
          <w:color w:val="000000"/>
          <w:lang w:val="es-ES_tradnl" w:eastAsia="es-ES"/>
        </w:rPr>
        <w:t xml:space="preserve"> </w:t>
      </w:r>
      <w:r w:rsidRPr="005462D7">
        <w:rPr>
          <w:rFonts w:ascii="Arial" w:eastAsia="Times New Roman" w:hAnsi="Arial" w:cs="Arial"/>
          <w:b/>
          <w:noProof/>
          <w:color w:val="000000"/>
          <w:lang w:val="es-ES_tradnl" w:eastAsia="es-ES"/>
        </w:rPr>
        <w:t>€</w:t>
      </w:r>
      <w:r w:rsidR="00A05593">
        <w:rPr>
          <w:rFonts w:ascii="Arial" w:eastAsia="Times New Roman" w:hAnsi="Arial" w:cs="Arial"/>
          <w:b/>
          <w:noProof/>
          <w:color w:val="000000"/>
          <w:lang w:val="es-ES_tradnl" w:eastAsia="es-ES"/>
        </w:rPr>
        <w:t xml:space="preserve"> </w:t>
      </w:r>
      <w:r w:rsidR="006A52FC" w:rsidRPr="006A52FC">
        <w:rPr>
          <w:rFonts w:ascii="Arial" w:eastAsia="Times New Roman" w:hAnsi="Arial" w:cs="Arial"/>
          <w:b/>
          <w:noProof/>
          <w:color w:val="000000"/>
          <w:lang w:val="en-US" w:eastAsia="es-ES"/>
        </w:rPr>
        <w:t>(PI)</w:t>
      </w:r>
    </w:p>
    <w:p w:rsidR="00EA0438" w:rsidRPr="005462D7" w:rsidRDefault="00EA0438" w:rsidP="00EA0438">
      <w:pPr>
        <w:numPr>
          <w:ilvl w:val="0"/>
          <w:numId w:val="28"/>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s-ES_tradnl" w:eastAsia="es-ES"/>
        </w:rPr>
      </w:pPr>
      <w:r w:rsidRPr="005462D7">
        <w:rPr>
          <w:rFonts w:ascii="Arial" w:eastAsia="Times New Roman" w:hAnsi="Arial" w:cs="Arial"/>
          <w:noProof/>
          <w:color w:val="000000"/>
          <w:lang w:val="es-ES_tradnl" w:eastAsia="es-ES"/>
        </w:rPr>
        <w:t>MOVIS: Modernización y visualización de sistemas de información complejos. Junta de Andalucía. (P07-TI</w:t>
      </w:r>
      <w:r w:rsidR="00A05593">
        <w:rPr>
          <w:rFonts w:ascii="Arial" w:eastAsia="Times New Roman" w:hAnsi="Arial" w:cs="Arial"/>
          <w:noProof/>
          <w:color w:val="000000"/>
          <w:lang w:val="es-ES_tradnl" w:eastAsia="es-ES"/>
        </w:rPr>
        <w:t>C-03184). 01/02/08  to 31/1/</w:t>
      </w:r>
      <w:r w:rsidRPr="005462D7">
        <w:rPr>
          <w:rFonts w:ascii="Arial" w:eastAsia="Times New Roman" w:hAnsi="Arial" w:cs="Arial"/>
          <w:noProof/>
          <w:color w:val="000000"/>
          <w:lang w:val="es-ES_tradnl" w:eastAsia="es-ES"/>
        </w:rPr>
        <w:t xml:space="preserve">12 </w:t>
      </w:r>
      <w:r w:rsidRPr="005462D7">
        <w:rPr>
          <w:rFonts w:ascii="Arial" w:eastAsia="Times New Roman" w:hAnsi="Arial" w:cs="Arial"/>
          <w:b/>
          <w:noProof/>
          <w:color w:val="000000"/>
          <w:lang w:val="es-ES_tradnl" w:eastAsia="es-ES"/>
        </w:rPr>
        <w:t>297.668,08</w:t>
      </w:r>
      <w:r w:rsidR="006A52FC">
        <w:rPr>
          <w:rFonts w:ascii="Arial" w:eastAsia="Times New Roman" w:hAnsi="Arial" w:cs="Arial"/>
          <w:b/>
          <w:noProof/>
          <w:color w:val="000000"/>
          <w:lang w:val="es-ES_tradnl" w:eastAsia="es-ES"/>
        </w:rPr>
        <w:t xml:space="preserve"> </w:t>
      </w:r>
      <w:r w:rsidRPr="005462D7">
        <w:rPr>
          <w:rFonts w:ascii="Arial" w:eastAsia="Times New Roman" w:hAnsi="Arial" w:cs="Arial"/>
          <w:b/>
          <w:noProof/>
          <w:color w:val="000000"/>
          <w:lang w:val="es-ES_tradnl" w:eastAsia="es-ES"/>
        </w:rPr>
        <w:t>€</w:t>
      </w:r>
      <w:r w:rsidR="00A05593">
        <w:rPr>
          <w:rFonts w:ascii="Arial" w:eastAsia="Times New Roman" w:hAnsi="Arial" w:cs="Arial"/>
          <w:b/>
          <w:noProof/>
          <w:color w:val="000000"/>
          <w:lang w:val="es-ES_tradnl" w:eastAsia="es-ES"/>
        </w:rPr>
        <w:t xml:space="preserve"> </w:t>
      </w:r>
      <w:r w:rsidR="006A52FC" w:rsidRPr="006A52FC">
        <w:rPr>
          <w:rFonts w:ascii="Arial" w:eastAsia="Times New Roman" w:hAnsi="Arial" w:cs="Arial"/>
          <w:b/>
          <w:noProof/>
          <w:color w:val="000000"/>
          <w:lang w:val="en-US" w:eastAsia="es-ES"/>
        </w:rPr>
        <w:t>(PI)</w:t>
      </w:r>
    </w:p>
    <w:p w:rsidR="00EA0438" w:rsidRPr="005462D7" w:rsidRDefault="00EA0438" w:rsidP="00EA0438">
      <w:pPr>
        <w:numPr>
          <w:ilvl w:val="0"/>
          <w:numId w:val="28"/>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s-ES_tradnl" w:eastAsia="es-ES"/>
        </w:rPr>
      </w:pPr>
      <w:r w:rsidRPr="005462D7">
        <w:rPr>
          <w:rFonts w:ascii="Arial" w:eastAsia="Times New Roman" w:hAnsi="Arial" w:cs="Arial"/>
          <w:noProof/>
          <w:color w:val="000000"/>
          <w:lang w:val="es-ES_tradnl" w:eastAsia="es-ES"/>
        </w:rPr>
        <w:t xml:space="preserve">VILMA: VIsuaLización y Medición de la cAlidad del proceso, proyecto y producto software. </w:t>
      </w:r>
      <w:r w:rsidR="00A05593">
        <w:rPr>
          <w:rFonts w:ascii="Arial" w:eastAsia="Times New Roman" w:hAnsi="Arial" w:cs="Arial"/>
          <w:noProof/>
          <w:color w:val="000000"/>
          <w:lang w:val="es-ES_tradnl" w:eastAsia="es-ES"/>
        </w:rPr>
        <w:t>Junta de Castilla-La Mancha. 01/04/</w:t>
      </w:r>
      <w:r w:rsidRPr="005462D7">
        <w:rPr>
          <w:rFonts w:ascii="Arial" w:eastAsia="Times New Roman" w:hAnsi="Arial" w:cs="Arial"/>
          <w:noProof/>
          <w:color w:val="000000"/>
          <w:lang w:val="es-ES_tradnl" w:eastAsia="es-ES"/>
        </w:rPr>
        <w:t>11 to 31</w:t>
      </w:r>
      <w:r w:rsidR="00A05593">
        <w:rPr>
          <w:rFonts w:ascii="Arial" w:eastAsia="Times New Roman" w:hAnsi="Arial" w:cs="Arial"/>
          <w:noProof/>
          <w:color w:val="000000"/>
          <w:lang w:val="es-ES_tradnl" w:eastAsia="es-ES"/>
        </w:rPr>
        <w:t>/</w:t>
      </w:r>
      <w:r w:rsidRPr="005462D7">
        <w:rPr>
          <w:rFonts w:ascii="Arial" w:eastAsia="Times New Roman" w:hAnsi="Arial" w:cs="Arial"/>
          <w:noProof/>
          <w:color w:val="000000"/>
          <w:lang w:val="es-ES_tradnl" w:eastAsia="es-ES"/>
        </w:rPr>
        <w:t>03</w:t>
      </w:r>
      <w:r w:rsidR="00A05593">
        <w:rPr>
          <w:rFonts w:ascii="Arial" w:eastAsia="Times New Roman" w:hAnsi="Arial" w:cs="Arial"/>
          <w:noProof/>
          <w:color w:val="000000"/>
          <w:lang w:val="es-ES_tradnl" w:eastAsia="es-ES"/>
        </w:rPr>
        <w:t>/</w:t>
      </w:r>
      <w:r w:rsidRPr="005462D7">
        <w:rPr>
          <w:rFonts w:ascii="Arial" w:eastAsia="Times New Roman" w:hAnsi="Arial" w:cs="Arial"/>
          <w:noProof/>
          <w:color w:val="000000"/>
          <w:lang w:val="es-ES_tradnl" w:eastAsia="es-ES"/>
        </w:rPr>
        <w:t xml:space="preserve">13. </w:t>
      </w:r>
      <w:r w:rsidRPr="005462D7">
        <w:rPr>
          <w:rFonts w:ascii="Arial" w:eastAsia="Times New Roman" w:hAnsi="Arial" w:cs="Arial"/>
          <w:b/>
          <w:noProof/>
          <w:color w:val="000000"/>
          <w:lang w:val="es-ES_tradnl" w:eastAsia="es-ES"/>
        </w:rPr>
        <w:t>140.000</w:t>
      </w:r>
      <w:r w:rsidR="006A52FC">
        <w:rPr>
          <w:rFonts w:ascii="Arial" w:eastAsia="Times New Roman" w:hAnsi="Arial" w:cs="Arial"/>
          <w:b/>
          <w:noProof/>
          <w:color w:val="000000"/>
          <w:lang w:val="es-ES_tradnl" w:eastAsia="es-ES"/>
        </w:rPr>
        <w:t xml:space="preserve"> </w:t>
      </w:r>
      <w:r w:rsidRPr="005462D7">
        <w:rPr>
          <w:rFonts w:ascii="Arial" w:eastAsia="Times New Roman" w:hAnsi="Arial" w:cs="Arial"/>
          <w:b/>
          <w:noProof/>
          <w:color w:val="000000"/>
          <w:lang w:val="es-ES_tradnl" w:eastAsia="es-ES"/>
        </w:rPr>
        <w:t>€</w:t>
      </w:r>
      <w:r w:rsidR="006A52FC">
        <w:rPr>
          <w:rFonts w:ascii="Arial" w:eastAsia="Times New Roman" w:hAnsi="Arial" w:cs="Arial"/>
          <w:b/>
          <w:noProof/>
          <w:color w:val="000000"/>
          <w:lang w:val="es-ES_tradnl" w:eastAsia="es-ES"/>
        </w:rPr>
        <w:t xml:space="preserve"> </w:t>
      </w:r>
      <w:r w:rsidR="006A52FC" w:rsidRPr="006A52FC">
        <w:rPr>
          <w:rFonts w:ascii="Arial" w:eastAsia="Times New Roman" w:hAnsi="Arial" w:cs="Arial"/>
          <w:b/>
          <w:noProof/>
          <w:color w:val="000000"/>
          <w:lang w:val="en-US" w:eastAsia="es-ES"/>
        </w:rPr>
        <w:t>(PI)</w:t>
      </w:r>
    </w:p>
    <w:p w:rsidR="00EA0438" w:rsidRPr="005462D7" w:rsidRDefault="00EA0438" w:rsidP="00EA0438">
      <w:pPr>
        <w:numPr>
          <w:ilvl w:val="0"/>
          <w:numId w:val="28"/>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s-ES_tradnl" w:eastAsia="es-ES"/>
        </w:rPr>
      </w:pPr>
      <w:r w:rsidRPr="005462D7">
        <w:rPr>
          <w:rFonts w:ascii="Arial" w:eastAsia="Times New Roman" w:hAnsi="Arial" w:cs="Arial"/>
          <w:noProof/>
          <w:color w:val="000000"/>
          <w:lang w:val="es-ES_tradnl" w:eastAsia="es-ES"/>
        </w:rPr>
        <w:t xml:space="preserve">IVISCUS: Indicadores para la visualización de la calidad en uso de sistemas software. Junta de Castilla-La Mancha. (PAC08-0024-5991). </w:t>
      </w:r>
      <w:r w:rsidR="00B00422">
        <w:rPr>
          <w:rFonts w:ascii="Arial" w:eastAsia="Times New Roman" w:hAnsi="Arial" w:cs="Arial"/>
          <w:noProof/>
          <w:color w:val="000000"/>
          <w:lang w:val="es-ES_tradnl" w:eastAsia="es-ES"/>
        </w:rPr>
        <w:t>20</w:t>
      </w:r>
      <w:r w:rsidRPr="005462D7">
        <w:rPr>
          <w:rFonts w:ascii="Arial" w:eastAsia="Times New Roman" w:hAnsi="Arial" w:cs="Arial"/>
          <w:noProof/>
          <w:color w:val="000000"/>
          <w:lang w:val="es-ES_tradnl" w:eastAsia="es-ES"/>
        </w:rPr>
        <w:t>08</w:t>
      </w:r>
      <w:r w:rsidR="00B00422">
        <w:rPr>
          <w:rFonts w:ascii="Arial" w:eastAsia="Times New Roman" w:hAnsi="Arial" w:cs="Arial"/>
          <w:noProof/>
          <w:color w:val="000000"/>
          <w:lang w:val="es-ES_tradnl" w:eastAsia="es-ES"/>
        </w:rPr>
        <w:t>-2012</w:t>
      </w:r>
      <w:r w:rsidRPr="005462D7">
        <w:rPr>
          <w:rFonts w:ascii="Arial" w:eastAsia="Times New Roman" w:hAnsi="Arial" w:cs="Arial"/>
          <w:noProof/>
          <w:color w:val="000000"/>
          <w:lang w:val="es-ES_tradnl" w:eastAsia="es-ES"/>
        </w:rPr>
        <w:t xml:space="preserve">. </w:t>
      </w:r>
      <w:r w:rsidRPr="005462D7">
        <w:rPr>
          <w:rFonts w:ascii="Arial" w:eastAsia="Times New Roman" w:hAnsi="Arial" w:cs="Arial"/>
          <w:b/>
          <w:noProof/>
          <w:color w:val="000000"/>
          <w:lang w:val="es-ES_tradnl" w:eastAsia="es-ES"/>
        </w:rPr>
        <w:t>166.600</w:t>
      </w:r>
      <w:r w:rsidR="006A52FC">
        <w:rPr>
          <w:rFonts w:ascii="Arial" w:eastAsia="Times New Roman" w:hAnsi="Arial" w:cs="Arial"/>
          <w:b/>
          <w:noProof/>
          <w:color w:val="000000"/>
          <w:lang w:val="es-ES_tradnl" w:eastAsia="es-ES"/>
        </w:rPr>
        <w:t xml:space="preserve"> </w:t>
      </w:r>
      <w:r w:rsidRPr="005462D7">
        <w:rPr>
          <w:rFonts w:ascii="Arial" w:eastAsia="Times New Roman" w:hAnsi="Arial" w:cs="Arial"/>
          <w:b/>
          <w:noProof/>
          <w:color w:val="000000"/>
          <w:lang w:val="es-ES_tradnl" w:eastAsia="es-ES"/>
        </w:rPr>
        <w:t>€</w:t>
      </w:r>
      <w:r w:rsidR="006A52FC">
        <w:rPr>
          <w:rFonts w:ascii="Arial" w:eastAsia="Times New Roman" w:hAnsi="Arial" w:cs="Arial"/>
          <w:b/>
          <w:noProof/>
          <w:color w:val="000000"/>
          <w:lang w:val="es-ES_tradnl" w:eastAsia="es-ES"/>
        </w:rPr>
        <w:t xml:space="preserve"> </w:t>
      </w:r>
      <w:r w:rsidR="006A52FC" w:rsidRPr="006A52FC">
        <w:rPr>
          <w:rFonts w:ascii="Arial" w:eastAsia="Times New Roman" w:hAnsi="Arial" w:cs="Arial"/>
          <w:b/>
          <w:noProof/>
          <w:color w:val="000000"/>
          <w:lang w:val="en-US" w:eastAsia="es-ES"/>
        </w:rPr>
        <w:t>(PI)</w:t>
      </w:r>
    </w:p>
    <w:p w:rsidR="00EA0438" w:rsidRPr="00B00422" w:rsidRDefault="00EA0438" w:rsidP="00EA0438">
      <w:p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b/>
          <w:noProof/>
          <w:color w:val="000000"/>
          <w:sz w:val="16"/>
          <w:lang w:val="en-US" w:eastAsia="es-ES"/>
        </w:rPr>
      </w:pPr>
    </w:p>
    <w:p w:rsidR="00EA0438" w:rsidRPr="005462D7" w:rsidRDefault="00C55F77" w:rsidP="00EA0438">
      <w:p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b/>
          <w:noProof/>
          <w:color w:val="000000"/>
          <w:lang w:val="en-US" w:eastAsia="es-ES"/>
        </w:rPr>
      </w:pPr>
      <w:r>
        <w:rPr>
          <w:rFonts w:ascii="Arial" w:eastAsia="Times New Roman" w:hAnsi="Arial" w:cs="Arial"/>
          <w:b/>
          <w:noProof/>
          <w:color w:val="000000"/>
          <w:lang w:val="en-US" w:eastAsia="es-ES"/>
        </w:rPr>
        <w:t>FUNDED RESEARCH NETWORKS (L</w:t>
      </w:r>
      <w:r w:rsidR="00A05593">
        <w:rPr>
          <w:rFonts w:ascii="Arial" w:eastAsia="Times New Roman" w:hAnsi="Arial" w:cs="Arial"/>
          <w:b/>
          <w:noProof/>
          <w:color w:val="000000"/>
          <w:lang w:val="en-US" w:eastAsia="es-ES"/>
        </w:rPr>
        <w:t xml:space="preserve">ast 10 years) </w:t>
      </w:r>
    </w:p>
    <w:p w:rsidR="00A05593" w:rsidRPr="00A05593" w:rsidRDefault="00A05593" w:rsidP="00A05593">
      <w:pPr>
        <w:numPr>
          <w:ilvl w:val="0"/>
          <w:numId w:val="28"/>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s-ES_tradnl" w:eastAsia="es-ES"/>
        </w:rPr>
      </w:pPr>
      <w:r w:rsidRPr="00A05593">
        <w:rPr>
          <w:rFonts w:ascii="Arial" w:eastAsia="Times New Roman" w:hAnsi="Arial" w:cs="Arial"/>
          <w:noProof/>
          <w:color w:val="000000"/>
          <w:lang w:val="es-ES_tradnl" w:eastAsia="es-ES"/>
        </w:rPr>
        <w:t>Red de Excelencia en Ingeniería del Software Dirigidos por Modelos</w:t>
      </w:r>
      <w:r>
        <w:rPr>
          <w:rFonts w:ascii="Arial" w:eastAsia="Times New Roman" w:hAnsi="Arial" w:cs="Arial"/>
          <w:noProof/>
          <w:color w:val="000000"/>
          <w:lang w:val="es-ES_tradnl" w:eastAsia="es-ES"/>
        </w:rPr>
        <w:t xml:space="preserve"> </w:t>
      </w:r>
      <w:r w:rsidRPr="00A05593">
        <w:rPr>
          <w:rFonts w:ascii="Arial" w:eastAsia="Times New Roman" w:hAnsi="Arial" w:cs="Arial"/>
          <w:noProof/>
          <w:color w:val="000000"/>
          <w:lang w:val="es-ES_tradnl" w:eastAsia="es-ES"/>
        </w:rPr>
        <w:t>(TIN2016-81836-REDT)</w:t>
      </w:r>
      <w:r>
        <w:rPr>
          <w:rFonts w:ascii="Arial" w:eastAsia="Times New Roman" w:hAnsi="Arial" w:cs="Arial"/>
          <w:noProof/>
          <w:color w:val="000000"/>
          <w:lang w:val="es-ES_tradnl" w:eastAsia="es-ES"/>
        </w:rPr>
        <w:t xml:space="preserve">. 1/1/17 to 31/12/18. </w:t>
      </w:r>
      <w:r w:rsidRPr="00A05593">
        <w:rPr>
          <w:rFonts w:ascii="Arial" w:eastAsia="Times New Roman" w:hAnsi="Arial" w:cs="Arial"/>
          <w:b/>
          <w:noProof/>
          <w:color w:val="000000"/>
          <w:lang w:val="es-ES_tradnl" w:eastAsia="es-ES"/>
        </w:rPr>
        <w:t>15.000 €</w:t>
      </w:r>
      <w:r>
        <w:rPr>
          <w:rFonts w:ascii="Arial" w:eastAsia="Times New Roman" w:hAnsi="Arial" w:cs="Arial"/>
          <w:noProof/>
          <w:color w:val="000000"/>
          <w:lang w:val="es-ES_tradnl" w:eastAsia="es-ES"/>
        </w:rPr>
        <w:t xml:space="preserve">. </w:t>
      </w:r>
    </w:p>
    <w:p w:rsidR="00A05593" w:rsidRPr="00A05593" w:rsidRDefault="00A05593" w:rsidP="00487E92">
      <w:pPr>
        <w:numPr>
          <w:ilvl w:val="0"/>
          <w:numId w:val="28"/>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s-ES_tradnl" w:eastAsia="es-ES"/>
        </w:rPr>
      </w:pPr>
      <w:r w:rsidRPr="00A05593">
        <w:rPr>
          <w:rFonts w:ascii="Arial" w:eastAsia="Times New Roman" w:hAnsi="Arial" w:cs="Arial"/>
          <w:noProof/>
          <w:color w:val="000000"/>
          <w:lang w:val="es-ES_tradnl" w:eastAsia="es-ES"/>
        </w:rPr>
        <w:t xml:space="preserve">Red de Excelencia en Ingeniería del Software Dirigidos por Modelos (TIN2014-53555-REDT). 1/1/2015  </w:t>
      </w:r>
      <w:r>
        <w:rPr>
          <w:rFonts w:ascii="Arial" w:eastAsia="Times New Roman" w:hAnsi="Arial" w:cs="Arial"/>
          <w:noProof/>
          <w:color w:val="000000"/>
          <w:lang w:val="es-ES_tradnl" w:eastAsia="es-ES"/>
        </w:rPr>
        <w:t xml:space="preserve">to </w:t>
      </w:r>
      <w:r w:rsidRPr="00A05593">
        <w:rPr>
          <w:rFonts w:ascii="Arial" w:eastAsia="Times New Roman" w:hAnsi="Arial" w:cs="Arial"/>
          <w:noProof/>
          <w:color w:val="000000"/>
          <w:lang w:val="es-ES_tradnl" w:eastAsia="es-ES"/>
        </w:rPr>
        <w:t>31/12/2016</w:t>
      </w:r>
      <w:r>
        <w:rPr>
          <w:rFonts w:ascii="Arial" w:eastAsia="Times New Roman" w:hAnsi="Arial" w:cs="Arial"/>
          <w:noProof/>
          <w:color w:val="000000"/>
          <w:lang w:val="es-ES_tradnl" w:eastAsia="es-ES"/>
        </w:rPr>
        <w:t xml:space="preserve">. </w:t>
      </w:r>
      <w:r>
        <w:rPr>
          <w:rFonts w:ascii="Arial" w:eastAsia="Times New Roman" w:hAnsi="Arial" w:cs="Arial"/>
          <w:b/>
          <w:noProof/>
          <w:color w:val="000000"/>
          <w:lang w:val="es-ES_tradnl" w:eastAsia="es-ES"/>
        </w:rPr>
        <w:t>13</w:t>
      </w:r>
      <w:r w:rsidRPr="00A05593">
        <w:rPr>
          <w:rFonts w:ascii="Arial" w:eastAsia="Times New Roman" w:hAnsi="Arial" w:cs="Arial"/>
          <w:b/>
          <w:noProof/>
          <w:color w:val="000000"/>
          <w:lang w:val="es-ES_tradnl" w:eastAsia="es-ES"/>
        </w:rPr>
        <w:t>.000 €</w:t>
      </w:r>
      <w:r>
        <w:rPr>
          <w:rFonts w:ascii="Arial" w:eastAsia="Times New Roman" w:hAnsi="Arial" w:cs="Arial"/>
          <w:noProof/>
          <w:color w:val="000000"/>
          <w:lang w:val="es-ES_tradnl" w:eastAsia="es-ES"/>
        </w:rPr>
        <w:t xml:space="preserve">. </w:t>
      </w:r>
    </w:p>
    <w:p w:rsidR="00EA0438" w:rsidRPr="005462D7" w:rsidRDefault="00EA0438" w:rsidP="005332C9">
      <w:pPr>
        <w:numPr>
          <w:ilvl w:val="0"/>
          <w:numId w:val="28"/>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s-ES_tradnl" w:eastAsia="es-ES"/>
        </w:rPr>
      </w:pPr>
      <w:r w:rsidRPr="005462D7">
        <w:rPr>
          <w:rFonts w:ascii="Arial" w:eastAsia="Times New Roman" w:hAnsi="Arial" w:cs="Arial"/>
          <w:noProof/>
          <w:color w:val="000000"/>
          <w:lang w:val="es-ES_tradnl" w:eastAsia="es-ES"/>
        </w:rPr>
        <w:t xml:space="preserve">Red Científico-Tecnológica en Ciencias de los Servicios (TIN2011-15497-E) 1/09/2012 to 24/6/2014. </w:t>
      </w:r>
      <w:r w:rsidRPr="005462D7">
        <w:rPr>
          <w:rFonts w:ascii="Arial" w:eastAsia="Times New Roman" w:hAnsi="Arial" w:cs="Arial"/>
          <w:b/>
          <w:noProof/>
          <w:color w:val="000000"/>
          <w:lang w:val="es-ES_tradnl" w:eastAsia="es-ES"/>
        </w:rPr>
        <w:t>18.000 €</w:t>
      </w:r>
      <w:r w:rsidR="00C55F77">
        <w:rPr>
          <w:rFonts w:ascii="Arial" w:eastAsia="Times New Roman" w:hAnsi="Arial" w:cs="Arial"/>
          <w:noProof/>
          <w:color w:val="000000"/>
          <w:lang w:val="es-ES_tradnl" w:eastAsia="es-ES"/>
        </w:rPr>
        <w:t>.</w:t>
      </w:r>
    </w:p>
    <w:p w:rsidR="00EA0438" w:rsidRPr="00D44690" w:rsidRDefault="00EA0438" w:rsidP="005332C9">
      <w:pPr>
        <w:numPr>
          <w:ilvl w:val="0"/>
          <w:numId w:val="28"/>
        </w:numPr>
        <w:pBdr>
          <w:top w:val="single" w:sz="4" w:space="1" w:color="auto"/>
          <w:left w:val="single" w:sz="4" w:space="1" w:color="auto"/>
          <w:bottom w:val="single" w:sz="4" w:space="1" w:color="auto"/>
          <w:right w:val="single" w:sz="4" w:space="1" w:color="auto"/>
        </w:pBdr>
        <w:spacing w:after="0" w:line="240" w:lineRule="auto"/>
        <w:jc w:val="both"/>
        <w:rPr>
          <w:rFonts w:ascii="Arial" w:eastAsia="Times New Roman" w:hAnsi="Arial" w:cs="Arial"/>
          <w:noProof/>
          <w:color w:val="000000"/>
          <w:lang w:val="es-ES_tradnl" w:eastAsia="es-ES"/>
        </w:rPr>
      </w:pPr>
      <w:r w:rsidRPr="005462D7">
        <w:rPr>
          <w:rFonts w:ascii="Arial" w:eastAsia="Times New Roman" w:hAnsi="Arial" w:cs="Arial"/>
          <w:noProof/>
          <w:color w:val="000000"/>
          <w:lang w:val="es-ES_tradnl" w:eastAsia="es-ES"/>
        </w:rPr>
        <w:lastRenderedPageBreak/>
        <w:t xml:space="preserve">Red Temática en Tecnologías para el Desarrollo Industrial de Software (TeDIS) MICINN (TIN2011-15009-E). 20/01/2012 to 20/01/2013. </w:t>
      </w:r>
      <w:r w:rsidRPr="005462D7">
        <w:rPr>
          <w:rFonts w:ascii="Arial" w:eastAsia="Times New Roman" w:hAnsi="Arial" w:cs="Arial"/>
          <w:b/>
          <w:noProof/>
          <w:color w:val="000000"/>
          <w:lang w:val="es-ES_tradnl" w:eastAsia="es-ES"/>
        </w:rPr>
        <w:t>10.000 €</w:t>
      </w:r>
      <w:r w:rsidR="00C55F77">
        <w:rPr>
          <w:rFonts w:ascii="Arial" w:eastAsia="Times New Roman" w:hAnsi="Arial" w:cs="Arial"/>
          <w:noProof/>
          <w:color w:val="000000"/>
          <w:lang w:val="es-ES_tradnl" w:eastAsia="es-ES"/>
        </w:rPr>
        <w:t>.</w:t>
      </w:r>
    </w:p>
    <w:p w:rsidR="00B00422" w:rsidRPr="005332C9" w:rsidRDefault="00B00422" w:rsidP="00EA0438">
      <w:pPr>
        <w:tabs>
          <w:tab w:val="left" w:pos="6075"/>
        </w:tabs>
        <w:spacing w:after="0" w:line="240" w:lineRule="auto"/>
        <w:jc w:val="both"/>
        <w:rPr>
          <w:rFonts w:ascii="Arial" w:eastAsia="Times New Roman" w:hAnsi="Arial" w:cs="Arial"/>
          <w:b/>
          <w:noProof/>
          <w:color w:val="000000"/>
          <w:sz w:val="16"/>
          <w:lang w:val="en-GB" w:eastAsia="es-ES"/>
        </w:rPr>
      </w:pPr>
    </w:p>
    <w:p w:rsidR="00EA0438" w:rsidRDefault="00EA0438" w:rsidP="00EA0438">
      <w:pPr>
        <w:tabs>
          <w:tab w:val="left" w:pos="6075"/>
        </w:tabs>
        <w:spacing w:after="0" w:line="240" w:lineRule="auto"/>
        <w:jc w:val="both"/>
        <w:rPr>
          <w:rFonts w:ascii="Arial" w:eastAsia="Times New Roman" w:hAnsi="Arial" w:cs="Arial"/>
          <w:b/>
          <w:noProof/>
          <w:color w:val="000000"/>
          <w:lang w:val="en-GB" w:eastAsia="es-ES"/>
        </w:rPr>
      </w:pPr>
      <w:r w:rsidRPr="00BB2B0E">
        <w:rPr>
          <w:rFonts w:ascii="Arial" w:eastAsia="Times New Roman" w:hAnsi="Arial" w:cs="Arial"/>
          <w:b/>
          <w:noProof/>
          <w:color w:val="000000"/>
          <w:lang w:val="en-GB" w:eastAsia="es-ES"/>
        </w:rPr>
        <w:t>C.4. Patents and other IPR</w:t>
      </w:r>
    </w:p>
    <w:p w:rsidR="00EA0438" w:rsidRPr="00B00422" w:rsidRDefault="00EA0438" w:rsidP="00EA0438">
      <w:pPr>
        <w:tabs>
          <w:tab w:val="left" w:pos="6075"/>
        </w:tabs>
        <w:spacing w:after="0" w:line="240" w:lineRule="auto"/>
        <w:jc w:val="both"/>
        <w:rPr>
          <w:rFonts w:ascii="Arial" w:eastAsia="Times New Roman" w:hAnsi="Arial" w:cs="Arial"/>
          <w:b/>
          <w:noProof/>
          <w:color w:val="000000"/>
          <w:sz w:val="16"/>
          <w:szCs w:val="16"/>
          <w:lang w:val="en-GB" w:eastAsia="es-ES"/>
        </w:rPr>
      </w:pPr>
      <w:r w:rsidRPr="00B00422">
        <w:rPr>
          <w:rFonts w:ascii="Arial" w:eastAsia="Times New Roman" w:hAnsi="Arial" w:cs="Arial"/>
          <w:b/>
          <w:noProof/>
          <w:color w:val="000000"/>
          <w:sz w:val="16"/>
          <w:szCs w:val="16"/>
          <w:lang w:val="en-GB" w:eastAsia="es-ES"/>
        </w:rPr>
        <w:tab/>
      </w:r>
    </w:p>
    <w:p w:rsidR="00EA0438" w:rsidRPr="005462D7" w:rsidRDefault="00EA0438" w:rsidP="00EA0438">
      <w:pPr>
        <w:numPr>
          <w:ilvl w:val="0"/>
          <w:numId w:val="30"/>
        </w:num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noProof/>
          <w:color w:val="000000"/>
          <w:lang w:val="es-ES_tradnl" w:eastAsia="es-ES"/>
        </w:rPr>
      </w:pPr>
      <w:r w:rsidRPr="005462D7">
        <w:rPr>
          <w:rFonts w:ascii="Arial" w:eastAsia="Times New Roman" w:hAnsi="Arial" w:cs="Arial"/>
          <w:b/>
          <w:noProof/>
          <w:color w:val="000000"/>
          <w:lang w:val="fr-FR" w:eastAsia="es-ES"/>
        </w:rPr>
        <w:t>Where2Publish (W2P)</w:t>
      </w:r>
      <w:r w:rsidRPr="005462D7">
        <w:rPr>
          <w:rFonts w:ascii="Arial" w:eastAsia="Times New Roman" w:hAnsi="Arial" w:cs="Arial"/>
          <w:noProof/>
          <w:color w:val="000000"/>
          <w:lang w:val="fr-FR" w:eastAsia="es-ES"/>
        </w:rPr>
        <w:t xml:space="preserve"> Coral Calero, M. Ángeles Moraga, Antonio Vallecillo, Manuel Fernández Bertoa. Número de asiento registral: 00/2014/1264. País: España. Núm. solicitud: CR-42-14. </w:t>
      </w:r>
      <w:r w:rsidRPr="005462D7">
        <w:rPr>
          <w:rFonts w:ascii="Arial" w:eastAsia="Times New Roman" w:hAnsi="Arial" w:cs="Arial"/>
          <w:noProof/>
          <w:color w:val="000000"/>
          <w:lang w:eastAsia="es-ES"/>
        </w:rPr>
        <w:t>20/02/2014,13:00</w:t>
      </w:r>
    </w:p>
    <w:p w:rsidR="00EA0438" w:rsidRPr="005332C9" w:rsidRDefault="00EA0438" w:rsidP="00EA0438">
      <w:pPr>
        <w:spacing w:after="0" w:line="240" w:lineRule="auto"/>
        <w:rPr>
          <w:rFonts w:ascii="Arial" w:eastAsia="Times New Roman" w:hAnsi="Arial" w:cs="Arial"/>
          <w:b/>
          <w:noProof/>
          <w:color w:val="000000"/>
          <w:sz w:val="16"/>
          <w:lang w:val="es-ES_tradnl" w:eastAsia="es-ES"/>
        </w:rPr>
      </w:pPr>
    </w:p>
    <w:p w:rsidR="00EA0438" w:rsidRPr="00460B08" w:rsidRDefault="00EA0438" w:rsidP="00EA0438">
      <w:pPr>
        <w:tabs>
          <w:tab w:val="left" w:pos="6075"/>
        </w:tabs>
        <w:spacing w:after="120" w:line="240" w:lineRule="auto"/>
        <w:jc w:val="both"/>
        <w:rPr>
          <w:rFonts w:ascii="Arial" w:eastAsia="Times New Roman" w:hAnsi="Arial" w:cs="Arial"/>
          <w:b/>
          <w:noProof/>
          <w:color w:val="000000"/>
          <w:lang w:val="es-ES_tradnl" w:eastAsia="es-ES"/>
        </w:rPr>
      </w:pPr>
      <w:r w:rsidRPr="00460B08">
        <w:rPr>
          <w:rFonts w:ascii="Arial" w:eastAsia="Times New Roman" w:hAnsi="Arial" w:cs="Arial"/>
          <w:b/>
          <w:noProof/>
          <w:color w:val="000000"/>
          <w:lang w:val="es-ES_tradnl" w:eastAsia="es-ES"/>
        </w:rPr>
        <w:t>C.</w:t>
      </w:r>
      <w:r>
        <w:rPr>
          <w:rFonts w:ascii="Arial" w:eastAsia="Times New Roman" w:hAnsi="Arial" w:cs="Arial"/>
          <w:b/>
          <w:noProof/>
          <w:color w:val="000000"/>
          <w:lang w:val="es-ES_tradnl" w:eastAsia="es-ES"/>
        </w:rPr>
        <w:t>5</w:t>
      </w:r>
      <w:r w:rsidRPr="00460B08">
        <w:rPr>
          <w:rFonts w:ascii="Arial" w:eastAsia="Times New Roman" w:hAnsi="Arial" w:cs="Arial"/>
          <w:b/>
          <w:noProof/>
          <w:color w:val="000000"/>
          <w:lang w:val="es-ES_tradnl" w:eastAsia="es-ES"/>
        </w:rPr>
        <w:t xml:space="preserve">. </w:t>
      </w:r>
      <w:r>
        <w:rPr>
          <w:rFonts w:ascii="Arial" w:eastAsia="Times New Roman" w:hAnsi="Arial" w:cs="Arial"/>
          <w:b/>
          <w:noProof/>
          <w:color w:val="000000"/>
          <w:lang w:val="es-ES_tradnl" w:eastAsia="es-ES"/>
        </w:rPr>
        <w:t xml:space="preserve">Research Management </w:t>
      </w:r>
    </w:p>
    <w:p w:rsidR="00EA0438" w:rsidRPr="00C05B88" w:rsidRDefault="00EA0438" w:rsidP="00EA0438">
      <w:pPr>
        <w:numPr>
          <w:ilvl w:val="0"/>
          <w:numId w:val="27"/>
        </w:numPr>
        <w:pBdr>
          <w:top w:val="single" w:sz="4" w:space="1" w:color="auto"/>
          <w:left w:val="single" w:sz="4" w:space="4" w:color="auto"/>
          <w:bottom w:val="single" w:sz="4" w:space="1" w:color="auto"/>
          <w:right w:val="single" w:sz="4" w:space="4" w:color="auto"/>
        </w:pBdr>
        <w:spacing w:after="0" w:line="240" w:lineRule="auto"/>
        <w:ind w:left="360"/>
        <w:jc w:val="both"/>
        <w:rPr>
          <w:rFonts w:ascii="Arial" w:hAnsi="Arial" w:cs="Arial"/>
        </w:rPr>
      </w:pPr>
      <w:r w:rsidRPr="00C05B88">
        <w:rPr>
          <w:rFonts w:ascii="Arial" w:hAnsi="Arial" w:cs="Arial"/>
        </w:rPr>
        <w:t xml:space="preserve">Coordinador del </w:t>
      </w:r>
      <w:proofErr w:type="spellStart"/>
      <w:r w:rsidR="005332C9">
        <w:rPr>
          <w:rFonts w:ascii="Arial" w:hAnsi="Arial" w:cs="Arial"/>
        </w:rPr>
        <w:t>subá</w:t>
      </w:r>
      <w:r w:rsidRPr="00C05B88">
        <w:rPr>
          <w:rFonts w:ascii="Arial" w:hAnsi="Arial" w:cs="Arial"/>
        </w:rPr>
        <w:t>rea</w:t>
      </w:r>
      <w:proofErr w:type="spellEnd"/>
      <w:r w:rsidRPr="00C05B88">
        <w:rPr>
          <w:rFonts w:ascii="Arial" w:hAnsi="Arial" w:cs="Arial"/>
        </w:rPr>
        <w:t xml:space="preserve"> de Ciencias de la Computación y Tecnologías Informáticas </w:t>
      </w:r>
      <w:r>
        <w:rPr>
          <w:rFonts w:ascii="Arial" w:hAnsi="Arial" w:cs="Arial"/>
        </w:rPr>
        <w:t xml:space="preserve">(INF), </w:t>
      </w:r>
      <w:proofErr w:type="spellStart"/>
      <w:r>
        <w:rPr>
          <w:rFonts w:ascii="Arial" w:hAnsi="Arial" w:cs="Arial"/>
        </w:rPr>
        <w:t>Spanish</w:t>
      </w:r>
      <w:proofErr w:type="spellEnd"/>
      <w:r>
        <w:rPr>
          <w:rFonts w:ascii="Arial" w:hAnsi="Arial" w:cs="Arial"/>
        </w:rPr>
        <w:t xml:space="preserve"> </w:t>
      </w:r>
      <w:proofErr w:type="spellStart"/>
      <w:r>
        <w:rPr>
          <w:rFonts w:ascii="Arial" w:hAnsi="Arial" w:cs="Arial"/>
        </w:rPr>
        <w:t>Research</w:t>
      </w:r>
      <w:proofErr w:type="spellEnd"/>
      <w:r>
        <w:rPr>
          <w:rFonts w:ascii="Arial" w:hAnsi="Arial" w:cs="Arial"/>
        </w:rPr>
        <w:t xml:space="preserve"> Agency (AEI)</w:t>
      </w:r>
      <w:r w:rsidRPr="00C05B88">
        <w:rPr>
          <w:rFonts w:ascii="Arial" w:hAnsi="Arial" w:cs="Arial"/>
        </w:rPr>
        <w:t xml:space="preserve"> (</w:t>
      </w:r>
      <w:r>
        <w:rPr>
          <w:rFonts w:ascii="Arial" w:hAnsi="Arial" w:cs="Arial"/>
        </w:rPr>
        <w:t>2017-</w:t>
      </w:r>
      <w:r w:rsidR="00A42EED">
        <w:rPr>
          <w:rFonts w:ascii="Arial" w:hAnsi="Arial" w:cs="Arial"/>
        </w:rPr>
        <w:t>2020</w:t>
      </w:r>
      <w:r w:rsidRPr="00C05B88">
        <w:rPr>
          <w:rFonts w:ascii="Arial" w:hAnsi="Arial" w:cs="Arial"/>
        </w:rPr>
        <w:t>).</w:t>
      </w:r>
    </w:p>
    <w:p w:rsidR="00EA0438" w:rsidRPr="000D6E82" w:rsidRDefault="00EA0438" w:rsidP="00EA0438">
      <w:pPr>
        <w:numPr>
          <w:ilvl w:val="0"/>
          <w:numId w:val="27"/>
        </w:numPr>
        <w:pBdr>
          <w:top w:val="single" w:sz="4" w:space="1" w:color="auto"/>
          <w:left w:val="single" w:sz="4" w:space="4" w:color="auto"/>
          <w:bottom w:val="single" w:sz="4" w:space="1" w:color="auto"/>
          <w:right w:val="single" w:sz="4" w:space="4" w:color="auto"/>
        </w:pBdr>
        <w:spacing w:after="0" w:line="240" w:lineRule="auto"/>
        <w:ind w:left="360"/>
        <w:jc w:val="both"/>
        <w:rPr>
          <w:rFonts w:ascii="Arial" w:hAnsi="Arial" w:cs="Arial"/>
          <w:lang w:val="en-US"/>
        </w:rPr>
      </w:pPr>
      <w:r w:rsidRPr="000D6E82">
        <w:rPr>
          <w:rFonts w:ascii="Arial" w:hAnsi="Arial" w:cs="Arial"/>
          <w:lang w:val="en-US"/>
        </w:rPr>
        <w:t>Member of the evaluation panel for FPU Grants (2010-2012).</w:t>
      </w:r>
    </w:p>
    <w:p w:rsidR="00EA0438" w:rsidRPr="00C05B88" w:rsidRDefault="00EA0438" w:rsidP="00EA0438">
      <w:pPr>
        <w:numPr>
          <w:ilvl w:val="0"/>
          <w:numId w:val="27"/>
        </w:numPr>
        <w:pBdr>
          <w:top w:val="single" w:sz="4" w:space="1" w:color="auto"/>
          <w:left w:val="single" w:sz="4" w:space="4" w:color="auto"/>
          <w:bottom w:val="single" w:sz="4" w:space="1" w:color="auto"/>
          <w:right w:val="single" w:sz="4" w:space="4" w:color="auto"/>
        </w:pBdr>
        <w:spacing w:after="0" w:line="240" w:lineRule="auto"/>
        <w:ind w:left="360"/>
        <w:jc w:val="both"/>
        <w:rPr>
          <w:rFonts w:ascii="Arial" w:hAnsi="Arial" w:cs="Arial"/>
        </w:rPr>
      </w:pPr>
      <w:r w:rsidRPr="00C05B88">
        <w:rPr>
          <w:rFonts w:ascii="Arial" w:hAnsi="Arial" w:cs="Arial"/>
        </w:rPr>
        <w:t xml:space="preserve">Adjunto al Coordinador del Área de Ciencias de la Computación y Tecnologías Informáticas </w:t>
      </w:r>
      <w:r>
        <w:rPr>
          <w:rFonts w:ascii="Arial" w:hAnsi="Arial" w:cs="Arial"/>
        </w:rPr>
        <w:t xml:space="preserve">(TIN), </w:t>
      </w:r>
      <w:r w:rsidRPr="00C05B88">
        <w:rPr>
          <w:rFonts w:ascii="Arial" w:hAnsi="Arial" w:cs="Arial"/>
        </w:rPr>
        <w:t>ANEP (</w:t>
      </w:r>
      <w:r>
        <w:rPr>
          <w:rFonts w:ascii="Arial" w:hAnsi="Arial" w:cs="Arial"/>
        </w:rPr>
        <w:t>2006-</w:t>
      </w:r>
      <w:r w:rsidRPr="00C05B88">
        <w:rPr>
          <w:rFonts w:ascii="Arial" w:hAnsi="Arial" w:cs="Arial"/>
        </w:rPr>
        <w:t>2009).</w:t>
      </w:r>
    </w:p>
    <w:p w:rsidR="00EA0438" w:rsidRPr="000D6E82" w:rsidRDefault="00EA0438" w:rsidP="00EA0438">
      <w:pPr>
        <w:numPr>
          <w:ilvl w:val="0"/>
          <w:numId w:val="27"/>
        </w:numPr>
        <w:pBdr>
          <w:top w:val="single" w:sz="4" w:space="1" w:color="auto"/>
          <w:left w:val="single" w:sz="4" w:space="4" w:color="auto"/>
          <w:bottom w:val="single" w:sz="4" w:space="1" w:color="auto"/>
          <w:right w:val="single" w:sz="4" w:space="4" w:color="auto"/>
        </w:pBdr>
        <w:spacing w:after="0" w:line="240" w:lineRule="auto"/>
        <w:ind w:left="360"/>
        <w:jc w:val="both"/>
        <w:rPr>
          <w:rFonts w:ascii="Arial" w:hAnsi="Arial" w:cs="Arial"/>
          <w:lang w:val="en-US"/>
        </w:rPr>
      </w:pPr>
      <w:r w:rsidRPr="000D6E82">
        <w:rPr>
          <w:rFonts w:ascii="Arial" w:hAnsi="Arial" w:cs="Arial"/>
          <w:lang w:val="en-US"/>
        </w:rPr>
        <w:t xml:space="preserve">Member of the evaluation panel for “Ramón y </w:t>
      </w:r>
      <w:proofErr w:type="spellStart"/>
      <w:r w:rsidRPr="000D6E82">
        <w:rPr>
          <w:rFonts w:ascii="Arial" w:hAnsi="Arial" w:cs="Arial"/>
          <w:lang w:val="en-US"/>
        </w:rPr>
        <w:t>Cajal</w:t>
      </w:r>
      <w:proofErr w:type="spellEnd"/>
      <w:r w:rsidRPr="000D6E82">
        <w:rPr>
          <w:rFonts w:ascii="Arial" w:hAnsi="Arial" w:cs="Arial"/>
          <w:lang w:val="en-US"/>
        </w:rPr>
        <w:t xml:space="preserve">” and “Juan de la </w:t>
      </w:r>
      <w:proofErr w:type="spellStart"/>
      <w:r w:rsidRPr="000D6E82">
        <w:rPr>
          <w:rFonts w:ascii="Arial" w:hAnsi="Arial" w:cs="Arial"/>
          <w:lang w:val="en-US"/>
        </w:rPr>
        <w:t>Cierva</w:t>
      </w:r>
      <w:proofErr w:type="spellEnd"/>
      <w:r w:rsidRPr="000D6E82">
        <w:rPr>
          <w:rFonts w:ascii="Arial" w:hAnsi="Arial" w:cs="Arial"/>
          <w:lang w:val="en-US"/>
        </w:rPr>
        <w:t>” Spanish grants (</w:t>
      </w:r>
      <w:proofErr w:type="spellStart"/>
      <w:r w:rsidRPr="000D6E82">
        <w:rPr>
          <w:rFonts w:ascii="Arial" w:hAnsi="Arial" w:cs="Arial"/>
          <w:lang w:val="en-US"/>
        </w:rPr>
        <w:t>Área</w:t>
      </w:r>
      <w:proofErr w:type="spellEnd"/>
      <w:r w:rsidRPr="000D6E82">
        <w:rPr>
          <w:rFonts w:ascii="Arial" w:hAnsi="Arial" w:cs="Arial"/>
          <w:lang w:val="en-US"/>
        </w:rPr>
        <w:t xml:space="preserve"> TIN) 2007-2009, 2015, 2016. </w:t>
      </w:r>
    </w:p>
    <w:p w:rsidR="00EA0438" w:rsidRPr="000D6E82" w:rsidRDefault="00EA0438" w:rsidP="00EA0438">
      <w:pPr>
        <w:numPr>
          <w:ilvl w:val="0"/>
          <w:numId w:val="27"/>
        </w:numPr>
        <w:pBdr>
          <w:top w:val="single" w:sz="4" w:space="1" w:color="auto"/>
          <w:left w:val="single" w:sz="4" w:space="4" w:color="auto"/>
          <w:bottom w:val="single" w:sz="4" w:space="1" w:color="auto"/>
          <w:right w:val="single" w:sz="4" w:space="4" w:color="auto"/>
        </w:pBdr>
        <w:spacing w:after="0" w:line="240" w:lineRule="auto"/>
        <w:ind w:left="360"/>
        <w:jc w:val="both"/>
        <w:rPr>
          <w:rFonts w:ascii="Arial" w:hAnsi="Arial" w:cs="Arial"/>
          <w:lang w:val="en-US"/>
        </w:rPr>
      </w:pPr>
      <w:r w:rsidRPr="000D6E82">
        <w:rPr>
          <w:rFonts w:ascii="Arial" w:hAnsi="Arial" w:cs="Arial"/>
          <w:lang w:val="en-US"/>
        </w:rPr>
        <w:t xml:space="preserve">Project evaluation for ANEP, CYTED, </w:t>
      </w:r>
      <w:proofErr w:type="spellStart"/>
      <w:r w:rsidRPr="000D6E82">
        <w:rPr>
          <w:rFonts w:ascii="Arial" w:hAnsi="Arial" w:cs="Arial"/>
          <w:lang w:val="en-US"/>
        </w:rPr>
        <w:t>FONCyT</w:t>
      </w:r>
      <w:proofErr w:type="spellEnd"/>
      <w:r w:rsidRPr="000D6E82">
        <w:rPr>
          <w:rFonts w:ascii="Arial" w:hAnsi="Arial" w:cs="Arial"/>
          <w:lang w:val="en-US"/>
        </w:rPr>
        <w:t xml:space="preserve">, Flemish Science Foundation, </w:t>
      </w:r>
      <w:r w:rsidR="00755AA7">
        <w:rPr>
          <w:rFonts w:ascii="Arial" w:hAnsi="Arial" w:cs="Arial"/>
          <w:lang w:val="en-US"/>
        </w:rPr>
        <w:t xml:space="preserve">The </w:t>
      </w:r>
      <w:r w:rsidRPr="00247612">
        <w:rPr>
          <w:rFonts w:ascii="Arial" w:hAnsi="Arial" w:cs="Arial"/>
          <w:lang w:val="en-US"/>
        </w:rPr>
        <w:t xml:space="preserve">Netherlands </w:t>
      </w:r>
      <w:proofErr w:type="spellStart"/>
      <w:r w:rsidRPr="00247612">
        <w:rPr>
          <w:rFonts w:ascii="Arial" w:hAnsi="Arial" w:cs="Arial"/>
          <w:lang w:val="en-US"/>
        </w:rPr>
        <w:t>Organisation</w:t>
      </w:r>
      <w:proofErr w:type="spellEnd"/>
      <w:r w:rsidRPr="00247612">
        <w:rPr>
          <w:rFonts w:ascii="Arial" w:hAnsi="Arial" w:cs="Arial"/>
          <w:lang w:val="en-US"/>
        </w:rPr>
        <w:t xml:space="preserve"> for Scientific Research (NWO)</w:t>
      </w:r>
      <w:r>
        <w:rPr>
          <w:rFonts w:ascii="Arial" w:hAnsi="Arial" w:cs="Arial"/>
          <w:lang w:val="en-US"/>
        </w:rPr>
        <w:t xml:space="preserve"> </w:t>
      </w:r>
      <w:r w:rsidR="003A34BD">
        <w:rPr>
          <w:rFonts w:ascii="Arial" w:hAnsi="Arial" w:cs="Arial"/>
          <w:lang w:val="en-US"/>
        </w:rPr>
        <w:t>and</w:t>
      </w:r>
      <w:r>
        <w:rPr>
          <w:rFonts w:ascii="Arial" w:hAnsi="Arial" w:cs="Arial"/>
          <w:lang w:val="en-US"/>
        </w:rPr>
        <w:t xml:space="preserve"> </w:t>
      </w:r>
      <w:r w:rsidR="003A34BD">
        <w:rPr>
          <w:rFonts w:ascii="Arial" w:hAnsi="Arial" w:cs="Arial"/>
          <w:lang w:val="en-US"/>
        </w:rPr>
        <w:t xml:space="preserve">the </w:t>
      </w:r>
      <w:r>
        <w:rPr>
          <w:rFonts w:ascii="Arial" w:hAnsi="Arial" w:cs="Arial"/>
          <w:lang w:val="en-US"/>
        </w:rPr>
        <w:t>A</w:t>
      </w:r>
      <w:r w:rsidR="003A34BD">
        <w:rPr>
          <w:rFonts w:ascii="Arial" w:hAnsi="Arial" w:cs="Arial"/>
          <w:lang w:val="en-US"/>
        </w:rPr>
        <w:t>ustralian Research Council (A</w:t>
      </w:r>
      <w:r>
        <w:rPr>
          <w:rFonts w:ascii="Arial" w:hAnsi="Arial" w:cs="Arial"/>
          <w:lang w:val="en-US"/>
        </w:rPr>
        <w:t>RC</w:t>
      </w:r>
      <w:r w:rsidR="003A34BD">
        <w:rPr>
          <w:rFonts w:ascii="Arial" w:hAnsi="Arial" w:cs="Arial"/>
          <w:lang w:val="en-US"/>
        </w:rPr>
        <w:t>)</w:t>
      </w:r>
      <w:r>
        <w:rPr>
          <w:rFonts w:ascii="Arial" w:hAnsi="Arial" w:cs="Arial"/>
          <w:lang w:val="en-US"/>
        </w:rPr>
        <w:t>.</w:t>
      </w:r>
    </w:p>
    <w:p w:rsidR="00EA0438" w:rsidRPr="000D6E82" w:rsidRDefault="00EA0438" w:rsidP="00EA0438">
      <w:pPr>
        <w:numPr>
          <w:ilvl w:val="0"/>
          <w:numId w:val="27"/>
        </w:numPr>
        <w:pBdr>
          <w:top w:val="single" w:sz="4" w:space="1" w:color="auto"/>
          <w:left w:val="single" w:sz="4" w:space="4" w:color="auto"/>
          <w:bottom w:val="single" w:sz="4" w:space="1" w:color="auto"/>
          <w:right w:val="single" w:sz="4" w:space="4" w:color="auto"/>
        </w:pBdr>
        <w:spacing w:after="0" w:line="240" w:lineRule="auto"/>
        <w:ind w:left="360"/>
        <w:jc w:val="both"/>
        <w:rPr>
          <w:rFonts w:ascii="Arial" w:hAnsi="Arial" w:cs="Arial"/>
          <w:lang w:val="en-US"/>
        </w:rPr>
      </w:pPr>
      <w:r w:rsidRPr="005462D7">
        <w:rPr>
          <w:rFonts w:ascii="Arial" w:hAnsi="Arial" w:cs="Arial"/>
          <w:lang w:val="en-US"/>
        </w:rPr>
        <w:t>Assessor, Australian Research Council</w:t>
      </w:r>
      <w:r w:rsidRPr="000D6E82">
        <w:rPr>
          <w:rFonts w:ascii="Arial" w:hAnsi="Arial" w:cs="Arial"/>
          <w:lang w:val="en-US"/>
        </w:rPr>
        <w:t xml:space="preserve"> (http://arc.gov.au/), 2013</w:t>
      </w:r>
      <w:r w:rsidR="00474189">
        <w:rPr>
          <w:rFonts w:ascii="Arial" w:hAnsi="Arial" w:cs="Arial"/>
          <w:lang w:val="en-US"/>
        </w:rPr>
        <w:t>-present.</w:t>
      </w:r>
    </w:p>
    <w:p w:rsidR="00EA0438" w:rsidRPr="00C05B88" w:rsidRDefault="00EA0438" w:rsidP="00EA0438">
      <w:pPr>
        <w:numPr>
          <w:ilvl w:val="0"/>
          <w:numId w:val="27"/>
        </w:numPr>
        <w:pBdr>
          <w:top w:val="single" w:sz="4" w:space="1" w:color="auto"/>
          <w:left w:val="single" w:sz="4" w:space="4" w:color="auto"/>
          <w:bottom w:val="single" w:sz="4" w:space="1" w:color="auto"/>
          <w:right w:val="single" w:sz="4" w:space="4" w:color="auto"/>
        </w:pBdr>
        <w:spacing w:after="0" w:line="240" w:lineRule="auto"/>
        <w:ind w:left="360"/>
        <w:jc w:val="both"/>
        <w:rPr>
          <w:rFonts w:ascii="Arial" w:hAnsi="Arial" w:cs="Arial"/>
        </w:rPr>
      </w:pPr>
      <w:r w:rsidRPr="00C05B88">
        <w:rPr>
          <w:rFonts w:ascii="Arial" w:hAnsi="Arial" w:cs="Arial"/>
        </w:rPr>
        <w:t xml:space="preserve">Experto </w:t>
      </w:r>
      <w:r>
        <w:rPr>
          <w:rFonts w:ascii="Arial" w:hAnsi="Arial" w:cs="Arial"/>
        </w:rPr>
        <w:t>técnico</w:t>
      </w:r>
      <w:r w:rsidRPr="00C05B88">
        <w:rPr>
          <w:rFonts w:ascii="Arial" w:hAnsi="Arial" w:cs="Arial"/>
        </w:rPr>
        <w:t xml:space="preserve"> </w:t>
      </w:r>
      <w:r>
        <w:rPr>
          <w:rFonts w:ascii="Arial" w:hAnsi="Arial" w:cs="Arial"/>
        </w:rPr>
        <w:t xml:space="preserve">y evaluador </w:t>
      </w:r>
      <w:r w:rsidRPr="00C05B88">
        <w:rPr>
          <w:rFonts w:ascii="Arial" w:hAnsi="Arial" w:cs="Arial"/>
        </w:rPr>
        <w:t>de ENAC (Entidad de Acreditación Nacional)</w:t>
      </w:r>
      <w:r>
        <w:rPr>
          <w:rFonts w:ascii="Arial" w:hAnsi="Arial" w:cs="Arial"/>
        </w:rPr>
        <w:t>, 2011</w:t>
      </w:r>
      <w:r w:rsidR="00474189">
        <w:rPr>
          <w:rFonts w:ascii="Arial" w:hAnsi="Arial" w:cs="Arial"/>
        </w:rPr>
        <w:t>-present.</w:t>
      </w:r>
    </w:p>
    <w:p w:rsidR="00EA0438" w:rsidRPr="005332C9" w:rsidRDefault="00EA0438" w:rsidP="00EA0438">
      <w:pPr>
        <w:spacing w:after="0" w:line="240" w:lineRule="auto"/>
        <w:jc w:val="both"/>
        <w:rPr>
          <w:rFonts w:ascii="Arial" w:eastAsia="Times New Roman" w:hAnsi="Arial" w:cs="Arial"/>
          <w:noProof/>
          <w:color w:val="000000"/>
          <w:sz w:val="16"/>
          <w:lang w:val="es-ES_tradnl" w:eastAsia="es-ES"/>
        </w:rPr>
      </w:pPr>
    </w:p>
    <w:p w:rsidR="00EA0438" w:rsidRDefault="00EA0438" w:rsidP="00EA0438">
      <w:pPr>
        <w:tabs>
          <w:tab w:val="left" w:pos="6075"/>
        </w:tabs>
        <w:spacing w:after="120" w:line="240" w:lineRule="auto"/>
        <w:jc w:val="both"/>
        <w:rPr>
          <w:rFonts w:ascii="Arial" w:eastAsia="Times New Roman" w:hAnsi="Arial" w:cs="Arial"/>
          <w:b/>
          <w:noProof/>
          <w:color w:val="000000"/>
          <w:lang w:val="es-ES_tradnl" w:eastAsia="es-ES"/>
        </w:rPr>
      </w:pPr>
      <w:r>
        <w:rPr>
          <w:rFonts w:ascii="Arial" w:eastAsia="Times New Roman" w:hAnsi="Arial" w:cs="Arial"/>
          <w:b/>
          <w:noProof/>
          <w:color w:val="000000"/>
          <w:lang w:val="es-ES_tradnl" w:eastAsia="es-ES"/>
        </w:rPr>
        <w:t>C.6. Community Service</w:t>
      </w:r>
    </w:p>
    <w:p w:rsidR="00EA0438" w:rsidRPr="005462D7" w:rsidRDefault="00EA0438"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5462D7">
        <w:rPr>
          <w:rFonts w:ascii="Arial" w:hAnsi="Arial" w:cs="Arial"/>
          <w:lang w:val="en-US"/>
        </w:rPr>
        <w:t xml:space="preserve">President of the Spanish Society of Software Engineering and Software Development Technologies (SISTEDES, </w:t>
      </w:r>
      <w:hyperlink r:id="rId18" w:history="1">
        <w:r w:rsidRPr="005462D7">
          <w:rPr>
            <w:rStyle w:val="Hipervnculo"/>
            <w:rFonts w:ascii="Arial" w:hAnsi="Arial" w:cs="Arial"/>
            <w:lang w:val="en-US"/>
          </w:rPr>
          <w:t>www.sistedes.es</w:t>
        </w:r>
      </w:hyperlink>
      <w:r w:rsidRPr="005462D7">
        <w:rPr>
          <w:rFonts w:ascii="Arial" w:hAnsi="Arial" w:cs="Arial"/>
          <w:lang w:val="en-US"/>
        </w:rPr>
        <w:t xml:space="preserve">) </w:t>
      </w:r>
      <w:r w:rsidR="00755AA7">
        <w:rPr>
          <w:rFonts w:ascii="Arial" w:hAnsi="Arial" w:cs="Arial"/>
          <w:lang w:val="en-US"/>
        </w:rPr>
        <w:t>2014-2018</w:t>
      </w:r>
    </w:p>
    <w:p w:rsidR="00EA0438" w:rsidRPr="005462D7" w:rsidRDefault="009E7CC4"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Pr>
          <w:rFonts w:ascii="Arial" w:hAnsi="Arial" w:cs="Arial"/>
          <w:lang w:val="en-US"/>
        </w:rPr>
        <w:t xml:space="preserve">Member of the </w:t>
      </w:r>
      <w:r w:rsidR="00EA0438" w:rsidRPr="005462D7">
        <w:rPr>
          <w:rFonts w:ascii="Arial" w:hAnsi="Arial" w:cs="Arial"/>
          <w:lang w:val="en-US"/>
        </w:rPr>
        <w:t>Steering Committee of ECOOP (AITO), STAF, ICMT, TOOLS, ECMFA, JCIS, and JSWEB conferences</w:t>
      </w:r>
    </w:p>
    <w:p w:rsidR="00EA0438" w:rsidRPr="005462D7" w:rsidRDefault="00EA0438"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fr-FR"/>
        </w:rPr>
      </w:pPr>
      <w:r w:rsidRPr="005462D7">
        <w:rPr>
          <w:rFonts w:ascii="Arial" w:hAnsi="Arial" w:cs="Arial"/>
          <w:lang w:val="fr-FR"/>
        </w:rPr>
        <w:t xml:space="preserve">AITO Secretary (Association Iternationale pour les Technologies d’Objets, </w:t>
      </w:r>
      <w:r w:rsidR="00112EC6">
        <w:fldChar w:fldCharType="begin"/>
      </w:r>
      <w:r w:rsidR="00112EC6" w:rsidRPr="00E1305F">
        <w:rPr>
          <w:lang w:val="en-US"/>
        </w:rPr>
        <w:instrText xml:space="preserve"> HYPERLINK "http://www.aito.org" </w:instrText>
      </w:r>
      <w:r w:rsidR="00112EC6">
        <w:fldChar w:fldCharType="separate"/>
      </w:r>
      <w:r w:rsidRPr="005462D7">
        <w:rPr>
          <w:rStyle w:val="Hipervnculo"/>
          <w:rFonts w:ascii="Arial" w:hAnsi="Arial" w:cs="Arial"/>
          <w:lang w:val="fr-FR"/>
        </w:rPr>
        <w:t>www.aito.org</w:t>
      </w:r>
      <w:r w:rsidR="00112EC6">
        <w:rPr>
          <w:rStyle w:val="Hipervnculo"/>
          <w:rFonts w:ascii="Arial" w:hAnsi="Arial" w:cs="Arial"/>
          <w:lang w:val="fr-FR"/>
        </w:rPr>
        <w:fldChar w:fldCharType="end"/>
      </w:r>
      <w:r w:rsidRPr="005462D7">
        <w:rPr>
          <w:rFonts w:ascii="Arial" w:hAnsi="Arial" w:cs="Arial"/>
          <w:lang w:val="fr-FR"/>
        </w:rPr>
        <w:t>) 2008-2010.</w:t>
      </w:r>
    </w:p>
    <w:p w:rsidR="00EA0438" w:rsidRPr="00F965AC" w:rsidRDefault="00F20A08" w:rsidP="00217B76">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F965AC">
        <w:rPr>
          <w:rFonts w:ascii="Arial" w:hAnsi="Arial" w:cs="Arial"/>
          <w:lang w:val="en-US"/>
        </w:rPr>
        <w:t>General Chair of CEDI 2020</w:t>
      </w:r>
      <w:r w:rsidR="00A42EED" w:rsidRPr="00F965AC">
        <w:rPr>
          <w:rFonts w:ascii="Arial" w:hAnsi="Arial" w:cs="Arial"/>
          <w:lang w:val="en-US"/>
        </w:rPr>
        <w:t>/21</w:t>
      </w:r>
      <w:r w:rsidRPr="00F965AC">
        <w:rPr>
          <w:rFonts w:ascii="Arial" w:hAnsi="Arial" w:cs="Arial"/>
          <w:lang w:val="en-US"/>
        </w:rPr>
        <w:t xml:space="preserve">, </w:t>
      </w:r>
      <w:proofErr w:type="spellStart"/>
      <w:r w:rsidRPr="00F965AC">
        <w:rPr>
          <w:rFonts w:ascii="Arial" w:hAnsi="Arial" w:cs="Arial"/>
          <w:lang w:val="en-US"/>
        </w:rPr>
        <w:t>Málaga</w:t>
      </w:r>
      <w:proofErr w:type="spellEnd"/>
      <w:r w:rsidR="00F965AC" w:rsidRPr="00F965AC">
        <w:rPr>
          <w:rFonts w:ascii="Arial" w:hAnsi="Arial" w:cs="Arial"/>
          <w:lang w:val="en-US"/>
        </w:rPr>
        <w:t xml:space="preserve">; </w:t>
      </w:r>
      <w:r w:rsidR="00EA0438" w:rsidRPr="00F965AC">
        <w:rPr>
          <w:rFonts w:ascii="Arial" w:hAnsi="Arial" w:cs="Arial"/>
          <w:lang w:val="en-US"/>
        </w:rPr>
        <w:t>ECOOP 2017, Barcelona</w:t>
      </w:r>
      <w:r w:rsidR="00F965AC" w:rsidRPr="00F965AC">
        <w:rPr>
          <w:rFonts w:ascii="Arial" w:hAnsi="Arial" w:cs="Arial"/>
          <w:lang w:val="en-US"/>
        </w:rPr>
        <w:t xml:space="preserve">; </w:t>
      </w:r>
      <w:r w:rsidR="00EA0438" w:rsidRPr="00F965AC">
        <w:rPr>
          <w:rFonts w:ascii="Arial" w:hAnsi="Arial" w:cs="Arial"/>
          <w:lang w:val="en-US"/>
        </w:rPr>
        <w:t>IEEE/ACM MODELS 2013, Miami, Florida, US</w:t>
      </w:r>
    </w:p>
    <w:p w:rsidR="00EA0438" w:rsidRPr="005462D7" w:rsidRDefault="00EA0438"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5462D7">
        <w:rPr>
          <w:rFonts w:ascii="Arial" w:hAnsi="Arial" w:cs="Arial"/>
          <w:lang w:val="en-US"/>
        </w:rPr>
        <w:t xml:space="preserve">PC Chair of </w:t>
      </w:r>
      <w:r w:rsidR="001950FE">
        <w:rPr>
          <w:rFonts w:ascii="Arial" w:hAnsi="Arial" w:cs="Arial"/>
          <w:lang w:val="en-US"/>
        </w:rPr>
        <w:t>QUATIC 20</w:t>
      </w:r>
      <w:r w:rsidR="007773FF">
        <w:rPr>
          <w:rFonts w:ascii="Arial" w:hAnsi="Arial" w:cs="Arial"/>
          <w:lang w:val="en-US"/>
        </w:rPr>
        <w:t xml:space="preserve">22, ECMFA 2020, </w:t>
      </w:r>
      <w:r w:rsidRPr="005462D7">
        <w:rPr>
          <w:rFonts w:ascii="Arial" w:hAnsi="Arial" w:cs="Arial"/>
          <w:lang w:val="en-US"/>
        </w:rPr>
        <w:t xml:space="preserve">ICSOC 2017, ECMFA 2012, </w:t>
      </w:r>
      <w:proofErr w:type="spellStart"/>
      <w:r w:rsidRPr="005462D7">
        <w:rPr>
          <w:rFonts w:ascii="Arial" w:hAnsi="Arial" w:cs="Arial"/>
          <w:lang w:val="en-US"/>
        </w:rPr>
        <w:t>QoSA</w:t>
      </w:r>
      <w:proofErr w:type="spellEnd"/>
      <w:r w:rsidRPr="005462D7">
        <w:rPr>
          <w:rFonts w:ascii="Arial" w:hAnsi="Arial" w:cs="Arial"/>
          <w:lang w:val="en-US"/>
        </w:rPr>
        <w:t xml:space="preserve"> 2012, TOOLS Europe 2011, JISBD 2009, J</w:t>
      </w:r>
      <w:r w:rsidR="007773FF">
        <w:rPr>
          <w:rFonts w:ascii="Arial" w:hAnsi="Arial" w:cs="Arial"/>
          <w:lang w:val="en-US"/>
        </w:rPr>
        <w:t>SWEB 2008, ICMT 2008, IDEAS 2008</w:t>
      </w:r>
      <w:r w:rsidR="00A42EED">
        <w:rPr>
          <w:rFonts w:ascii="Arial" w:hAnsi="Arial" w:cs="Arial"/>
          <w:lang w:val="en-US"/>
        </w:rPr>
        <w:t>.</w:t>
      </w:r>
    </w:p>
    <w:p w:rsidR="00EA0438" w:rsidRPr="005462D7" w:rsidRDefault="00EA0438"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5462D7">
        <w:rPr>
          <w:rFonts w:ascii="Arial" w:hAnsi="Arial" w:cs="Arial"/>
          <w:lang w:val="en-US"/>
        </w:rPr>
        <w:t>Editorial Board Member</w:t>
      </w:r>
      <w:r w:rsidR="003B7C4F">
        <w:rPr>
          <w:rFonts w:ascii="Arial" w:hAnsi="Arial" w:cs="Arial"/>
          <w:lang w:val="en-US"/>
        </w:rPr>
        <w:t>:</w:t>
      </w:r>
      <w:r w:rsidRPr="005462D7">
        <w:rPr>
          <w:rFonts w:ascii="Arial" w:hAnsi="Arial" w:cs="Arial"/>
          <w:lang w:val="en-US"/>
        </w:rPr>
        <w:t xml:space="preserve"> </w:t>
      </w:r>
      <w:r w:rsidRPr="003B7C4F">
        <w:rPr>
          <w:rFonts w:ascii="Arial" w:hAnsi="Arial" w:cs="Arial"/>
          <w:b/>
          <w:lang w:val="en-US"/>
        </w:rPr>
        <w:t>Software and Systems Modeling</w:t>
      </w:r>
      <w:r w:rsidRPr="005462D7">
        <w:rPr>
          <w:rFonts w:ascii="Arial" w:hAnsi="Arial" w:cs="Arial"/>
          <w:lang w:val="en-US"/>
        </w:rPr>
        <w:t xml:space="preserve"> (</w:t>
      </w:r>
      <w:proofErr w:type="spellStart"/>
      <w:r w:rsidRPr="005462D7">
        <w:rPr>
          <w:rFonts w:ascii="Arial" w:hAnsi="Arial" w:cs="Arial"/>
          <w:lang w:val="en-US"/>
        </w:rPr>
        <w:t>SoSym</w:t>
      </w:r>
      <w:proofErr w:type="spellEnd"/>
      <w:r w:rsidRPr="005462D7">
        <w:rPr>
          <w:rFonts w:ascii="Arial" w:hAnsi="Arial" w:cs="Arial"/>
          <w:lang w:val="en-US"/>
        </w:rPr>
        <w:t xml:space="preserve">), </w:t>
      </w:r>
      <w:r w:rsidRPr="003B7C4F">
        <w:rPr>
          <w:rFonts w:ascii="Arial" w:hAnsi="Arial" w:cs="Arial"/>
          <w:b/>
          <w:lang w:val="en-US"/>
        </w:rPr>
        <w:t>Journal of Object Technology</w:t>
      </w:r>
      <w:r w:rsidRPr="005462D7">
        <w:rPr>
          <w:rFonts w:ascii="Arial" w:hAnsi="Arial" w:cs="Arial"/>
          <w:lang w:val="en-US"/>
        </w:rPr>
        <w:t xml:space="preserve"> (</w:t>
      </w:r>
      <w:r w:rsidR="00474189">
        <w:rPr>
          <w:rFonts w:ascii="Arial" w:hAnsi="Arial" w:cs="Arial"/>
          <w:lang w:val="en-US"/>
        </w:rPr>
        <w:t xml:space="preserve">also </w:t>
      </w:r>
      <w:r w:rsidRPr="005462D7">
        <w:rPr>
          <w:rFonts w:ascii="Arial" w:hAnsi="Arial" w:cs="Arial"/>
          <w:lang w:val="en-US"/>
        </w:rPr>
        <w:t xml:space="preserve">Special Section Editor, 2009-13), </w:t>
      </w:r>
      <w:r w:rsidRPr="003B7C4F">
        <w:rPr>
          <w:rFonts w:ascii="Arial" w:hAnsi="Arial" w:cs="Arial"/>
          <w:b/>
          <w:lang w:val="en-US"/>
        </w:rPr>
        <w:t>Journal of Software</w:t>
      </w:r>
      <w:r>
        <w:rPr>
          <w:rFonts w:ascii="Arial" w:hAnsi="Arial" w:cs="Arial"/>
          <w:lang w:val="en-US"/>
        </w:rPr>
        <w:t xml:space="preserve"> </w:t>
      </w:r>
      <w:r w:rsidRPr="005462D7">
        <w:rPr>
          <w:rFonts w:ascii="Arial" w:hAnsi="Arial" w:cs="Arial"/>
          <w:lang w:val="en-US"/>
        </w:rPr>
        <w:t xml:space="preserve">(2005-10) </w:t>
      </w:r>
    </w:p>
    <w:p w:rsidR="00EA0438" w:rsidRPr="005462D7" w:rsidRDefault="00EA0438"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5462D7">
        <w:rPr>
          <w:rFonts w:ascii="Arial" w:hAnsi="Arial" w:cs="Arial"/>
          <w:lang w:val="en-US"/>
        </w:rPr>
        <w:t>Spanish representative at IFIP TC2</w:t>
      </w:r>
      <w:r>
        <w:rPr>
          <w:rFonts w:ascii="Arial" w:hAnsi="Arial" w:cs="Arial"/>
          <w:lang w:val="en-US"/>
        </w:rPr>
        <w:t xml:space="preserve"> (2011-18), </w:t>
      </w:r>
      <w:r w:rsidRPr="005462D7">
        <w:rPr>
          <w:rFonts w:ascii="Arial" w:hAnsi="Arial" w:cs="Arial"/>
          <w:lang w:val="en-US"/>
        </w:rPr>
        <w:t xml:space="preserve">ISO, </w:t>
      </w:r>
      <w:r>
        <w:rPr>
          <w:rFonts w:ascii="Arial" w:hAnsi="Arial" w:cs="Arial"/>
          <w:lang w:val="en-US"/>
        </w:rPr>
        <w:t xml:space="preserve">and </w:t>
      </w:r>
      <w:r w:rsidRPr="005462D7">
        <w:rPr>
          <w:rFonts w:ascii="Arial" w:hAnsi="Arial" w:cs="Arial"/>
          <w:lang w:val="en-US"/>
        </w:rPr>
        <w:t>AENOR</w:t>
      </w:r>
      <w:r w:rsidR="00A42EED">
        <w:rPr>
          <w:rFonts w:ascii="Arial" w:hAnsi="Arial" w:cs="Arial"/>
          <w:lang w:val="en-US"/>
        </w:rPr>
        <w:t>/UNE</w:t>
      </w:r>
      <w:r w:rsidRPr="005462D7">
        <w:rPr>
          <w:rFonts w:ascii="Arial" w:hAnsi="Arial" w:cs="Arial"/>
          <w:lang w:val="en-US"/>
        </w:rPr>
        <w:t xml:space="preserve"> </w:t>
      </w:r>
    </w:p>
    <w:p w:rsidR="00EA0438" w:rsidRPr="005462D7" w:rsidRDefault="00EA0438"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5462D7">
        <w:rPr>
          <w:rFonts w:ascii="Arial" w:hAnsi="Arial" w:cs="Arial"/>
          <w:lang w:val="en-US"/>
        </w:rPr>
        <w:t>Organizing Chair of TOOLS 2010 and ECOOP 2002</w:t>
      </w:r>
    </w:p>
    <w:p w:rsidR="00EA0438" w:rsidRPr="005462D7" w:rsidRDefault="00EA0438"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5462D7">
        <w:rPr>
          <w:rFonts w:ascii="Arial" w:hAnsi="Arial" w:cs="Arial"/>
          <w:lang w:val="en-US"/>
        </w:rPr>
        <w:t>Panels Chair of MODELS 2017, Austin, Texas, 2017.</w:t>
      </w:r>
    </w:p>
    <w:p w:rsidR="00EA0438" w:rsidRPr="005462D7" w:rsidRDefault="00EA0438"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5462D7">
        <w:rPr>
          <w:rFonts w:ascii="Arial" w:hAnsi="Arial" w:cs="Arial"/>
          <w:lang w:val="en-US"/>
        </w:rPr>
        <w:t>Tutorial Chair of MODELS 2012, Innsbruck, Austria</w:t>
      </w:r>
    </w:p>
    <w:p w:rsidR="00EA0438" w:rsidRPr="005462D7" w:rsidRDefault="00EA0438"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5462D7">
        <w:rPr>
          <w:rFonts w:ascii="Arial" w:hAnsi="Arial" w:cs="Arial"/>
          <w:lang w:val="en-US"/>
        </w:rPr>
        <w:t>Demo Chair of ICWE 2009</w:t>
      </w:r>
    </w:p>
    <w:p w:rsidR="00EA0438" w:rsidRPr="005462D7" w:rsidRDefault="00EA0438"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5462D7">
        <w:rPr>
          <w:rFonts w:ascii="Arial" w:hAnsi="Arial" w:cs="Arial"/>
          <w:lang w:val="en-US"/>
        </w:rPr>
        <w:t>Workshop Chair of EDOC 2006, EDOC 2008</w:t>
      </w:r>
    </w:p>
    <w:p w:rsidR="00EA0438" w:rsidRPr="005462D7" w:rsidRDefault="00EA0438"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5462D7">
        <w:rPr>
          <w:rFonts w:ascii="Arial" w:hAnsi="Arial" w:cs="Arial"/>
          <w:lang w:val="en-US"/>
        </w:rPr>
        <w:t>Publicity Chair of ICWE 2007</w:t>
      </w:r>
    </w:p>
    <w:p w:rsidR="00EA0438" w:rsidRPr="005462D7" w:rsidRDefault="0067035D"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Pr>
          <w:rFonts w:ascii="Arial" w:hAnsi="Arial" w:cs="Arial"/>
          <w:lang w:val="en-US"/>
        </w:rPr>
        <w:t>Track/Workshop Organizer of 16 International Workshops</w:t>
      </w:r>
    </w:p>
    <w:p w:rsidR="00EA0438" w:rsidRPr="005462D7" w:rsidRDefault="00EA0438"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5462D7">
        <w:rPr>
          <w:rFonts w:ascii="Arial" w:hAnsi="Arial" w:cs="Arial"/>
          <w:lang w:val="en-US"/>
        </w:rPr>
        <w:t xml:space="preserve">Member of jury/External reviewer of </w:t>
      </w:r>
      <w:r w:rsidR="007773FF">
        <w:rPr>
          <w:rFonts w:ascii="Arial" w:hAnsi="Arial" w:cs="Arial"/>
          <w:lang w:val="en-US"/>
        </w:rPr>
        <w:t>56</w:t>
      </w:r>
      <w:r w:rsidRPr="005462D7">
        <w:rPr>
          <w:rFonts w:ascii="Arial" w:hAnsi="Arial" w:cs="Arial"/>
          <w:lang w:val="en-US"/>
        </w:rPr>
        <w:t xml:space="preserve"> PhD defenses in Spain, and </w:t>
      </w:r>
      <w:r w:rsidR="007773FF">
        <w:rPr>
          <w:rFonts w:ascii="Arial" w:hAnsi="Arial" w:cs="Arial"/>
          <w:lang w:val="en-US"/>
        </w:rPr>
        <w:t>23</w:t>
      </w:r>
      <w:r w:rsidRPr="005462D7">
        <w:rPr>
          <w:rFonts w:ascii="Arial" w:hAnsi="Arial" w:cs="Arial"/>
          <w:lang w:val="en-US"/>
        </w:rPr>
        <w:t xml:space="preserve"> in other countries (UK, Canada, Italy, Netherlands, Australia, Germany, Belgium)</w:t>
      </w:r>
    </w:p>
    <w:p w:rsidR="00EA0438" w:rsidRPr="00FE4F3C" w:rsidRDefault="00EA0438" w:rsidP="00EA0438">
      <w:pPr>
        <w:numPr>
          <w:ilvl w:val="0"/>
          <w:numId w:val="31"/>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sidRPr="005462D7">
        <w:rPr>
          <w:rFonts w:ascii="Arial" w:hAnsi="Arial" w:cs="Arial"/>
          <w:lang w:val="en-US"/>
        </w:rPr>
        <w:t>Editor of International Standards on RM-ODP: ISO/IEC 10746-2:2009, 10746-3:2009</w:t>
      </w:r>
      <w:r>
        <w:rPr>
          <w:rFonts w:ascii="Arial" w:hAnsi="Arial" w:cs="Arial"/>
          <w:lang w:val="en-US"/>
        </w:rPr>
        <w:t>,</w:t>
      </w:r>
      <w:r w:rsidRPr="005462D7">
        <w:rPr>
          <w:rFonts w:ascii="Arial" w:hAnsi="Arial" w:cs="Arial"/>
          <w:lang w:val="en-US"/>
        </w:rPr>
        <w:t xml:space="preserve"> and 19793:2015 (ITU-T X.902, X.903, X.906)</w:t>
      </w:r>
    </w:p>
    <w:p w:rsidR="00EA0438" w:rsidRPr="005332C9" w:rsidRDefault="00EA0438" w:rsidP="00EA0438">
      <w:pPr>
        <w:spacing w:after="0" w:line="240" w:lineRule="auto"/>
        <w:jc w:val="both"/>
        <w:rPr>
          <w:rFonts w:ascii="Arial" w:hAnsi="Arial" w:cs="Arial"/>
          <w:sz w:val="16"/>
          <w:lang w:val="en-US"/>
        </w:rPr>
      </w:pPr>
    </w:p>
    <w:p w:rsidR="00EA0438" w:rsidRPr="00460B08" w:rsidRDefault="00EA0438" w:rsidP="00EA0438">
      <w:pPr>
        <w:tabs>
          <w:tab w:val="left" w:pos="6075"/>
        </w:tabs>
        <w:spacing w:after="120" w:line="240" w:lineRule="auto"/>
        <w:jc w:val="both"/>
        <w:rPr>
          <w:rFonts w:ascii="Arial" w:eastAsia="Times New Roman" w:hAnsi="Arial" w:cs="Arial"/>
          <w:b/>
          <w:noProof/>
          <w:color w:val="000000"/>
          <w:lang w:val="es-ES_tradnl" w:eastAsia="es-ES"/>
        </w:rPr>
      </w:pPr>
      <w:r w:rsidRPr="00460B08">
        <w:rPr>
          <w:rFonts w:ascii="Arial" w:eastAsia="Times New Roman" w:hAnsi="Arial" w:cs="Arial"/>
          <w:b/>
          <w:noProof/>
          <w:color w:val="000000"/>
          <w:lang w:val="es-ES_tradnl" w:eastAsia="es-ES"/>
        </w:rPr>
        <w:t>C.</w:t>
      </w:r>
      <w:r>
        <w:rPr>
          <w:rFonts w:ascii="Arial" w:eastAsia="Times New Roman" w:hAnsi="Arial" w:cs="Arial"/>
          <w:b/>
          <w:noProof/>
          <w:color w:val="000000"/>
          <w:lang w:val="es-ES_tradnl" w:eastAsia="es-ES"/>
        </w:rPr>
        <w:t>7</w:t>
      </w:r>
      <w:r w:rsidRPr="00460B08">
        <w:rPr>
          <w:rFonts w:ascii="Arial" w:eastAsia="Times New Roman" w:hAnsi="Arial" w:cs="Arial"/>
          <w:b/>
          <w:noProof/>
          <w:color w:val="000000"/>
          <w:lang w:val="es-ES_tradnl" w:eastAsia="es-ES"/>
        </w:rPr>
        <w:t xml:space="preserve">. </w:t>
      </w:r>
      <w:r>
        <w:rPr>
          <w:rFonts w:ascii="Arial" w:eastAsia="Times New Roman" w:hAnsi="Arial" w:cs="Arial"/>
          <w:b/>
          <w:noProof/>
          <w:color w:val="000000"/>
          <w:lang w:val="es-ES_tradnl" w:eastAsia="es-ES"/>
        </w:rPr>
        <w:t>Awards</w:t>
      </w:r>
    </w:p>
    <w:p w:rsidR="00B6194C" w:rsidRDefault="00496251" w:rsidP="00B6194C">
      <w:pPr>
        <w:numPr>
          <w:ilvl w:val="0"/>
          <w:numId w:val="26"/>
        </w:num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lang w:val="en-US"/>
        </w:rPr>
      </w:pPr>
      <w:r>
        <w:rPr>
          <w:rFonts w:ascii="Arial" w:hAnsi="Arial" w:cs="Arial"/>
          <w:lang w:val="en-US"/>
        </w:rPr>
        <w:t>7</w:t>
      </w:r>
      <w:r w:rsidR="009A18CF">
        <w:rPr>
          <w:rFonts w:ascii="Arial" w:hAnsi="Arial" w:cs="Arial"/>
          <w:lang w:val="en-US"/>
        </w:rPr>
        <w:t xml:space="preserve"> Best Paper Awards</w:t>
      </w:r>
      <w:r w:rsidR="00BF29FF">
        <w:rPr>
          <w:rFonts w:ascii="Arial" w:hAnsi="Arial" w:cs="Arial"/>
          <w:lang w:val="en-US"/>
        </w:rPr>
        <w:t xml:space="preserve">: </w:t>
      </w:r>
      <w:r w:rsidR="009A18CF">
        <w:rPr>
          <w:rFonts w:ascii="Arial" w:hAnsi="Arial" w:cs="Arial"/>
          <w:lang w:val="en-US"/>
        </w:rPr>
        <w:t>ICWE’</w:t>
      </w:r>
      <w:r w:rsidR="00EA0438" w:rsidRPr="005462D7">
        <w:rPr>
          <w:rFonts w:ascii="Arial" w:hAnsi="Arial" w:cs="Arial"/>
          <w:lang w:val="en-US"/>
        </w:rPr>
        <w:t xml:space="preserve">05, </w:t>
      </w:r>
      <w:r w:rsidR="009A18CF">
        <w:rPr>
          <w:rFonts w:ascii="Arial" w:hAnsi="Arial" w:cs="Arial"/>
          <w:lang w:val="en-US"/>
        </w:rPr>
        <w:t>ICMT’10, JISBD’11, MODELS’</w:t>
      </w:r>
      <w:r w:rsidR="00EA0438" w:rsidRPr="005462D7">
        <w:rPr>
          <w:rFonts w:ascii="Arial" w:hAnsi="Arial" w:cs="Arial"/>
          <w:lang w:val="en-US"/>
        </w:rPr>
        <w:t>15</w:t>
      </w:r>
      <w:r w:rsidR="009A18CF">
        <w:rPr>
          <w:rFonts w:ascii="Arial" w:hAnsi="Arial" w:cs="Arial"/>
          <w:lang w:val="en-US"/>
        </w:rPr>
        <w:t>, MODELS’18</w:t>
      </w:r>
      <w:r w:rsidR="00BF29FF">
        <w:rPr>
          <w:rFonts w:ascii="Arial" w:hAnsi="Arial" w:cs="Arial"/>
          <w:lang w:val="en-US"/>
        </w:rPr>
        <w:t>, ECMFA’19</w:t>
      </w:r>
      <w:r>
        <w:rPr>
          <w:rFonts w:ascii="Arial" w:hAnsi="Arial" w:cs="Arial"/>
          <w:lang w:val="en-US"/>
        </w:rPr>
        <w:t>, EDOC’21</w:t>
      </w:r>
    </w:p>
    <w:p w:rsidR="00F20A08" w:rsidRPr="00B6194C" w:rsidRDefault="006A52FC" w:rsidP="00F20A08">
      <w:pPr>
        <w:numPr>
          <w:ilvl w:val="0"/>
          <w:numId w:val="26"/>
        </w:numPr>
        <w:pBdr>
          <w:top w:val="single" w:sz="4" w:space="1" w:color="auto"/>
          <w:left w:val="single" w:sz="4" w:space="4" w:color="auto"/>
          <w:bottom w:val="single" w:sz="4" w:space="1" w:color="auto"/>
          <w:right w:val="single" w:sz="4" w:space="4" w:color="auto"/>
        </w:pBdr>
        <w:spacing w:after="0" w:line="240" w:lineRule="auto"/>
        <w:ind w:left="357" w:hanging="357"/>
        <w:jc w:val="both"/>
        <w:rPr>
          <w:rFonts w:ascii="Arial" w:hAnsi="Arial" w:cs="Arial"/>
          <w:lang w:val="en-US"/>
        </w:rPr>
      </w:pPr>
      <w:r>
        <w:rPr>
          <w:rFonts w:ascii="Arial" w:hAnsi="Arial" w:cs="Arial"/>
          <w:lang w:val="en-US"/>
        </w:rPr>
        <w:t>2 Most I</w:t>
      </w:r>
      <w:r w:rsidR="00F20A08">
        <w:rPr>
          <w:rFonts w:ascii="Arial" w:hAnsi="Arial" w:cs="Arial"/>
          <w:lang w:val="en-US"/>
        </w:rPr>
        <w:t>nfluential Paper (MIP) Award</w:t>
      </w:r>
      <w:r>
        <w:rPr>
          <w:rFonts w:ascii="Arial" w:hAnsi="Arial" w:cs="Arial"/>
          <w:lang w:val="en-US"/>
        </w:rPr>
        <w:t>s</w:t>
      </w:r>
      <w:r w:rsidR="00496251">
        <w:rPr>
          <w:rFonts w:ascii="Arial" w:hAnsi="Arial" w:cs="Arial"/>
          <w:lang w:val="en-US"/>
        </w:rPr>
        <w:t xml:space="preserve">: </w:t>
      </w:r>
      <w:r w:rsidR="00F20A08">
        <w:rPr>
          <w:rFonts w:ascii="Arial" w:hAnsi="Arial" w:cs="Arial"/>
          <w:lang w:val="en-US"/>
        </w:rPr>
        <w:t>SLE</w:t>
      </w:r>
      <w:r w:rsidR="00496251">
        <w:rPr>
          <w:rFonts w:ascii="Arial" w:hAnsi="Arial" w:cs="Arial"/>
          <w:lang w:val="en-US"/>
        </w:rPr>
        <w:t>’</w:t>
      </w:r>
      <w:r w:rsidR="00F20A08">
        <w:rPr>
          <w:rFonts w:ascii="Arial" w:hAnsi="Arial" w:cs="Arial"/>
          <w:lang w:val="en-US"/>
        </w:rPr>
        <w:t>18</w:t>
      </w:r>
      <w:r>
        <w:rPr>
          <w:rFonts w:ascii="Arial" w:hAnsi="Arial" w:cs="Arial"/>
          <w:lang w:val="en-US"/>
        </w:rPr>
        <w:t xml:space="preserve"> and ECMFA</w:t>
      </w:r>
      <w:r w:rsidR="00496251">
        <w:rPr>
          <w:rFonts w:ascii="Arial" w:hAnsi="Arial" w:cs="Arial"/>
          <w:lang w:val="en-US"/>
        </w:rPr>
        <w:t>’</w:t>
      </w:r>
      <w:r>
        <w:rPr>
          <w:rFonts w:ascii="Arial" w:hAnsi="Arial" w:cs="Arial"/>
          <w:lang w:val="en-US"/>
        </w:rPr>
        <w:t>21</w:t>
      </w:r>
    </w:p>
    <w:p w:rsidR="007773FF" w:rsidRDefault="007773FF" w:rsidP="00385EAD">
      <w:pPr>
        <w:spacing w:after="0" w:line="240" w:lineRule="auto"/>
        <w:jc w:val="both"/>
        <w:rPr>
          <w:rFonts w:ascii="Arial" w:eastAsia="Times New Roman" w:hAnsi="Arial" w:cs="Arial"/>
          <w:noProof/>
          <w:color w:val="000000"/>
          <w:lang w:val="en-US" w:eastAsia="es-ES"/>
        </w:rPr>
      </w:pPr>
    </w:p>
    <w:p w:rsidR="00F57F9C" w:rsidRPr="00F57F9C" w:rsidRDefault="00F57F9C" w:rsidP="00385EAD">
      <w:pPr>
        <w:spacing w:after="0" w:line="240" w:lineRule="auto"/>
        <w:jc w:val="both"/>
        <w:rPr>
          <w:rFonts w:ascii="Arial" w:eastAsia="Times New Roman" w:hAnsi="Arial" w:cs="Arial"/>
          <w:noProof/>
          <w:color w:val="000000"/>
          <w:lang w:val="en-US" w:eastAsia="es-ES"/>
        </w:rPr>
      </w:pPr>
      <w:r>
        <w:rPr>
          <w:rFonts w:ascii="Arial" w:eastAsia="Times New Roman" w:hAnsi="Arial" w:cs="Arial"/>
          <w:noProof/>
          <w:color w:val="000000"/>
          <w:lang w:val="en-US" w:eastAsia="es-ES"/>
        </w:rPr>
        <w:t xml:space="preserve">Full CV is downloadable from </w:t>
      </w:r>
      <w:hyperlink r:id="rId19" w:history="1">
        <w:r w:rsidRPr="00D76C78">
          <w:rPr>
            <w:rStyle w:val="Hipervnculo"/>
            <w:rFonts w:ascii="Arial" w:hAnsi="Arial" w:cs="Arial"/>
            <w:lang w:val="en-US"/>
          </w:rPr>
          <w:t>http://www.lcc.uma.es/~av</w:t>
        </w:r>
      </w:hyperlink>
    </w:p>
    <w:sectPr w:rsidR="00F57F9C" w:rsidRPr="00F57F9C" w:rsidSect="007773FF">
      <w:headerReference w:type="default" r:id="rId20"/>
      <w:footerReference w:type="default" r:id="rId21"/>
      <w:pgSz w:w="11906" w:h="16838" w:code="9"/>
      <w:pgMar w:top="851" w:right="1274" w:bottom="851" w:left="1134" w:header="170" w:footer="197"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2EC6" w:rsidRDefault="00112EC6" w:rsidP="00B45F1A">
      <w:pPr>
        <w:spacing w:after="0" w:line="240" w:lineRule="auto"/>
      </w:pPr>
      <w:r>
        <w:separator/>
      </w:r>
    </w:p>
  </w:endnote>
  <w:endnote w:type="continuationSeparator" w:id="0">
    <w:p w:rsidR="00112EC6" w:rsidRDefault="00112EC6" w:rsidP="00B45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F3D" w:rsidRPr="00C50D43" w:rsidRDefault="00052F3D">
    <w:pPr>
      <w:pStyle w:val="Piedepgina"/>
      <w:jc w:val="center"/>
      <w:rPr>
        <w:rFonts w:ascii="Arial" w:hAnsi="Arial" w:cs="Arial"/>
      </w:rPr>
    </w:pPr>
    <w:r w:rsidRPr="00C50D43">
      <w:rPr>
        <w:rFonts w:ascii="Arial" w:hAnsi="Arial" w:cs="Arial"/>
      </w:rPr>
      <w:fldChar w:fldCharType="begin"/>
    </w:r>
    <w:r w:rsidRPr="00C50D43">
      <w:rPr>
        <w:rFonts w:ascii="Arial" w:hAnsi="Arial" w:cs="Arial"/>
      </w:rPr>
      <w:instrText>PAGE   \* MERGEFORMAT</w:instrText>
    </w:r>
    <w:r w:rsidRPr="00C50D43">
      <w:rPr>
        <w:rFonts w:ascii="Arial" w:hAnsi="Arial" w:cs="Arial"/>
      </w:rPr>
      <w:fldChar w:fldCharType="separate"/>
    </w:r>
    <w:r w:rsidR="00E1305F">
      <w:rPr>
        <w:rFonts w:ascii="Arial" w:hAnsi="Arial" w:cs="Arial"/>
        <w:noProof/>
      </w:rPr>
      <w:t>4</w:t>
    </w:r>
    <w:r w:rsidRPr="00C50D43">
      <w:rPr>
        <w:rFonts w:ascii="Arial" w:hAnsi="Arial" w:cs="Arial"/>
      </w:rPr>
      <w:fldChar w:fldCharType="end"/>
    </w:r>
  </w:p>
  <w:p w:rsidR="00052F3D" w:rsidRPr="00615AAF" w:rsidRDefault="00052F3D" w:rsidP="00807CFB">
    <w:pPr>
      <w:pStyle w:val="Piedepgina"/>
      <w:jc w:val="cen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2EC6" w:rsidRDefault="00112EC6" w:rsidP="00B45F1A">
      <w:pPr>
        <w:spacing w:after="0" w:line="240" w:lineRule="auto"/>
      </w:pPr>
      <w:r>
        <w:separator/>
      </w:r>
    </w:p>
  </w:footnote>
  <w:footnote w:type="continuationSeparator" w:id="0">
    <w:p w:rsidR="00112EC6" w:rsidRDefault="00112EC6" w:rsidP="00B45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F3D" w:rsidRDefault="00994100" w:rsidP="00A5191C">
    <w:pPr>
      <w:pStyle w:val="Encabezado"/>
      <w:ind w:left="-993"/>
    </w:pPr>
    <w:r>
      <w:rPr>
        <w:noProof/>
        <w:position w:val="12"/>
        <w:sz w:val="36"/>
        <w:szCs w:val="20"/>
        <w:lang w:eastAsia="es-ES"/>
      </w:rPr>
      <w:drawing>
        <wp:inline distT="0" distB="0" distL="0" distR="0" wp14:anchorId="0E04C9BB" wp14:editId="68BBD6AF">
          <wp:extent cx="1299600" cy="388800"/>
          <wp:effectExtent l="0" t="0" r="0" b="0"/>
          <wp:docPr id="4" name="Imagen 4" descr="V:\SGAEI\RRHH\PERSONAL\00_Documento RRHH\LOGOS_MINISTERIO\horizontal_color_blanco_CI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SGAEI\RRHH\PERSONAL\00_Documento RRHH\LOGOS_MINISTERIO\horizontal_color_blanco_CIU.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600" cy="388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0429"/>
    <w:multiLevelType w:val="hybridMultilevel"/>
    <w:tmpl w:val="9080F6D6"/>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0A0339"/>
    <w:multiLevelType w:val="hybridMultilevel"/>
    <w:tmpl w:val="8102AA5A"/>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517671C"/>
    <w:multiLevelType w:val="hybridMultilevel"/>
    <w:tmpl w:val="70DAF61A"/>
    <w:lvl w:ilvl="0" w:tplc="CEEEFD7A">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5985003"/>
    <w:multiLevelType w:val="hybridMultilevel"/>
    <w:tmpl w:val="A926B978"/>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6493E54"/>
    <w:multiLevelType w:val="hybridMultilevel"/>
    <w:tmpl w:val="3AEE0E70"/>
    <w:lvl w:ilvl="0" w:tplc="2E3E61E2">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8777DCF"/>
    <w:multiLevelType w:val="hybridMultilevel"/>
    <w:tmpl w:val="758E3808"/>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1A75C68"/>
    <w:multiLevelType w:val="hybridMultilevel"/>
    <w:tmpl w:val="9252B85E"/>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2C24391"/>
    <w:multiLevelType w:val="hybridMultilevel"/>
    <w:tmpl w:val="3B84BEE2"/>
    <w:lvl w:ilvl="0" w:tplc="0E4A78D6">
      <w:start w:val="2"/>
      <w:numFmt w:val="bullet"/>
      <w:lvlText w:val="-"/>
      <w:lvlJc w:val="left"/>
      <w:pPr>
        <w:ind w:left="1080" w:hanging="360"/>
      </w:pPr>
      <w:rPr>
        <w:rFonts w:ascii="Arial Narrow" w:eastAsia="Calibri" w:hAnsi="Arial Narrow"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5B44518"/>
    <w:multiLevelType w:val="hybridMultilevel"/>
    <w:tmpl w:val="4CB2C6C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AAE4553"/>
    <w:multiLevelType w:val="hybridMultilevel"/>
    <w:tmpl w:val="C6449CE0"/>
    <w:lvl w:ilvl="0" w:tplc="CDF4BDFC">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CDB41C8"/>
    <w:multiLevelType w:val="hybridMultilevel"/>
    <w:tmpl w:val="B2804BD4"/>
    <w:lvl w:ilvl="0" w:tplc="2EA6168E">
      <w:start w:val="1"/>
      <w:numFmt w:val="bullet"/>
      <w:lvlText w:val=""/>
      <w:lvlJc w:val="left"/>
      <w:pPr>
        <w:tabs>
          <w:tab w:val="num" w:pos="360"/>
        </w:tabs>
        <w:ind w:left="360" w:hanging="360"/>
      </w:pPr>
      <w:rPr>
        <w:rFonts w:ascii="Symbol" w:hAnsi="Symbol"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E1121FA"/>
    <w:multiLevelType w:val="hybridMultilevel"/>
    <w:tmpl w:val="BA4A2C90"/>
    <w:lvl w:ilvl="0" w:tplc="88BC1136">
      <w:start w:val="1"/>
      <w:numFmt w:val="decimal"/>
      <w:lvlText w:val="%1."/>
      <w:lvlJc w:val="left"/>
      <w:pPr>
        <w:ind w:left="720" w:hanging="360"/>
      </w:pPr>
      <w:rPr>
        <w:rFonts w:eastAsia="Calibri" w:cs="Arial" w:hint="default"/>
        <w:color w:val="auto"/>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273575B"/>
    <w:multiLevelType w:val="hybridMultilevel"/>
    <w:tmpl w:val="13AACAF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23953BDD"/>
    <w:multiLevelType w:val="hybridMultilevel"/>
    <w:tmpl w:val="317E36E4"/>
    <w:lvl w:ilvl="0" w:tplc="5F1C1A74">
      <w:start w:val="1"/>
      <w:numFmt w:val="decimal"/>
      <w:lvlText w:val="%1."/>
      <w:lvlJc w:val="left"/>
      <w:pPr>
        <w:ind w:left="720" w:hanging="360"/>
      </w:pPr>
      <w:rPr>
        <w:rFonts w:eastAsia="Calibri" w:cs="Arial" w:hint="default"/>
        <w:color w:val="auto"/>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88662C9"/>
    <w:multiLevelType w:val="hybridMultilevel"/>
    <w:tmpl w:val="5972CAFA"/>
    <w:lvl w:ilvl="0" w:tplc="BBEAB9BE">
      <w:start w:val="1"/>
      <w:numFmt w:val="decimal"/>
      <w:lvlText w:val="%1."/>
      <w:lvlJc w:val="left"/>
      <w:pPr>
        <w:ind w:left="720" w:hanging="360"/>
      </w:pPr>
      <w:rPr>
        <w:rFonts w:eastAsia="Calibri"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DDC1153"/>
    <w:multiLevelType w:val="hybridMultilevel"/>
    <w:tmpl w:val="9C4A3834"/>
    <w:lvl w:ilvl="0" w:tplc="7494C07E">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F033120"/>
    <w:multiLevelType w:val="hybridMultilevel"/>
    <w:tmpl w:val="4FD04170"/>
    <w:lvl w:ilvl="0" w:tplc="E8B86D3C">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D22001"/>
    <w:multiLevelType w:val="hybridMultilevel"/>
    <w:tmpl w:val="F36E4482"/>
    <w:lvl w:ilvl="0" w:tplc="A36AB1C6">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0F02458"/>
    <w:multiLevelType w:val="hybridMultilevel"/>
    <w:tmpl w:val="FAA086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0F0303B"/>
    <w:multiLevelType w:val="hybridMultilevel"/>
    <w:tmpl w:val="EEFA7190"/>
    <w:lvl w:ilvl="0" w:tplc="003436CC">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13210FF"/>
    <w:multiLevelType w:val="hybridMultilevel"/>
    <w:tmpl w:val="144E7C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989727E"/>
    <w:multiLevelType w:val="hybridMultilevel"/>
    <w:tmpl w:val="5ED6BA9C"/>
    <w:lvl w:ilvl="0" w:tplc="2EA6168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4D970DB"/>
    <w:multiLevelType w:val="hybridMultilevel"/>
    <w:tmpl w:val="E40C45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7000540"/>
    <w:multiLevelType w:val="hybridMultilevel"/>
    <w:tmpl w:val="25A6B8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1142A8C"/>
    <w:multiLevelType w:val="hybridMultilevel"/>
    <w:tmpl w:val="C9D8DEA8"/>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564F6824"/>
    <w:multiLevelType w:val="hybridMultilevel"/>
    <w:tmpl w:val="F41EA77A"/>
    <w:lvl w:ilvl="0" w:tplc="2EA6168E">
      <w:start w:val="1"/>
      <w:numFmt w:val="bullet"/>
      <w:lvlText w:val=""/>
      <w:lvlJc w:val="left"/>
      <w:pPr>
        <w:ind w:left="360" w:hanging="360"/>
      </w:pPr>
      <w:rPr>
        <w:rFonts w:ascii="Symbol" w:hAnsi="Symbol"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6" w15:restartNumberingAfterBreak="0">
    <w:nsid w:val="59B1195E"/>
    <w:multiLevelType w:val="hybridMultilevel"/>
    <w:tmpl w:val="A290ED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DCA6B7B"/>
    <w:multiLevelType w:val="hybridMultilevel"/>
    <w:tmpl w:val="4B9ADFF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08102B9"/>
    <w:multiLevelType w:val="hybridMultilevel"/>
    <w:tmpl w:val="5476C9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1333DC3"/>
    <w:multiLevelType w:val="hybridMultilevel"/>
    <w:tmpl w:val="C5AE28C2"/>
    <w:lvl w:ilvl="0" w:tplc="0B727FCC">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27C7827"/>
    <w:multiLevelType w:val="hybridMultilevel"/>
    <w:tmpl w:val="AEB865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5B05A6D"/>
    <w:multiLevelType w:val="hybridMultilevel"/>
    <w:tmpl w:val="AC526ECC"/>
    <w:lvl w:ilvl="0" w:tplc="2EA6168E">
      <w:start w:val="1"/>
      <w:numFmt w:val="bullet"/>
      <w:lvlText w:val=""/>
      <w:lvlJc w:val="left"/>
      <w:pPr>
        <w:ind w:left="363" w:hanging="360"/>
      </w:pPr>
      <w:rPr>
        <w:rFonts w:ascii="Symbol" w:hAnsi="Symbol" w:hint="default"/>
      </w:rPr>
    </w:lvl>
    <w:lvl w:ilvl="1" w:tplc="0C0A0003" w:tentative="1">
      <w:start w:val="1"/>
      <w:numFmt w:val="bullet"/>
      <w:lvlText w:val="o"/>
      <w:lvlJc w:val="left"/>
      <w:pPr>
        <w:ind w:left="1083" w:hanging="360"/>
      </w:pPr>
      <w:rPr>
        <w:rFonts w:ascii="Courier New" w:hAnsi="Courier New" w:cs="Courier New" w:hint="default"/>
      </w:rPr>
    </w:lvl>
    <w:lvl w:ilvl="2" w:tplc="0C0A0005" w:tentative="1">
      <w:start w:val="1"/>
      <w:numFmt w:val="bullet"/>
      <w:lvlText w:val=""/>
      <w:lvlJc w:val="left"/>
      <w:pPr>
        <w:ind w:left="1803" w:hanging="360"/>
      </w:pPr>
      <w:rPr>
        <w:rFonts w:ascii="Wingdings" w:hAnsi="Wingdings" w:hint="default"/>
      </w:rPr>
    </w:lvl>
    <w:lvl w:ilvl="3" w:tplc="0C0A0001" w:tentative="1">
      <w:start w:val="1"/>
      <w:numFmt w:val="bullet"/>
      <w:lvlText w:val=""/>
      <w:lvlJc w:val="left"/>
      <w:pPr>
        <w:ind w:left="2523" w:hanging="360"/>
      </w:pPr>
      <w:rPr>
        <w:rFonts w:ascii="Symbol" w:hAnsi="Symbol" w:hint="default"/>
      </w:rPr>
    </w:lvl>
    <w:lvl w:ilvl="4" w:tplc="0C0A0003" w:tentative="1">
      <w:start w:val="1"/>
      <w:numFmt w:val="bullet"/>
      <w:lvlText w:val="o"/>
      <w:lvlJc w:val="left"/>
      <w:pPr>
        <w:ind w:left="3243" w:hanging="360"/>
      </w:pPr>
      <w:rPr>
        <w:rFonts w:ascii="Courier New" w:hAnsi="Courier New" w:cs="Courier New" w:hint="default"/>
      </w:rPr>
    </w:lvl>
    <w:lvl w:ilvl="5" w:tplc="0C0A0005" w:tentative="1">
      <w:start w:val="1"/>
      <w:numFmt w:val="bullet"/>
      <w:lvlText w:val=""/>
      <w:lvlJc w:val="left"/>
      <w:pPr>
        <w:ind w:left="3963" w:hanging="360"/>
      </w:pPr>
      <w:rPr>
        <w:rFonts w:ascii="Wingdings" w:hAnsi="Wingdings" w:hint="default"/>
      </w:rPr>
    </w:lvl>
    <w:lvl w:ilvl="6" w:tplc="0C0A0001" w:tentative="1">
      <w:start w:val="1"/>
      <w:numFmt w:val="bullet"/>
      <w:lvlText w:val=""/>
      <w:lvlJc w:val="left"/>
      <w:pPr>
        <w:ind w:left="4683" w:hanging="360"/>
      </w:pPr>
      <w:rPr>
        <w:rFonts w:ascii="Symbol" w:hAnsi="Symbol" w:hint="default"/>
      </w:rPr>
    </w:lvl>
    <w:lvl w:ilvl="7" w:tplc="0C0A0003" w:tentative="1">
      <w:start w:val="1"/>
      <w:numFmt w:val="bullet"/>
      <w:lvlText w:val="o"/>
      <w:lvlJc w:val="left"/>
      <w:pPr>
        <w:ind w:left="5403" w:hanging="360"/>
      </w:pPr>
      <w:rPr>
        <w:rFonts w:ascii="Courier New" w:hAnsi="Courier New" w:cs="Courier New" w:hint="default"/>
      </w:rPr>
    </w:lvl>
    <w:lvl w:ilvl="8" w:tplc="0C0A0005" w:tentative="1">
      <w:start w:val="1"/>
      <w:numFmt w:val="bullet"/>
      <w:lvlText w:val=""/>
      <w:lvlJc w:val="left"/>
      <w:pPr>
        <w:ind w:left="6123" w:hanging="360"/>
      </w:pPr>
      <w:rPr>
        <w:rFonts w:ascii="Wingdings" w:hAnsi="Wingdings" w:hint="default"/>
      </w:rPr>
    </w:lvl>
  </w:abstractNum>
  <w:abstractNum w:abstractNumId="32" w15:restartNumberingAfterBreak="0">
    <w:nsid w:val="70222547"/>
    <w:multiLevelType w:val="hybridMultilevel"/>
    <w:tmpl w:val="A68CE68E"/>
    <w:lvl w:ilvl="0" w:tplc="848C5A5E">
      <w:start w:val="1"/>
      <w:numFmt w:val="decimal"/>
      <w:lvlText w:val="%1."/>
      <w:lvlJc w:val="left"/>
      <w:pPr>
        <w:ind w:left="720" w:hanging="360"/>
      </w:pPr>
      <w:rPr>
        <w:rFonts w:ascii="Arial" w:eastAsia="Calibri" w:hAnsi="Arial" w:cs="Arial"/>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367772E"/>
    <w:multiLevelType w:val="hybridMultilevel"/>
    <w:tmpl w:val="8ECE19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D3B1CED"/>
    <w:multiLevelType w:val="hybridMultilevel"/>
    <w:tmpl w:val="C3DA2A82"/>
    <w:lvl w:ilvl="0" w:tplc="49709E2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F773C2D"/>
    <w:multiLevelType w:val="hybridMultilevel"/>
    <w:tmpl w:val="2920283E"/>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16"/>
  </w:num>
  <w:num w:numId="2">
    <w:abstractNumId w:val="23"/>
  </w:num>
  <w:num w:numId="3">
    <w:abstractNumId w:val="17"/>
  </w:num>
  <w:num w:numId="4">
    <w:abstractNumId w:val="4"/>
  </w:num>
  <w:num w:numId="5">
    <w:abstractNumId w:val="9"/>
  </w:num>
  <w:num w:numId="6">
    <w:abstractNumId w:val="2"/>
  </w:num>
  <w:num w:numId="7">
    <w:abstractNumId w:val="26"/>
  </w:num>
  <w:num w:numId="8">
    <w:abstractNumId w:val="33"/>
  </w:num>
  <w:num w:numId="9">
    <w:abstractNumId w:val="28"/>
  </w:num>
  <w:num w:numId="10">
    <w:abstractNumId w:val="7"/>
  </w:num>
  <w:num w:numId="11">
    <w:abstractNumId w:val="13"/>
  </w:num>
  <w:num w:numId="12">
    <w:abstractNumId w:val="11"/>
  </w:num>
  <w:num w:numId="13">
    <w:abstractNumId w:val="20"/>
  </w:num>
  <w:num w:numId="14">
    <w:abstractNumId w:val="14"/>
  </w:num>
  <w:num w:numId="15">
    <w:abstractNumId w:val="22"/>
  </w:num>
  <w:num w:numId="16">
    <w:abstractNumId w:val="30"/>
  </w:num>
  <w:num w:numId="17">
    <w:abstractNumId w:val="18"/>
  </w:num>
  <w:num w:numId="18">
    <w:abstractNumId w:val="15"/>
  </w:num>
  <w:num w:numId="19">
    <w:abstractNumId w:val="29"/>
  </w:num>
  <w:num w:numId="20">
    <w:abstractNumId w:val="19"/>
  </w:num>
  <w:num w:numId="21">
    <w:abstractNumId w:val="32"/>
  </w:num>
  <w:num w:numId="22">
    <w:abstractNumId w:val="27"/>
  </w:num>
  <w:num w:numId="23">
    <w:abstractNumId w:val="8"/>
  </w:num>
  <w:num w:numId="24">
    <w:abstractNumId w:val="3"/>
  </w:num>
  <w:num w:numId="25">
    <w:abstractNumId w:val="24"/>
  </w:num>
  <w:num w:numId="26">
    <w:abstractNumId w:val="0"/>
  </w:num>
  <w:num w:numId="27">
    <w:abstractNumId w:val="21"/>
  </w:num>
  <w:num w:numId="28">
    <w:abstractNumId w:val="5"/>
  </w:num>
  <w:num w:numId="29">
    <w:abstractNumId w:val="35"/>
  </w:num>
  <w:num w:numId="30">
    <w:abstractNumId w:val="6"/>
  </w:num>
  <w:num w:numId="31">
    <w:abstractNumId w:val="1"/>
  </w:num>
  <w:num w:numId="32">
    <w:abstractNumId w:val="10"/>
  </w:num>
  <w:num w:numId="33">
    <w:abstractNumId w:val="25"/>
  </w:num>
  <w:num w:numId="34">
    <w:abstractNumId w:val="31"/>
  </w:num>
  <w:num w:numId="35">
    <w:abstractNumId w:val="34"/>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2ED"/>
    <w:rsid w:val="00004BD4"/>
    <w:rsid w:val="00014D2D"/>
    <w:rsid w:val="000175A6"/>
    <w:rsid w:val="0003582D"/>
    <w:rsid w:val="000362CD"/>
    <w:rsid w:val="000434AA"/>
    <w:rsid w:val="00052F3D"/>
    <w:rsid w:val="00056385"/>
    <w:rsid w:val="00057E2C"/>
    <w:rsid w:val="00073686"/>
    <w:rsid w:val="00083105"/>
    <w:rsid w:val="000906AE"/>
    <w:rsid w:val="00090E15"/>
    <w:rsid w:val="00092C16"/>
    <w:rsid w:val="000A70C7"/>
    <w:rsid w:val="000B66E5"/>
    <w:rsid w:val="000D1410"/>
    <w:rsid w:val="000E4DF7"/>
    <w:rsid w:val="000F07E3"/>
    <w:rsid w:val="000F0F43"/>
    <w:rsid w:val="000F380F"/>
    <w:rsid w:val="00100C82"/>
    <w:rsid w:val="001017F5"/>
    <w:rsid w:val="00111777"/>
    <w:rsid w:val="00112EC6"/>
    <w:rsid w:val="0011323D"/>
    <w:rsid w:val="001162FF"/>
    <w:rsid w:val="0012356B"/>
    <w:rsid w:val="001406E4"/>
    <w:rsid w:val="001467B2"/>
    <w:rsid w:val="00146D1C"/>
    <w:rsid w:val="001765C8"/>
    <w:rsid w:val="00180494"/>
    <w:rsid w:val="001851A4"/>
    <w:rsid w:val="001855EF"/>
    <w:rsid w:val="00191A13"/>
    <w:rsid w:val="001950FE"/>
    <w:rsid w:val="001A1071"/>
    <w:rsid w:val="001B56E2"/>
    <w:rsid w:val="001C52F9"/>
    <w:rsid w:val="001C7D7F"/>
    <w:rsid w:val="001D0B8D"/>
    <w:rsid w:val="001D699A"/>
    <w:rsid w:val="001F3DEC"/>
    <w:rsid w:val="0021794C"/>
    <w:rsid w:val="00222357"/>
    <w:rsid w:val="00226DE2"/>
    <w:rsid w:val="00233A1D"/>
    <w:rsid w:val="0024160D"/>
    <w:rsid w:val="0025348E"/>
    <w:rsid w:val="002669DA"/>
    <w:rsid w:val="00276A8D"/>
    <w:rsid w:val="00277398"/>
    <w:rsid w:val="00283A39"/>
    <w:rsid w:val="002841C6"/>
    <w:rsid w:val="002A02D4"/>
    <w:rsid w:val="002A3298"/>
    <w:rsid w:val="002B0BA6"/>
    <w:rsid w:val="002C4122"/>
    <w:rsid w:val="002D35B6"/>
    <w:rsid w:val="002F2BED"/>
    <w:rsid w:val="003041F0"/>
    <w:rsid w:val="00320A4F"/>
    <w:rsid w:val="003234ED"/>
    <w:rsid w:val="0032450B"/>
    <w:rsid w:val="00324C44"/>
    <w:rsid w:val="003275A9"/>
    <w:rsid w:val="00330D86"/>
    <w:rsid w:val="00335B10"/>
    <w:rsid w:val="00347A0E"/>
    <w:rsid w:val="0036070B"/>
    <w:rsid w:val="0036238B"/>
    <w:rsid w:val="00364522"/>
    <w:rsid w:val="00372FDB"/>
    <w:rsid w:val="00385EAD"/>
    <w:rsid w:val="003A1BB3"/>
    <w:rsid w:val="003A34BD"/>
    <w:rsid w:val="003B7C4F"/>
    <w:rsid w:val="003D0088"/>
    <w:rsid w:val="003F33E8"/>
    <w:rsid w:val="00404A46"/>
    <w:rsid w:val="00406DA2"/>
    <w:rsid w:val="004073D0"/>
    <w:rsid w:val="00411C9C"/>
    <w:rsid w:val="004120C1"/>
    <w:rsid w:val="00415C25"/>
    <w:rsid w:val="00432CC4"/>
    <w:rsid w:val="00457C16"/>
    <w:rsid w:val="0046105F"/>
    <w:rsid w:val="00474189"/>
    <w:rsid w:val="00481A8C"/>
    <w:rsid w:val="0048496F"/>
    <w:rsid w:val="00496251"/>
    <w:rsid w:val="004A188D"/>
    <w:rsid w:val="004A18F8"/>
    <w:rsid w:val="004A3972"/>
    <w:rsid w:val="004A436D"/>
    <w:rsid w:val="004A75FF"/>
    <w:rsid w:val="004B347B"/>
    <w:rsid w:val="004C3265"/>
    <w:rsid w:val="004C5589"/>
    <w:rsid w:val="004D1EC7"/>
    <w:rsid w:val="004D431D"/>
    <w:rsid w:val="004E261D"/>
    <w:rsid w:val="004E6A8A"/>
    <w:rsid w:val="004F18E4"/>
    <w:rsid w:val="004F5347"/>
    <w:rsid w:val="00510BA0"/>
    <w:rsid w:val="005240D3"/>
    <w:rsid w:val="005332C9"/>
    <w:rsid w:val="005428A5"/>
    <w:rsid w:val="0054690E"/>
    <w:rsid w:val="00551B0F"/>
    <w:rsid w:val="00567C51"/>
    <w:rsid w:val="0057417F"/>
    <w:rsid w:val="005827E3"/>
    <w:rsid w:val="00597199"/>
    <w:rsid w:val="005973EB"/>
    <w:rsid w:val="005A3C65"/>
    <w:rsid w:val="005A5AB9"/>
    <w:rsid w:val="005B78E5"/>
    <w:rsid w:val="005C38D7"/>
    <w:rsid w:val="005C458C"/>
    <w:rsid w:val="005D48C8"/>
    <w:rsid w:val="005E0EBE"/>
    <w:rsid w:val="005E6DBE"/>
    <w:rsid w:val="00615388"/>
    <w:rsid w:val="00615AAF"/>
    <w:rsid w:val="00623D6D"/>
    <w:rsid w:val="00647AB7"/>
    <w:rsid w:val="00650E71"/>
    <w:rsid w:val="006512E3"/>
    <w:rsid w:val="00660A19"/>
    <w:rsid w:val="0067035D"/>
    <w:rsid w:val="00674285"/>
    <w:rsid w:val="00683CA2"/>
    <w:rsid w:val="00684D0B"/>
    <w:rsid w:val="00696B6C"/>
    <w:rsid w:val="006A071E"/>
    <w:rsid w:val="006A52FC"/>
    <w:rsid w:val="006A71C2"/>
    <w:rsid w:val="006B2155"/>
    <w:rsid w:val="006B5399"/>
    <w:rsid w:val="006F29C7"/>
    <w:rsid w:val="006F635F"/>
    <w:rsid w:val="006F7A31"/>
    <w:rsid w:val="007152A3"/>
    <w:rsid w:val="00715CED"/>
    <w:rsid w:val="00723EE6"/>
    <w:rsid w:val="00747DC5"/>
    <w:rsid w:val="00755AA7"/>
    <w:rsid w:val="007773FF"/>
    <w:rsid w:val="00781686"/>
    <w:rsid w:val="00787D02"/>
    <w:rsid w:val="00792F2C"/>
    <w:rsid w:val="007A4671"/>
    <w:rsid w:val="007A5C32"/>
    <w:rsid w:val="007A5F8A"/>
    <w:rsid w:val="007C61AA"/>
    <w:rsid w:val="007D0116"/>
    <w:rsid w:val="007D0AB1"/>
    <w:rsid w:val="007D2E69"/>
    <w:rsid w:val="007D5A83"/>
    <w:rsid w:val="007E4E6E"/>
    <w:rsid w:val="00807CFB"/>
    <w:rsid w:val="008133B3"/>
    <w:rsid w:val="00815E92"/>
    <w:rsid w:val="00817489"/>
    <w:rsid w:val="00830A53"/>
    <w:rsid w:val="00831666"/>
    <w:rsid w:val="00844526"/>
    <w:rsid w:val="0085318E"/>
    <w:rsid w:val="008604D6"/>
    <w:rsid w:val="00873B7F"/>
    <w:rsid w:val="0088144F"/>
    <w:rsid w:val="00893524"/>
    <w:rsid w:val="008A446F"/>
    <w:rsid w:val="008B1219"/>
    <w:rsid w:val="008C0025"/>
    <w:rsid w:val="008C2070"/>
    <w:rsid w:val="008C611F"/>
    <w:rsid w:val="008D09E4"/>
    <w:rsid w:val="008D4B67"/>
    <w:rsid w:val="008E7789"/>
    <w:rsid w:val="0090213E"/>
    <w:rsid w:val="009055FC"/>
    <w:rsid w:val="0091558E"/>
    <w:rsid w:val="00926260"/>
    <w:rsid w:val="00934B86"/>
    <w:rsid w:val="00941A50"/>
    <w:rsid w:val="0095094B"/>
    <w:rsid w:val="00965FBB"/>
    <w:rsid w:val="009744C7"/>
    <w:rsid w:val="00994100"/>
    <w:rsid w:val="00994547"/>
    <w:rsid w:val="009A0465"/>
    <w:rsid w:val="009A18CF"/>
    <w:rsid w:val="009A35F1"/>
    <w:rsid w:val="009B22DD"/>
    <w:rsid w:val="009C10AE"/>
    <w:rsid w:val="009C1E87"/>
    <w:rsid w:val="009D14EA"/>
    <w:rsid w:val="009D316B"/>
    <w:rsid w:val="009E20B3"/>
    <w:rsid w:val="009E7CC4"/>
    <w:rsid w:val="00A01439"/>
    <w:rsid w:val="00A051AB"/>
    <w:rsid w:val="00A05593"/>
    <w:rsid w:val="00A15412"/>
    <w:rsid w:val="00A22C8D"/>
    <w:rsid w:val="00A31137"/>
    <w:rsid w:val="00A42EED"/>
    <w:rsid w:val="00A5191C"/>
    <w:rsid w:val="00A57D02"/>
    <w:rsid w:val="00A80E96"/>
    <w:rsid w:val="00A97EEF"/>
    <w:rsid w:val="00AB604E"/>
    <w:rsid w:val="00AC11AC"/>
    <w:rsid w:val="00AC16B6"/>
    <w:rsid w:val="00AC7D9B"/>
    <w:rsid w:val="00AD7BD1"/>
    <w:rsid w:val="00AE193F"/>
    <w:rsid w:val="00AE506A"/>
    <w:rsid w:val="00AE77B1"/>
    <w:rsid w:val="00AF4AD9"/>
    <w:rsid w:val="00B00422"/>
    <w:rsid w:val="00B008BA"/>
    <w:rsid w:val="00B213C9"/>
    <w:rsid w:val="00B333B2"/>
    <w:rsid w:val="00B45F1A"/>
    <w:rsid w:val="00B6194C"/>
    <w:rsid w:val="00B61F9B"/>
    <w:rsid w:val="00B65F0C"/>
    <w:rsid w:val="00B67504"/>
    <w:rsid w:val="00B71F5D"/>
    <w:rsid w:val="00B8658E"/>
    <w:rsid w:val="00B90924"/>
    <w:rsid w:val="00BA4734"/>
    <w:rsid w:val="00BC1EA5"/>
    <w:rsid w:val="00BF29FF"/>
    <w:rsid w:val="00C04858"/>
    <w:rsid w:val="00C069C8"/>
    <w:rsid w:val="00C20CD2"/>
    <w:rsid w:val="00C352D4"/>
    <w:rsid w:val="00C36A2A"/>
    <w:rsid w:val="00C50D43"/>
    <w:rsid w:val="00C53724"/>
    <w:rsid w:val="00C55AFE"/>
    <w:rsid w:val="00C55F77"/>
    <w:rsid w:val="00C57F3A"/>
    <w:rsid w:val="00C61B6D"/>
    <w:rsid w:val="00C82086"/>
    <w:rsid w:val="00C833E3"/>
    <w:rsid w:val="00C856CB"/>
    <w:rsid w:val="00C93E47"/>
    <w:rsid w:val="00CC769A"/>
    <w:rsid w:val="00CD174B"/>
    <w:rsid w:val="00CD23DD"/>
    <w:rsid w:val="00CD5190"/>
    <w:rsid w:val="00CE02F2"/>
    <w:rsid w:val="00CE553A"/>
    <w:rsid w:val="00CF705F"/>
    <w:rsid w:val="00D03C7C"/>
    <w:rsid w:val="00D10D38"/>
    <w:rsid w:val="00D1716B"/>
    <w:rsid w:val="00D2334A"/>
    <w:rsid w:val="00D343F9"/>
    <w:rsid w:val="00D44690"/>
    <w:rsid w:val="00D462E9"/>
    <w:rsid w:val="00D47BF5"/>
    <w:rsid w:val="00D5003B"/>
    <w:rsid w:val="00D5604A"/>
    <w:rsid w:val="00D651BD"/>
    <w:rsid w:val="00D723A6"/>
    <w:rsid w:val="00D77274"/>
    <w:rsid w:val="00D82448"/>
    <w:rsid w:val="00D835F2"/>
    <w:rsid w:val="00D95D25"/>
    <w:rsid w:val="00DB1055"/>
    <w:rsid w:val="00DB1C8A"/>
    <w:rsid w:val="00DC61F6"/>
    <w:rsid w:val="00DD46D7"/>
    <w:rsid w:val="00DD67F5"/>
    <w:rsid w:val="00DE0739"/>
    <w:rsid w:val="00DE6C22"/>
    <w:rsid w:val="00E0282C"/>
    <w:rsid w:val="00E1305F"/>
    <w:rsid w:val="00E223B1"/>
    <w:rsid w:val="00E35C68"/>
    <w:rsid w:val="00E44573"/>
    <w:rsid w:val="00E45179"/>
    <w:rsid w:val="00E4704C"/>
    <w:rsid w:val="00E64202"/>
    <w:rsid w:val="00E77804"/>
    <w:rsid w:val="00E83C0A"/>
    <w:rsid w:val="00EA0438"/>
    <w:rsid w:val="00EC29F9"/>
    <w:rsid w:val="00ED64BD"/>
    <w:rsid w:val="00ED657C"/>
    <w:rsid w:val="00EE2E8B"/>
    <w:rsid w:val="00F03A88"/>
    <w:rsid w:val="00F10AC8"/>
    <w:rsid w:val="00F11381"/>
    <w:rsid w:val="00F20A08"/>
    <w:rsid w:val="00F51D9E"/>
    <w:rsid w:val="00F550E8"/>
    <w:rsid w:val="00F57F9C"/>
    <w:rsid w:val="00F63D6E"/>
    <w:rsid w:val="00F63EFF"/>
    <w:rsid w:val="00F73F8B"/>
    <w:rsid w:val="00F872ED"/>
    <w:rsid w:val="00F87E06"/>
    <w:rsid w:val="00F965AC"/>
    <w:rsid w:val="00F976EB"/>
    <w:rsid w:val="00FB4340"/>
    <w:rsid w:val="00FE0248"/>
    <w:rsid w:val="00FF4D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1552AE"/>
  <w15:docId w15:val="{279B4A9D-08C0-40D9-BACF-797027CDA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45F1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45F1A"/>
  </w:style>
  <w:style w:type="paragraph" w:styleId="Piedepgina">
    <w:name w:val="footer"/>
    <w:basedOn w:val="Normal"/>
    <w:link w:val="PiedepginaCar"/>
    <w:uiPriority w:val="99"/>
    <w:unhideWhenUsed/>
    <w:rsid w:val="00B45F1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45F1A"/>
  </w:style>
  <w:style w:type="paragraph" w:styleId="Prrafodelista">
    <w:name w:val="List Paragraph"/>
    <w:basedOn w:val="Normal"/>
    <w:uiPriority w:val="34"/>
    <w:qFormat/>
    <w:rsid w:val="000906AE"/>
    <w:pPr>
      <w:ind w:left="720"/>
      <w:contextualSpacing/>
    </w:pPr>
  </w:style>
  <w:style w:type="paragraph" w:styleId="Textodeglobo">
    <w:name w:val="Balloon Text"/>
    <w:basedOn w:val="Normal"/>
    <w:link w:val="TextodegloboCar"/>
    <w:uiPriority w:val="99"/>
    <w:semiHidden/>
    <w:unhideWhenUsed/>
    <w:rsid w:val="0025348E"/>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348E"/>
    <w:rPr>
      <w:rFonts w:ascii="Tahoma" w:hAnsi="Tahoma" w:cs="Tahoma"/>
      <w:sz w:val="16"/>
      <w:szCs w:val="16"/>
    </w:rPr>
  </w:style>
  <w:style w:type="table" w:styleId="Tablaconcuadrcula">
    <w:name w:val="Table Grid"/>
    <w:basedOn w:val="Tablanormal"/>
    <w:uiPriority w:val="59"/>
    <w:rsid w:val="001406E4"/>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nhideWhenUsed/>
    <w:rsid w:val="00EA04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25204">
      <w:bodyDiv w:val="1"/>
      <w:marLeft w:val="0"/>
      <w:marRight w:val="0"/>
      <w:marTop w:val="0"/>
      <w:marBottom w:val="0"/>
      <w:divBdr>
        <w:top w:val="none" w:sz="0" w:space="0" w:color="auto"/>
        <w:left w:val="none" w:sz="0" w:space="0" w:color="auto"/>
        <w:bottom w:val="none" w:sz="0" w:space="0" w:color="auto"/>
        <w:right w:val="none" w:sz="0" w:space="0" w:color="auto"/>
      </w:divBdr>
    </w:div>
    <w:div w:id="45692026">
      <w:bodyDiv w:val="1"/>
      <w:marLeft w:val="0"/>
      <w:marRight w:val="0"/>
      <w:marTop w:val="0"/>
      <w:marBottom w:val="0"/>
      <w:divBdr>
        <w:top w:val="none" w:sz="0" w:space="0" w:color="auto"/>
        <w:left w:val="none" w:sz="0" w:space="0" w:color="auto"/>
        <w:bottom w:val="none" w:sz="0" w:space="0" w:color="auto"/>
        <w:right w:val="none" w:sz="0" w:space="0" w:color="auto"/>
      </w:divBdr>
    </w:div>
    <w:div w:id="310869050">
      <w:bodyDiv w:val="1"/>
      <w:marLeft w:val="0"/>
      <w:marRight w:val="0"/>
      <w:marTop w:val="0"/>
      <w:marBottom w:val="0"/>
      <w:divBdr>
        <w:top w:val="none" w:sz="0" w:space="0" w:color="auto"/>
        <w:left w:val="none" w:sz="0" w:space="0" w:color="auto"/>
        <w:bottom w:val="none" w:sz="0" w:space="0" w:color="auto"/>
        <w:right w:val="none" w:sz="0" w:space="0" w:color="auto"/>
      </w:divBdr>
    </w:div>
    <w:div w:id="582033943">
      <w:bodyDiv w:val="1"/>
      <w:marLeft w:val="0"/>
      <w:marRight w:val="0"/>
      <w:marTop w:val="0"/>
      <w:marBottom w:val="0"/>
      <w:divBdr>
        <w:top w:val="none" w:sz="0" w:space="0" w:color="auto"/>
        <w:left w:val="none" w:sz="0" w:space="0" w:color="auto"/>
        <w:bottom w:val="none" w:sz="0" w:space="0" w:color="auto"/>
        <w:right w:val="none" w:sz="0" w:space="0" w:color="auto"/>
      </w:divBdr>
    </w:div>
    <w:div w:id="600142573">
      <w:bodyDiv w:val="1"/>
      <w:marLeft w:val="0"/>
      <w:marRight w:val="0"/>
      <w:marTop w:val="0"/>
      <w:marBottom w:val="0"/>
      <w:divBdr>
        <w:top w:val="none" w:sz="0" w:space="0" w:color="auto"/>
        <w:left w:val="none" w:sz="0" w:space="0" w:color="auto"/>
        <w:bottom w:val="none" w:sz="0" w:space="0" w:color="auto"/>
        <w:right w:val="none" w:sz="0" w:space="0" w:color="auto"/>
      </w:divBdr>
    </w:div>
    <w:div w:id="913927074">
      <w:bodyDiv w:val="1"/>
      <w:marLeft w:val="0"/>
      <w:marRight w:val="0"/>
      <w:marTop w:val="0"/>
      <w:marBottom w:val="0"/>
      <w:divBdr>
        <w:top w:val="none" w:sz="0" w:space="0" w:color="auto"/>
        <w:left w:val="none" w:sz="0" w:space="0" w:color="auto"/>
        <w:bottom w:val="none" w:sz="0" w:space="0" w:color="auto"/>
        <w:right w:val="none" w:sz="0" w:space="0" w:color="auto"/>
      </w:divBdr>
    </w:div>
    <w:div w:id="966929149">
      <w:bodyDiv w:val="1"/>
      <w:marLeft w:val="0"/>
      <w:marRight w:val="0"/>
      <w:marTop w:val="0"/>
      <w:marBottom w:val="0"/>
      <w:divBdr>
        <w:top w:val="none" w:sz="0" w:space="0" w:color="auto"/>
        <w:left w:val="none" w:sz="0" w:space="0" w:color="auto"/>
        <w:bottom w:val="none" w:sz="0" w:space="0" w:color="auto"/>
        <w:right w:val="none" w:sz="0" w:space="0" w:color="auto"/>
      </w:divBdr>
    </w:div>
    <w:div w:id="1033388659">
      <w:bodyDiv w:val="1"/>
      <w:marLeft w:val="0"/>
      <w:marRight w:val="0"/>
      <w:marTop w:val="0"/>
      <w:marBottom w:val="0"/>
      <w:divBdr>
        <w:top w:val="none" w:sz="0" w:space="0" w:color="auto"/>
        <w:left w:val="none" w:sz="0" w:space="0" w:color="auto"/>
        <w:bottom w:val="none" w:sz="0" w:space="0" w:color="auto"/>
        <w:right w:val="none" w:sz="0" w:space="0" w:color="auto"/>
      </w:divBdr>
    </w:div>
    <w:div w:id="1548759483">
      <w:bodyDiv w:val="1"/>
      <w:marLeft w:val="0"/>
      <w:marRight w:val="0"/>
      <w:marTop w:val="0"/>
      <w:marBottom w:val="0"/>
      <w:divBdr>
        <w:top w:val="none" w:sz="0" w:space="0" w:color="auto"/>
        <w:left w:val="none" w:sz="0" w:space="0" w:color="auto"/>
        <w:bottom w:val="none" w:sz="0" w:space="0" w:color="auto"/>
        <w:right w:val="none" w:sz="0" w:space="0" w:color="auto"/>
      </w:divBdr>
    </w:div>
    <w:div w:id="1549610767">
      <w:bodyDiv w:val="1"/>
      <w:marLeft w:val="0"/>
      <w:marRight w:val="0"/>
      <w:marTop w:val="0"/>
      <w:marBottom w:val="0"/>
      <w:divBdr>
        <w:top w:val="none" w:sz="0" w:space="0" w:color="auto"/>
        <w:left w:val="none" w:sz="0" w:space="0" w:color="auto"/>
        <w:bottom w:val="none" w:sz="0" w:space="0" w:color="auto"/>
        <w:right w:val="none" w:sz="0" w:space="0" w:color="auto"/>
      </w:divBdr>
    </w:div>
    <w:div w:id="1569850344">
      <w:bodyDiv w:val="1"/>
      <w:marLeft w:val="0"/>
      <w:marRight w:val="0"/>
      <w:marTop w:val="0"/>
      <w:marBottom w:val="0"/>
      <w:divBdr>
        <w:top w:val="none" w:sz="0" w:space="0" w:color="auto"/>
        <w:left w:val="none" w:sz="0" w:space="0" w:color="auto"/>
        <w:bottom w:val="none" w:sz="0" w:space="0" w:color="auto"/>
        <w:right w:val="none" w:sz="0" w:space="0" w:color="auto"/>
      </w:divBdr>
    </w:div>
    <w:div w:id="1696030766">
      <w:bodyDiv w:val="1"/>
      <w:marLeft w:val="0"/>
      <w:marRight w:val="0"/>
      <w:marTop w:val="0"/>
      <w:marBottom w:val="0"/>
      <w:divBdr>
        <w:top w:val="none" w:sz="0" w:space="0" w:color="auto"/>
        <w:left w:val="none" w:sz="0" w:space="0" w:color="auto"/>
        <w:bottom w:val="none" w:sz="0" w:space="0" w:color="auto"/>
        <w:right w:val="none" w:sz="0" w:space="0" w:color="auto"/>
      </w:divBdr>
    </w:div>
    <w:div w:id="1734960130">
      <w:bodyDiv w:val="1"/>
      <w:marLeft w:val="0"/>
      <w:marRight w:val="0"/>
      <w:marTop w:val="0"/>
      <w:marBottom w:val="0"/>
      <w:divBdr>
        <w:top w:val="none" w:sz="0" w:space="0" w:color="auto"/>
        <w:left w:val="none" w:sz="0" w:space="0" w:color="auto"/>
        <w:bottom w:val="none" w:sz="0" w:space="0" w:color="auto"/>
        <w:right w:val="none" w:sz="0" w:space="0" w:color="auto"/>
      </w:divBdr>
    </w:div>
    <w:div w:id="1862815829">
      <w:bodyDiv w:val="1"/>
      <w:marLeft w:val="0"/>
      <w:marRight w:val="0"/>
      <w:marTop w:val="0"/>
      <w:marBottom w:val="0"/>
      <w:divBdr>
        <w:top w:val="none" w:sz="0" w:space="0" w:color="auto"/>
        <w:left w:val="none" w:sz="0" w:space="0" w:color="auto"/>
        <w:bottom w:val="none" w:sz="0" w:space="0" w:color="auto"/>
        <w:right w:val="none" w:sz="0" w:space="0" w:color="auto"/>
      </w:divBdr>
    </w:div>
    <w:div w:id="1998535727">
      <w:bodyDiv w:val="1"/>
      <w:marLeft w:val="0"/>
      <w:marRight w:val="0"/>
      <w:marTop w:val="0"/>
      <w:marBottom w:val="0"/>
      <w:divBdr>
        <w:top w:val="none" w:sz="0" w:space="0" w:color="auto"/>
        <w:left w:val="none" w:sz="0" w:space="0" w:color="auto"/>
        <w:bottom w:val="none" w:sz="0" w:space="0" w:color="auto"/>
        <w:right w:val="none" w:sz="0" w:space="0" w:color="auto"/>
      </w:divBdr>
    </w:div>
    <w:div w:id="2065445361">
      <w:bodyDiv w:val="1"/>
      <w:marLeft w:val="0"/>
      <w:marRight w:val="0"/>
      <w:marTop w:val="0"/>
      <w:marBottom w:val="0"/>
      <w:divBdr>
        <w:top w:val="none" w:sz="0" w:space="0" w:color="auto"/>
        <w:left w:val="none" w:sz="0" w:space="0" w:color="auto"/>
        <w:bottom w:val="none" w:sz="0" w:space="0" w:color="auto"/>
        <w:right w:val="none" w:sz="0" w:space="0" w:color="auto"/>
      </w:divBdr>
    </w:div>
    <w:div w:id="2079551792">
      <w:bodyDiv w:val="1"/>
      <w:marLeft w:val="0"/>
      <w:marRight w:val="0"/>
      <w:marTop w:val="0"/>
      <w:marBottom w:val="0"/>
      <w:divBdr>
        <w:top w:val="none" w:sz="0" w:space="0" w:color="auto"/>
        <w:left w:val="none" w:sz="0" w:space="0" w:color="auto"/>
        <w:bottom w:val="none" w:sz="0" w:space="0" w:color="auto"/>
        <w:right w:val="none" w:sz="0" w:space="0" w:color="auto"/>
      </w:divBdr>
    </w:div>
    <w:div w:id="211151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tenea.lcc.uma.es" TargetMode="External"/><Relationship Id="rId13" Type="http://schemas.openxmlformats.org/officeDocument/2006/relationships/hyperlink" Target="http://scholar.google.com/citations?user=yiijLskAAAAJ" TargetMode="External"/><Relationship Id="rId18" Type="http://schemas.openxmlformats.org/officeDocument/2006/relationships/hyperlink" Target="http://www.sistedes.e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orcid.org/0000-0002-8139-9986" TargetMode="External"/><Relationship Id="rId12" Type="http://schemas.openxmlformats.org/officeDocument/2006/relationships/hyperlink" Target="http://www.informatik.uni-trier.de/~ley/db/indices/a-tree/v/Vallecillo:Antonio.html" TargetMode="External"/><Relationship Id="rId17" Type="http://schemas.openxmlformats.org/officeDocument/2006/relationships/hyperlink" Target="https://www.researchgate.net/profile/Antonio_Vallecillo" TargetMode="External"/><Relationship Id="rId2" Type="http://schemas.openxmlformats.org/officeDocument/2006/relationships/styles" Target="styles.xml"/><Relationship Id="rId16" Type="http://schemas.openxmlformats.org/officeDocument/2006/relationships/hyperlink" Target="http://arnetminer.org/person/antonio-vallecillo-393999.html"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witter.com/avallecillo" TargetMode="External"/><Relationship Id="rId5" Type="http://schemas.openxmlformats.org/officeDocument/2006/relationships/footnotes" Target="footnotes.xml"/><Relationship Id="rId15" Type="http://schemas.openxmlformats.org/officeDocument/2006/relationships/hyperlink" Target="http://portal.acm.org/results.cfm?coll=portal&amp;dl=ACM&amp;query=Antonio+Vallecillo&amp;short=1" TargetMode="External"/><Relationship Id="rId23" Type="http://schemas.openxmlformats.org/officeDocument/2006/relationships/theme" Target="theme/theme1.xml"/><Relationship Id="rId10" Type="http://schemas.openxmlformats.org/officeDocument/2006/relationships/hyperlink" Target="https://www.linkedin.com/in/avallecillo" TargetMode="External"/><Relationship Id="rId19" Type="http://schemas.openxmlformats.org/officeDocument/2006/relationships/hyperlink" Target="http://www.lcc.uma.es/~av" TargetMode="External"/><Relationship Id="rId4" Type="http://schemas.openxmlformats.org/officeDocument/2006/relationships/webSettings" Target="webSettings.xml"/><Relationship Id="rId9" Type="http://schemas.openxmlformats.org/officeDocument/2006/relationships/hyperlink" Target="http://www.lcc.uma.es/~av" TargetMode="External"/><Relationship Id="rId14" Type="http://schemas.openxmlformats.org/officeDocument/2006/relationships/hyperlink" Target="http://academic.research.microsoft.com/Author/449499/antonio-vallecillo"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921</TotalTime>
  <Pages>4</Pages>
  <Words>2317</Words>
  <Characters>12747</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Ministerio de Ciencia e Innovación</Company>
  <LinksUpToDate>false</LinksUpToDate>
  <CharactersWithSpaces>15034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Franch Meneu, M.Asuncion</dc:creator>
  <cp:keywords/>
  <dc:description/>
  <cp:lastModifiedBy>Antonio Vallecillo</cp:lastModifiedBy>
  <cp:revision>62</cp:revision>
  <cp:lastPrinted>2014-07-31T14:59:00Z</cp:lastPrinted>
  <dcterms:created xsi:type="dcterms:W3CDTF">2018-10-18T13:47:00Z</dcterms:created>
  <dcterms:modified xsi:type="dcterms:W3CDTF">2021-11-12T09:51:00Z</dcterms:modified>
</cp:coreProperties>
</file>