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20E2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spacing w:line="240" w:lineRule="auto"/>
        <w:ind w:left="1" w:hanging="3"/>
        <w:jc w:val="right"/>
        <w:rPr>
          <w:rFonts w:ascii="Lustria" w:eastAsia="Lustria" w:hAnsi="Lustria" w:cs="Lustria"/>
          <w:sz w:val="20"/>
          <w:szCs w:val="20"/>
        </w:rPr>
      </w:pPr>
      <w:proofErr w:type="spellStart"/>
      <w:r>
        <w:rPr>
          <w:rFonts w:ascii="Corsiva" w:eastAsia="Corsiva" w:hAnsi="Corsiva" w:cs="Corsiva"/>
          <w:b/>
          <w:sz w:val="28"/>
          <w:szCs w:val="28"/>
        </w:rPr>
        <w:t>Laporan</w:t>
      </w:r>
      <w:proofErr w:type="spellEnd"/>
      <w:r>
        <w:rPr>
          <w:rFonts w:ascii="Corsiva" w:eastAsia="Corsiva" w:hAnsi="Corsiva" w:cs="Corsiva"/>
          <w:b/>
          <w:sz w:val="28"/>
          <w:szCs w:val="28"/>
        </w:rPr>
        <w:t xml:space="preserve"> Kasus</w:t>
      </w:r>
      <w:r>
        <w:rPr>
          <w:rFonts w:ascii="Lustria" w:eastAsia="Lustria" w:hAnsi="Lustria" w:cs="Lustria"/>
          <w:b/>
          <w:sz w:val="20"/>
          <w:szCs w:val="20"/>
        </w:rPr>
        <w:t xml:space="preserve"> </w:t>
      </w:r>
    </w:p>
    <w:p w14:paraId="00000002" w14:textId="77777777" w:rsidR="00820E27" w:rsidRDefault="00820E27">
      <w:pPr>
        <w:shd w:val="clear" w:color="auto" w:fill="FFFFFF"/>
        <w:spacing w:line="240" w:lineRule="auto"/>
        <w:ind w:hanging="2"/>
        <w:rPr>
          <w:rFonts w:ascii="Lustria" w:eastAsia="Lustria" w:hAnsi="Lustria" w:cs="Lustria"/>
          <w:sz w:val="20"/>
          <w:szCs w:val="20"/>
        </w:rPr>
      </w:pPr>
    </w:p>
    <w:p w14:paraId="00000003" w14:textId="77777777" w:rsidR="00820E27" w:rsidRDefault="00000000">
      <w:pPr>
        <w:shd w:val="clear" w:color="auto" w:fill="FFFFFF"/>
        <w:spacing w:line="240" w:lineRule="auto"/>
        <w:ind w:left="1" w:hanging="3"/>
        <w:jc w:val="center"/>
        <w:rPr>
          <w:rFonts w:ascii="Cambria" w:eastAsia="Times New Roman" w:hAnsi="Cambria" w:cs="Times New Roman"/>
          <w:b/>
          <w:sz w:val="32"/>
          <w:szCs w:val="32"/>
        </w:rPr>
      </w:pPr>
      <w:proofErr w:type="spellStart"/>
      <w:r w:rsidRPr="008C3764">
        <w:rPr>
          <w:rFonts w:ascii="Cambria" w:eastAsia="Times New Roman" w:hAnsi="Cambria" w:cs="Times New Roman"/>
          <w:b/>
          <w:sz w:val="32"/>
          <w:szCs w:val="32"/>
        </w:rPr>
        <w:t>Judul</w:t>
      </w:r>
      <w:proofErr w:type="spellEnd"/>
      <w:r w:rsidRPr="008C3764">
        <w:rPr>
          <w:rFonts w:ascii="Cambria" w:eastAsia="Times New Roman" w:hAnsi="Cambria" w:cs="Times New Roman"/>
          <w:b/>
          <w:sz w:val="32"/>
          <w:szCs w:val="32"/>
        </w:rPr>
        <w:t xml:space="preserve"> Bahasa Indonesia</w:t>
      </w:r>
    </w:p>
    <w:p w14:paraId="00000007" w14:textId="2C9B1829" w:rsidR="00820E27" w:rsidRPr="008C3764" w:rsidRDefault="00000000" w:rsidP="008C3764">
      <w:pPr>
        <w:shd w:val="clear" w:color="auto" w:fill="FFFFFF"/>
        <w:spacing w:line="240" w:lineRule="auto"/>
        <w:ind w:left="1" w:hanging="3"/>
        <w:jc w:val="center"/>
        <w:rPr>
          <w:rFonts w:ascii="Cambria" w:eastAsia="Times New Roman" w:hAnsi="Cambria" w:cs="Times New Roman"/>
          <w:bCs/>
          <w:sz w:val="20"/>
          <w:szCs w:val="20"/>
        </w:rPr>
      </w:pPr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(Title case, Font 14, times new roman, center, bold,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tanpa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singkatan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tidak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umum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>, maximum 15 kata</w:t>
      </w:r>
      <w:r w:rsidR="008C3764" w:rsidRPr="008C3764">
        <w:rPr>
          <w:rFonts w:ascii="Cambria" w:eastAsia="Times New Roman" w:hAnsi="Cambria" w:cs="Times New Roman"/>
          <w:bCs/>
          <w:sz w:val="20"/>
          <w:szCs w:val="20"/>
        </w:rPr>
        <w:t xml:space="preserve">. </w:t>
      </w:r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Nama dan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asal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institusi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 w:cs="Times New Roman"/>
          <w:bCs/>
          <w:sz w:val="20"/>
          <w:szCs w:val="20"/>
        </w:rPr>
        <w:t>tidak</w:t>
      </w:r>
      <w:proofErr w:type="spellEnd"/>
      <w:r w:rsidR="008C3764"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 w:cs="Times New Roman"/>
          <w:bCs/>
          <w:sz w:val="20"/>
          <w:szCs w:val="20"/>
        </w:rPr>
        <w:t>boleh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dicantumkan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dalam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naskah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, data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tersebut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di-</w:t>
      </w:r>
      <w:r w:rsidRPr="008C3764">
        <w:rPr>
          <w:rFonts w:ascii="Cambria" w:eastAsia="Times New Roman" w:hAnsi="Cambria" w:cs="Times New Roman"/>
          <w:bCs/>
          <w:i/>
          <w:sz w:val="20"/>
          <w:szCs w:val="20"/>
        </w:rPr>
        <w:t>input</w:t>
      </w:r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dalam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metadata OJS)</w:t>
      </w:r>
    </w:p>
    <w:p w14:paraId="00000008" w14:textId="77777777" w:rsidR="00820E27" w:rsidRDefault="00820E27">
      <w:pPr>
        <w:shd w:val="clear" w:color="auto" w:fill="FFFFFF"/>
        <w:spacing w:line="240" w:lineRule="auto"/>
        <w:ind w:hanging="2"/>
        <w:rPr>
          <w:rFonts w:ascii="Lustria" w:eastAsia="Lustria" w:hAnsi="Lustria" w:cs="Lustria"/>
          <w:sz w:val="20"/>
          <w:szCs w:val="20"/>
        </w:rPr>
      </w:pPr>
    </w:p>
    <w:p w14:paraId="00000009" w14:textId="77777777" w:rsidR="00820E27" w:rsidRDefault="00820E27">
      <w:pPr>
        <w:shd w:val="clear" w:color="auto" w:fill="FFFFFF"/>
        <w:spacing w:line="240" w:lineRule="auto"/>
        <w:ind w:hanging="2"/>
        <w:rPr>
          <w:rFonts w:ascii="Times New Roman" w:eastAsia="Times New Roman" w:hAnsi="Times New Roman" w:cs="Times New Roman"/>
        </w:rPr>
      </w:pPr>
    </w:p>
    <w:p w14:paraId="33557E90" w14:textId="77777777" w:rsidR="008C3764" w:rsidRPr="008C3764" w:rsidRDefault="00000000" w:rsidP="008C3764">
      <w:pPr>
        <w:shd w:val="clear" w:color="auto" w:fill="FFFFFF"/>
        <w:spacing w:after="120" w:line="240" w:lineRule="auto"/>
        <w:rPr>
          <w:rFonts w:ascii="Cambria" w:eastAsia="Times New Roman" w:hAnsi="Cambria" w:cs="Times New Roman"/>
          <w:b/>
          <w:sz w:val="20"/>
          <w:szCs w:val="20"/>
        </w:rPr>
      </w:pPr>
      <w:proofErr w:type="spellStart"/>
      <w:r w:rsidRPr="008C3764">
        <w:rPr>
          <w:rFonts w:ascii="Cambria" w:eastAsia="Times New Roman" w:hAnsi="Cambria" w:cs="Times New Roman"/>
          <w:b/>
          <w:sz w:val="20"/>
          <w:szCs w:val="20"/>
        </w:rPr>
        <w:t>Abstrak</w:t>
      </w:r>
      <w:proofErr w:type="spellEnd"/>
      <w:r w:rsidRPr="008C3764">
        <w:rPr>
          <w:rFonts w:ascii="Cambria" w:eastAsia="Times New Roman" w:hAnsi="Cambria" w:cs="Times New Roman"/>
          <w:b/>
          <w:sz w:val="20"/>
          <w:szCs w:val="20"/>
        </w:rPr>
        <w:t xml:space="preserve"> </w:t>
      </w:r>
    </w:p>
    <w:p w14:paraId="4E5D6981" w14:textId="77777777" w:rsidR="008C3764" w:rsidRPr="008C3764" w:rsidRDefault="008C3764" w:rsidP="008C3764">
      <w:pPr>
        <w:shd w:val="clear" w:color="auto" w:fill="FFFFFF"/>
        <w:ind w:left="2" w:hanging="2"/>
        <w:jc w:val="both"/>
        <w:rPr>
          <w:rFonts w:ascii="Cambria" w:eastAsia="Times New Roman" w:hAnsi="Cambria"/>
          <w:sz w:val="20"/>
          <w:szCs w:val="20"/>
        </w:rPr>
      </w:pPr>
      <w:proofErr w:type="spellStart"/>
      <w:r w:rsidRPr="008C3764">
        <w:rPr>
          <w:rFonts w:ascii="Cambria" w:eastAsia="Times New Roman" w:hAnsi="Cambria"/>
          <w:sz w:val="20"/>
          <w:szCs w:val="20"/>
        </w:rPr>
        <w:t>Abstrak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berisi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ringkasan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yang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informatif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dengan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jumlah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kata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antara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180-200, font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cambria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10, 1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spasi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tanpa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referensi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&amp;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sebisa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mungkin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menghindari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singkatan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serta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tidak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menuliskan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sitasi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Bagian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abstrak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dituliskan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secara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tersegmen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: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Pendahuluan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Ilustrasi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Kasus,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Pembahasan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Kesimpulan. </w:t>
      </w:r>
      <w:proofErr w:type="spellStart"/>
      <w:r w:rsidRPr="008C3764">
        <w:rPr>
          <w:rFonts w:ascii="Cambria" w:eastAsia="Times New Roman" w:hAnsi="Cambria"/>
          <w:b/>
          <w:bCs/>
          <w:sz w:val="20"/>
          <w:szCs w:val="20"/>
        </w:rPr>
        <w:t>Pendahuluan</w:t>
      </w:r>
      <w:proofErr w:type="spellEnd"/>
      <w:r w:rsidRPr="008C3764">
        <w:rPr>
          <w:rFonts w:ascii="Cambria" w:eastAsia="Times New Roman" w:hAnsi="Cambria"/>
          <w:b/>
          <w:bCs/>
          <w:sz w:val="20"/>
          <w:szCs w:val="20"/>
        </w:rPr>
        <w:t>:</w:t>
      </w:r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berisi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latar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belakang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</w:t>
      </w:r>
      <w:bookmarkStart w:id="0" w:name="_Hlk161300605"/>
      <w:proofErr w:type="spellStart"/>
      <w:r w:rsidRPr="008C3764">
        <w:rPr>
          <w:rFonts w:ascii="Cambria" w:eastAsia="Times New Roman" w:hAnsi="Cambria"/>
          <w:sz w:val="20"/>
          <w:szCs w:val="20"/>
        </w:rPr>
        <w:t>menyediakan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informasi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tentang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subyek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tujuan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Berisi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literature review yang comprehensive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menguatkan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klaim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dari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penulis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Penulis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harus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menyampaikan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aspek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kebaruan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manfaat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penulisan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laporan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bookmarkEnd w:id="0"/>
      <w:proofErr w:type="spellStart"/>
      <w:r w:rsidRPr="008C3764">
        <w:rPr>
          <w:rFonts w:ascii="Cambria" w:eastAsia="Times New Roman" w:hAnsi="Cambria"/>
          <w:b/>
          <w:bCs/>
          <w:sz w:val="20"/>
          <w:szCs w:val="20"/>
        </w:rPr>
        <w:t>Ilustrasi</w:t>
      </w:r>
      <w:proofErr w:type="spellEnd"/>
      <w:r w:rsidRPr="008C3764">
        <w:rPr>
          <w:rFonts w:ascii="Cambria" w:eastAsia="Times New Roman" w:hAnsi="Cambria"/>
          <w:b/>
          <w:bCs/>
          <w:sz w:val="20"/>
          <w:szCs w:val="20"/>
        </w:rPr>
        <w:t xml:space="preserve"> Kasus:</w:t>
      </w:r>
      <w:bookmarkStart w:id="1" w:name="_Hlk161300646"/>
      <w:r w:rsidRPr="008C3764">
        <w:rPr>
          <w:rFonts w:ascii="Cambria" w:eastAsia="Times New Roman" w:hAnsi="Cambria"/>
          <w:b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Mendeskripsikan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secara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kronologis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secara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detail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untuk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membangun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kesimpulan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akan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validitas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tersebut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bookmarkEnd w:id="1"/>
      <w:proofErr w:type="spellStart"/>
      <w:r w:rsidRPr="008C3764">
        <w:rPr>
          <w:rFonts w:ascii="Cambria" w:eastAsia="Times New Roman" w:hAnsi="Cambria"/>
          <w:b/>
          <w:bCs/>
          <w:sz w:val="20"/>
          <w:szCs w:val="20"/>
        </w:rPr>
        <w:t>Pembahasan</w:t>
      </w:r>
      <w:proofErr w:type="spellEnd"/>
      <w:r w:rsidRPr="008C3764">
        <w:rPr>
          <w:rFonts w:ascii="Cambria" w:eastAsia="Times New Roman" w:hAnsi="Cambria"/>
          <w:b/>
          <w:bCs/>
          <w:sz w:val="20"/>
          <w:szCs w:val="20"/>
        </w:rPr>
        <w:t>:</w:t>
      </w:r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Mengevaluasi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pasien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untuk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keakuratan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validitas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keunikan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Membandingkan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membedakan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laporan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dengan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literatur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yang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telah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dipublikasikan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meringkas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hal-hal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penting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dari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laporan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tersebut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;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membuat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rekomendasi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Menjelaskan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bagaimana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hasil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laporan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memberi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kontribusi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untuk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pengembangan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ilmu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pengetahuan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r w:rsidRPr="008C3764">
        <w:rPr>
          <w:rFonts w:ascii="Cambria" w:eastAsia="Times New Roman" w:hAnsi="Cambria"/>
          <w:b/>
          <w:bCs/>
          <w:sz w:val="20"/>
          <w:szCs w:val="20"/>
        </w:rPr>
        <w:t>Kesimpulan:</w:t>
      </w:r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Singkat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memberikan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kesimpulan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dengan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rekomendasi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berbasis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bukti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penerapannya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dalam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praktik</w:t>
      </w:r>
      <w:proofErr w:type="spellEnd"/>
    </w:p>
    <w:p w14:paraId="0000000C" w14:textId="77777777" w:rsidR="00820E27" w:rsidRDefault="00820E27">
      <w:pPr>
        <w:shd w:val="clear" w:color="auto" w:fill="FFFFFF"/>
        <w:tabs>
          <w:tab w:val="left" w:pos="2133"/>
        </w:tabs>
        <w:spacing w:line="240" w:lineRule="auto"/>
        <w:ind w:hanging="2"/>
        <w:rPr>
          <w:rFonts w:ascii="Lustria" w:eastAsia="Lustria" w:hAnsi="Lustria" w:cs="Lustria"/>
          <w:sz w:val="20"/>
          <w:szCs w:val="20"/>
        </w:rPr>
      </w:pPr>
    </w:p>
    <w:p w14:paraId="18C8FA9C" w14:textId="77777777" w:rsidR="008C3764" w:rsidRPr="00F940F0" w:rsidRDefault="00000000" w:rsidP="008C3764">
      <w:pPr>
        <w:jc w:val="both"/>
        <w:rPr>
          <w:rFonts w:ascii="Cambria" w:hAnsi="Cambria"/>
          <w:iCs/>
          <w:sz w:val="16"/>
          <w:szCs w:val="16"/>
          <w:lang w:val="en-AU"/>
        </w:rPr>
      </w:pPr>
      <w:r>
        <w:rPr>
          <w:rFonts w:ascii="Times New Roman" w:eastAsia="Times New Roman" w:hAnsi="Times New Roman" w:cs="Times New Roman"/>
          <w:b/>
        </w:rPr>
        <w:t xml:space="preserve">Kata </w:t>
      </w:r>
      <w:proofErr w:type="spellStart"/>
      <w:r>
        <w:rPr>
          <w:rFonts w:ascii="Times New Roman" w:eastAsia="Times New Roman" w:hAnsi="Times New Roman" w:cs="Times New Roman"/>
          <w:b/>
        </w:rPr>
        <w:t>Kunci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: </w:t>
      </w:r>
      <w:r w:rsidR="008C3764" w:rsidRPr="008C3764">
        <w:rPr>
          <w:rFonts w:ascii="Cambria" w:eastAsia="Times New Roman" w:hAnsi="Cambria"/>
          <w:sz w:val="20"/>
          <w:szCs w:val="20"/>
        </w:rPr>
        <w:t xml:space="preserve">3-5 Kata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Kunci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Dipisahkan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Dengan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Tanda Koma,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urutan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sesuai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alfabet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,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cari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dengan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MESH on Demand.</w:t>
      </w:r>
    </w:p>
    <w:p w14:paraId="0000000D" w14:textId="714303E4" w:rsidR="00820E27" w:rsidRDefault="00820E27">
      <w:pPr>
        <w:shd w:val="clear" w:color="auto" w:fill="FFFFFF"/>
        <w:spacing w:after="200"/>
        <w:ind w:hanging="2"/>
        <w:jc w:val="both"/>
        <w:rPr>
          <w:rFonts w:ascii="Times New Roman" w:eastAsia="Times New Roman" w:hAnsi="Times New Roman" w:cs="Times New Roman"/>
        </w:rPr>
      </w:pPr>
    </w:p>
    <w:p w14:paraId="0000000E" w14:textId="77777777" w:rsidR="00820E27" w:rsidRPr="008C3764" w:rsidRDefault="00000000">
      <w:pPr>
        <w:shd w:val="clear" w:color="auto" w:fill="FFFFFF"/>
        <w:spacing w:line="240" w:lineRule="auto"/>
        <w:ind w:left="1" w:hanging="3"/>
        <w:jc w:val="center"/>
        <w:rPr>
          <w:rFonts w:ascii="Cambria" w:eastAsia="Times New Roman" w:hAnsi="Cambria" w:cs="Times New Roman"/>
          <w:b/>
          <w:i/>
          <w:iCs/>
          <w:sz w:val="32"/>
          <w:szCs w:val="32"/>
        </w:rPr>
      </w:pPr>
      <w:r w:rsidRPr="008C3764">
        <w:rPr>
          <w:rFonts w:ascii="Cambria" w:eastAsia="Times New Roman" w:hAnsi="Cambria" w:cs="Times New Roman"/>
          <w:b/>
          <w:i/>
          <w:iCs/>
          <w:sz w:val="32"/>
          <w:szCs w:val="32"/>
        </w:rPr>
        <w:t>Title of The Manuscript in English</w:t>
      </w:r>
    </w:p>
    <w:p w14:paraId="0000000F" w14:textId="24019A75" w:rsidR="00820E27" w:rsidRPr="008C3764" w:rsidRDefault="00000000">
      <w:pPr>
        <w:shd w:val="clear" w:color="auto" w:fill="FFFFFF"/>
        <w:spacing w:line="240" w:lineRule="auto"/>
        <w:ind w:left="1" w:hanging="3"/>
        <w:jc w:val="center"/>
        <w:rPr>
          <w:rFonts w:asciiTheme="minorHAnsi" w:eastAsia="Times New Roman" w:hAnsiTheme="minorHAnsi" w:cs="Times New Roman"/>
          <w:bCs/>
          <w:sz w:val="20"/>
          <w:szCs w:val="20"/>
        </w:rPr>
      </w:pPr>
      <w:r w:rsidRPr="008C3764">
        <w:rPr>
          <w:rFonts w:asciiTheme="minorHAnsi" w:eastAsia="Times New Roman" w:hAnsiTheme="minorHAnsi" w:cs="Times New Roman"/>
          <w:bCs/>
          <w:i/>
          <w:sz w:val="20"/>
          <w:szCs w:val="20"/>
        </w:rPr>
        <w:t xml:space="preserve">(Title case, Font </w:t>
      </w:r>
      <w:r w:rsidR="008C3764" w:rsidRPr="008C3764">
        <w:rPr>
          <w:rFonts w:asciiTheme="minorHAnsi" w:eastAsia="Times New Roman" w:hAnsiTheme="minorHAnsi" w:cs="Times New Roman"/>
          <w:bCs/>
          <w:i/>
          <w:sz w:val="20"/>
          <w:szCs w:val="20"/>
        </w:rPr>
        <w:t>16</w:t>
      </w:r>
      <w:r w:rsidRPr="008C3764">
        <w:rPr>
          <w:rFonts w:asciiTheme="minorHAnsi" w:eastAsia="Times New Roman" w:hAnsiTheme="minorHAnsi" w:cs="Times New Roman"/>
          <w:bCs/>
          <w:i/>
          <w:sz w:val="20"/>
          <w:szCs w:val="20"/>
        </w:rPr>
        <w:t xml:space="preserve">, </w:t>
      </w:r>
      <w:proofErr w:type="spellStart"/>
      <w:r w:rsidR="008C3764">
        <w:rPr>
          <w:rFonts w:asciiTheme="minorHAnsi" w:eastAsia="Times New Roman" w:hAnsiTheme="minorHAnsi" w:cs="Times New Roman"/>
          <w:bCs/>
          <w:i/>
          <w:sz w:val="20"/>
          <w:szCs w:val="20"/>
        </w:rPr>
        <w:t>cambria</w:t>
      </w:r>
      <w:proofErr w:type="spellEnd"/>
      <w:r w:rsidRPr="008C3764">
        <w:rPr>
          <w:rFonts w:asciiTheme="minorHAnsi" w:eastAsia="Times New Roman" w:hAnsiTheme="minorHAnsi" w:cs="Times New Roman"/>
          <w:bCs/>
          <w:i/>
          <w:sz w:val="20"/>
          <w:szCs w:val="20"/>
        </w:rPr>
        <w:t>, center, English, italic, maximum 15 words)</w:t>
      </w:r>
    </w:p>
    <w:p w14:paraId="00000010" w14:textId="77777777" w:rsidR="00820E27" w:rsidRDefault="00820E27">
      <w:pPr>
        <w:shd w:val="clear" w:color="auto" w:fill="FFFFFF"/>
        <w:spacing w:line="240" w:lineRule="auto"/>
        <w:ind w:hanging="2"/>
        <w:jc w:val="both"/>
        <w:rPr>
          <w:rFonts w:ascii="Lustria" w:eastAsia="Lustria" w:hAnsi="Lustria" w:cs="Lustria"/>
          <w:sz w:val="20"/>
          <w:szCs w:val="20"/>
        </w:rPr>
      </w:pPr>
    </w:p>
    <w:p w14:paraId="308EB88F" w14:textId="77777777" w:rsidR="008C3764" w:rsidRPr="008C3764" w:rsidRDefault="008C3764" w:rsidP="008C3764">
      <w:pPr>
        <w:shd w:val="clear" w:color="auto" w:fill="FFFFFF"/>
        <w:spacing w:after="120" w:line="240" w:lineRule="auto"/>
        <w:rPr>
          <w:rFonts w:ascii="Cambria" w:eastAsia="Times New Roman" w:hAnsi="Cambria" w:cs="Times New Roman"/>
          <w:b/>
          <w:sz w:val="20"/>
          <w:szCs w:val="20"/>
        </w:rPr>
      </w:pPr>
      <w:r w:rsidRPr="008C3764">
        <w:rPr>
          <w:rFonts w:ascii="Cambria" w:eastAsia="Times New Roman" w:hAnsi="Cambria" w:cs="Times New Roman"/>
          <w:b/>
          <w:sz w:val="20"/>
          <w:szCs w:val="20"/>
        </w:rPr>
        <w:t>Abstract</w:t>
      </w:r>
    </w:p>
    <w:p w14:paraId="00000013" w14:textId="67BF4A35" w:rsidR="00820E27" w:rsidRDefault="008C3764">
      <w:pPr>
        <w:shd w:val="clear" w:color="auto" w:fill="FFFFFF"/>
        <w:spacing w:line="240" w:lineRule="auto"/>
        <w:ind w:hanging="2"/>
        <w:jc w:val="both"/>
        <w:rPr>
          <w:rFonts w:ascii="Times New Roman" w:eastAsia="Times New Roman" w:hAnsi="Times New Roman" w:cs="Times New Roman"/>
        </w:rPr>
      </w:pPr>
      <w:r w:rsidRPr="008C3764">
        <w:rPr>
          <w:rFonts w:ascii="Cambria" w:eastAsia="Times New Roman" w:hAnsi="Cambria"/>
          <w:i/>
          <w:iCs/>
          <w:sz w:val="20"/>
          <w:szCs w:val="20"/>
        </w:rPr>
        <w:t xml:space="preserve">The abstract contains an informative summary of what has been done and what was found with a word count of between 200-250, Cambria font 10, 1 space, without references &amp; as much as possible avoiding abbreviations and not writing citations. The abstract section is written in segments: Introduction, Case Presentation, Discussion, Conclusion. </w:t>
      </w:r>
      <w:r w:rsidRPr="008C3764">
        <w:rPr>
          <w:rFonts w:ascii="Cambria" w:eastAsia="Times New Roman" w:hAnsi="Cambria"/>
          <w:b/>
          <w:bCs/>
          <w:i/>
          <w:iCs/>
          <w:sz w:val="20"/>
          <w:szCs w:val="20"/>
        </w:rPr>
        <w:t>Introduction:</w:t>
      </w:r>
      <w:r w:rsidRPr="008C3764">
        <w:rPr>
          <w:rFonts w:ascii="Cambria" w:eastAsia="Times New Roman" w:hAnsi="Cambria"/>
          <w:i/>
          <w:iCs/>
          <w:sz w:val="20"/>
          <w:szCs w:val="20"/>
        </w:rPr>
        <w:t xml:space="preserve"> contains background, provides information about the subject, and aims. Contains a comprehensive literature review and substantiates the author's claims. The author must convey the novelty and benefits of writing case reports. </w:t>
      </w:r>
      <w:r w:rsidRPr="008C3764">
        <w:rPr>
          <w:rFonts w:ascii="Cambria" w:eastAsia="Times New Roman" w:hAnsi="Cambria"/>
          <w:b/>
          <w:bCs/>
          <w:i/>
          <w:iCs/>
          <w:sz w:val="20"/>
          <w:szCs w:val="20"/>
        </w:rPr>
        <w:t>Case Illustration</w:t>
      </w:r>
      <w:r w:rsidRPr="008C3764">
        <w:rPr>
          <w:rFonts w:ascii="Cambria" w:eastAsia="Times New Roman" w:hAnsi="Cambria"/>
          <w:i/>
          <w:iCs/>
          <w:sz w:val="20"/>
          <w:szCs w:val="20"/>
        </w:rPr>
        <w:t xml:space="preserve">: Describes the case chronologically and in detail to build conclusions about the validity of the case. </w:t>
      </w:r>
      <w:r w:rsidRPr="008C3764">
        <w:rPr>
          <w:rFonts w:ascii="Cambria" w:eastAsia="Times New Roman" w:hAnsi="Cambria"/>
          <w:b/>
          <w:bCs/>
          <w:i/>
          <w:iCs/>
          <w:sz w:val="20"/>
          <w:szCs w:val="20"/>
        </w:rPr>
        <w:t>Discussion:</w:t>
      </w:r>
      <w:r w:rsidRPr="008C3764">
        <w:rPr>
          <w:rFonts w:ascii="Cambria" w:eastAsia="Times New Roman" w:hAnsi="Cambria"/>
          <w:i/>
          <w:iCs/>
          <w:sz w:val="20"/>
          <w:szCs w:val="20"/>
        </w:rPr>
        <w:t xml:space="preserve"> Evaluate patient cases for accuracy, validity and uniqueness. Compare and contrast the case report with published literature, summarizing the important points of the case report; and make recommendations. Explain how the results of case reports contribute to the development of science. </w:t>
      </w:r>
      <w:r w:rsidRPr="008C3764">
        <w:rPr>
          <w:rFonts w:ascii="Cambria" w:eastAsia="Times New Roman" w:hAnsi="Cambria"/>
          <w:b/>
          <w:bCs/>
          <w:i/>
          <w:iCs/>
          <w:sz w:val="20"/>
          <w:szCs w:val="20"/>
        </w:rPr>
        <w:t>Conclusion:</w:t>
      </w:r>
      <w:r w:rsidRPr="008C3764">
        <w:rPr>
          <w:rFonts w:ascii="Cambria" w:eastAsia="Times New Roman" w:hAnsi="Cambria"/>
          <w:i/>
          <w:iCs/>
          <w:sz w:val="20"/>
          <w:szCs w:val="20"/>
        </w:rPr>
        <w:t xml:space="preserve"> Concise and providing a conclusion with recommendations based on evidence and application in practice</w:t>
      </w:r>
    </w:p>
    <w:p w14:paraId="00000014" w14:textId="77777777" w:rsidR="00820E27" w:rsidRDefault="00820E27">
      <w:pPr>
        <w:shd w:val="clear" w:color="auto" w:fill="FFFFFF"/>
        <w:spacing w:line="240" w:lineRule="auto"/>
        <w:ind w:hanging="2"/>
        <w:rPr>
          <w:rFonts w:ascii="Times New Roman" w:eastAsia="Times New Roman" w:hAnsi="Times New Roman" w:cs="Times New Roman"/>
        </w:rPr>
      </w:pPr>
    </w:p>
    <w:p w14:paraId="00000016" w14:textId="35846A64" w:rsidR="00820E27" w:rsidRDefault="00000000">
      <w:pPr>
        <w:shd w:val="clear" w:color="auto" w:fill="FFFFFF"/>
        <w:spacing w:line="240" w:lineRule="auto"/>
        <w:ind w:hanging="2"/>
        <w:rPr>
          <w:rFonts w:ascii="Times New Roman" w:eastAsia="Times New Roman" w:hAnsi="Times New Roman" w:cs="Times New Roman"/>
        </w:rPr>
        <w:sectPr w:rsidR="00820E27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i/>
        </w:rPr>
        <w:t xml:space="preserve">Keywords: </w:t>
      </w:r>
      <w:bookmarkStart w:id="2" w:name="_Hlk182382308"/>
      <w:r w:rsidR="00A17098" w:rsidRPr="0040323F">
        <w:rPr>
          <w:rFonts w:ascii="Cambria" w:hAnsi="Cambria"/>
          <w:i/>
          <w:sz w:val="20"/>
          <w:szCs w:val="20"/>
          <w:lang w:val="en-AU"/>
        </w:rPr>
        <w:t xml:space="preserve">Please Provide 3-5 Words </w:t>
      </w:r>
      <w:r w:rsidR="00A17098">
        <w:rPr>
          <w:rFonts w:ascii="Cambria" w:hAnsi="Cambria"/>
          <w:i/>
          <w:sz w:val="20"/>
          <w:szCs w:val="20"/>
          <w:lang w:val="en-AU"/>
        </w:rPr>
        <w:t>o</w:t>
      </w:r>
      <w:r w:rsidR="00A17098" w:rsidRPr="0040323F">
        <w:rPr>
          <w:rFonts w:ascii="Cambria" w:hAnsi="Cambria"/>
          <w:i/>
          <w:sz w:val="20"/>
          <w:szCs w:val="20"/>
          <w:lang w:val="en-AU"/>
        </w:rPr>
        <w:t xml:space="preserve">f Keywords Separated </w:t>
      </w:r>
      <w:r w:rsidR="003D6656">
        <w:rPr>
          <w:rFonts w:ascii="Cambria" w:hAnsi="Cambria"/>
          <w:i/>
          <w:sz w:val="20"/>
          <w:szCs w:val="20"/>
          <w:lang w:val="en-AU"/>
        </w:rPr>
        <w:t>b</w:t>
      </w:r>
      <w:r w:rsidR="00A17098" w:rsidRPr="0040323F">
        <w:rPr>
          <w:rFonts w:ascii="Cambria" w:hAnsi="Cambria"/>
          <w:i/>
          <w:sz w:val="20"/>
          <w:szCs w:val="20"/>
          <w:lang w:val="en-AU"/>
        </w:rPr>
        <w:t>y Comas, alphabetically, search with MESH on Demand</w:t>
      </w:r>
      <w:bookmarkEnd w:id="2"/>
    </w:p>
    <w:p w14:paraId="45F9098E" w14:textId="77777777" w:rsidR="00E852A1" w:rsidRDefault="00E852A1">
      <w:pPr>
        <w:pStyle w:val="Heading1"/>
        <w:keepLines w:val="0"/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0876EDB7" w14:textId="77777777" w:rsidR="00E852A1" w:rsidRDefault="00E852A1">
      <w:pPr>
        <w:pStyle w:val="Heading1"/>
        <w:keepLines w:val="0"/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34670D47" w14:textId="77777777" w:rsidR="00E852A1" w:rsidRDefault="00E852A1">
      <w:pPr>
        <w:pStyle w:val="Heading1"/>
        <w:keepLines w:val="0"/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707531D5" w14:textId="77777777" w:rsidR="00E852A1" w:rsidRPr="00E852A1" w:rsidRDefault="00E852A1" w:rsidP="00E852A1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</w:rPr>
      </w:pPr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PENDAHULUAN</w:t>
      </w:r>
    </w:p>
    <w:p w14:paraId="5B05BECD" w14:textId="77777777" w:rsidR="00E852A1" w:rsidRPr="00E852A1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  <w:iCs/>
        </w:rPr>
      </w:pPr>
      <w:proofErr w:type="spellStart"/>
      <w:r w:rsidRPr="00504FF3">
        <w:rPr>
          <w:rFonts w:ascii="Cambria" w:hAnsi="Cambria"/>
          <w:bCs/>
          <w:iCs/>
        </w:rPr>
        <w:t>Naskah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dituliskan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menggunakan</w:t>
      </w:r>
      <w:proofErr w:type="spellEnd"/>
      <w:r w:rsidRPr="00504FF3">
        <w:rPr>
          <w:rFonts w:ascii="Cambria" w:hAnsi="Cambria"/>
          <w:bCs/>
          <w:iCs/>
        </w:rPr>
        <w:t xml:space="preserve"> font </w:t>
      </w:r>
      <w:proofErr w:type="spellStart"/>
      <w:r w:rsidRPr="00504FF3">
        <w:rPr>
          <w:rFonts w:ascii="Cambria" w:hAnsi="Cambria"/>
          <w:bCs/>
          <w:iCs/>
        </w:rPr>
        <w:t>cambria</w:t>
      </w:r>
      <w:proofErr w:type="spellEnd"/>
      <w:r w:rsidRPr="00504FF3">
        <w:rPr>
          <w:rFonts w:ascii="Cambria" w:hAnsi="Cambria"/>
          <w:bCs/>
          <w:iCs/>
        </w:rPr>
        <w:t xml:space="preserve"> 11, 1 </w:t>
      </w:r>
      <w:proofErr w:type="spellStart"/>
      <w:r w:rsidRPr="00504FF3">
        <w:rPr>
          <w:rFonts w:ascii="Cambria" w:hAnsi="Cambria"/>
          <w:bCs/>
          <w:iCs/>
        </w:rPr>
        <w:t>spasi</w:t>
      </w:r>
      <w:proofErr w:type="spellEnd"/>
      <w:r w:rsidRPr="00504FF3">
        <w:rPr>
          <w:rFonts w:ascii="Cambria" w:hAnsi="Cambria"/>
          <w:bCs/>
          <w:iCs/>
        </w:rPr>
        <w:t xml:space="preserve">, 1 </w:t>
      </w:r>
      <w:proofErr w:type="spellStart"/>
      <w:r w:rsidRPr="00504FF3">
        <w:rPr>
          <w:rFonts w:ascii="Cambria" w:hAnsi="Cambria"/>
          <w:bCs/>
          <w:iCs/>
        </w:rPr>
        <w:t>kolom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isi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dengan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ukuran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huruf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r w:rsidRPr="00504FF3">
        <w:rPr>
          <w:rFonts w:ascii="Cambria" w:hAnsi="Cambria"/>
          <w:bCs/>
          <w:iCs/>
        </w:rPr>
        <w:lastRenderedPageBreak/>
        <w:t xml:space="preserve">11, </w:t>
      </w:r>
      <w:proofErr w:type="spellStart"/>
      <w:r w:rsidRPr="00504FF3">
        <w:rPr>
          <w:rFonts w:ascii="Cambria" w:hAnsi="Cambria"/>
          <w:bCs/>
          <w:iCs/>
        </w:rPr>
        <w:t>dengan</w:t>
      </w:r>
      <w:proofErr w:type="spellEnd"/>
      <w:r w:rsidRPr="00504FF3">
        <w:rPr>
          <w:rFonts w:ascii="Cambria" w:hAnsi="Cambria"/>
          <w:bCs/>
          <w:iCs/>
        </w:rPr>
        <w:t xml:space="preserve"> margin </w:t>
      </w:r>
      <w:proofErr w:type="spellStart"/>
      <w:r w:rsidRPr="00504FF3">
        <w:rPr>
          <w:rFonts w:ascii="Cambria" w:hAnsi="Cambria"/>
          <w:bCs/>
          <w:iCs/>
        </w:rPr>
        <w:t>atas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bawah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kiri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kanan</w:t>
      </w:r>
      <w:proofErr w:type="spellEnd"/>
      <w:r w:rsidRPr="00504FF3">
        <w:rPr>
          <w:rFonts w:ascii="Cambria" w:hAnsi="Cambria"/>
          <w:bCs/>
          <w:iCs/>
        </w:rPr>
        <w:t xml:space="preserve"> 2,5cm.  </w:t>
      </w:r>
      <w:proofErr w:type="spellStart"/>
      <w:r w:rsidRPr="00504FF3">
        <w:rPr>
          <w:rFonts w:ascii="Cambria" w:hAnsi="Cambria"/>
          <w:bCs/>
          <w:iCs/>
        </w:rPr>
        <w:t>Pendahuluan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berisi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latar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belakang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masalah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ruang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lingkup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ringkasan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literatur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ada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serta</w:t>
      </w:r>
      <w:proofErr w:type="spellEnd"/>
      <w:r w:rsidRPr="00504FF3">
        <w:rPr>
          <w:rFonts w:ascii="Cambria" w:hAnsi="Cambria"/>
          <w:bCs/>
          <w:iCs/>
        </w:rPr>
        <w:t xml:space="preserve"> status </w:t>
      </w:r>
      <w:proofErr w:type="spellStart"/>
      <w:r w:rsidRPr="00504FF3">
        <w:rPr>
          <w:rFonts w:ascii="Cambria" w:hAnsi="Cambria"/>
          <w:bCs/>
          <w:iCs/>
        </w:rPr>
        <w:t>ilmiah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saat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ini</w:t>
      </w:r>
      <w:proofErr w:type="spellEnd"/>
      <w:r w:rsidRPr="00504FF3">
        <w:rPr>
          <w:rFonts w:ascii="Cambria" w:hAnsi="Cambria"/>
          <w:bCs/>
          <w:iCs/>
        </w:rPr>
        <w:t xml:space="preserve">. </w:t>
      </w:r>
      <w:proofErr w:type="spellStart"/>
      <w:r w:rsidRPr="00504FF3">
        <w:rPr>
          <w:rFonts w:ascii="Cambria" w:hAnsi="Cambria"/>
          <w:bCs/>
          <w:iCs/>
        </w:rPr>
        <w:t>Menuliskan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informasi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tentang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subyek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dilaporkan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serta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tujuan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laporan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tersebut</w:t>
      </w:r>
      <w:proofErr w:type="spellEnd"/>
      <w:r w:rsidRPr="00504FF3">
        <w:rPr>
          <w:rFonts w:ascii="Cambria" w:hAnsi="Cambria"/>
          <w:bCs/>
          <w:iCs/>
        </w:rPr>
        <w:t xml:space="preserve">. Bagian </w:t>
      </w:r>
      <w:proofErr w:type="spellStart"/>
      <w:r w:rsidRPr="00504FF3">
        <w:rPr>
          <w:rFonts w:ascii="Cambria" w:hAnsi="Cambria"/>
          <w:bCs/>
          <w:iCs/>
        </w:rPr>
        <w:t>ini</w:t>
      </w:r>
      <w:proofErr w:type="spellEnd"/>
      <w:r w:rsidRPr="00504FF3">
        <w:rPr>
          <w:rFonts w:ascii="Cambria" w:hAnsi="Cambria"/>
          <w:bCs/>
          <w:iCs/>
        </w:rPr>
        <w:t xml:space="preserve"> juga </w:t>
      </w:r>
      <w:proofErr w:type="spellStart"/>
      <w:r w:rsidRPr="00504FF3">
        <w:rPr>
          <w:rFonts w:ascii="Cambria" w:hAnsi="Cambria"/>
          <w:bCs/>
          <w:iCs/>
        </w:rPr>
        <w:t>berisi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penelusuran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literatur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komprehensif</w:t>
      </w:r>
      <w:proofErr w:type="spellEnd"/>
    </w:p>
    <w:p w14:paraId="06759338" w14:textId="77777777" w:rsidR="00E852A1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</w:rPr>
      </w:pPr>
    </w:p>
    <w:p w14:paraId="679D8F87" w14:textId="77777777" w:rsidR="00E852A1" w:rsidRPr="00E852A1" w:rsidRDefault="00E852A1" w:rsidP="00E852A1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  <w:lang w:val="en-US"/>
        </w:rPr>
      </w:pPr>
      <w:bookmarkStart w:id="3" w:name="_Hlk182382342"/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ILUSTRASI KASUS</w:t>
      </w:r>
    </w:p>
    <w:p w14:paraId="22981320" w14:textId="77777777" w:rsidR="00E852A1" w:rsidRPr="00504FF3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  <w:iCs/>
        </w:rPr>
      </w:pPr>
      <w:proofErr w:type="spellStart"/>
      <w:r w:rsidRPr="00504FF3">
        <w:rPr>
          <w:rFonts w:ascii="Cambria" w:hAnsi="Cambria"/>
          <w:bCs/>
          <w:iCs/>
        </w:rPr>
        <w:t>Mendeskripsikan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secara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kronologis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secara</w:t>
      </w:r>
      <w:proofErr w:type="spellEnd"/>
      <w:r w:rsidRPr="00504FF3">
        <w:rPr>
          <w:rFonts w:ascii="Cambria" w:hAnsi="Cambria"/>
          <w:bCs/>
          <w:iCs/>
        </w:rPr>
        <w:t xml:space="preserve"> detail </w:t>
      </w:r>
      <w:proofErr w:type="spellStart"/>
      <w:r w:rsidRPr="00504FF3">
        <w:rPr>
          <w:rFonts w:ascii="Cambria" w:hAnsi="Cambria"/>
          <w:bCs/>
          <w:iCs/>
        </w:rPr>
        <w:t>untuk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membangun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kesimpulan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akan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validitas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tersebut</w:t>
      </w:r>
      <w:proofErr w:type="spellEnd"/>
      <w:r w:rsidRPr="00504FF3">
        <w:rPr>
          <w:rFonts w:ascii="Cambria" w:hAnsi="Cambria"/>
          <w:bCs/>
          <w:iCs/>
        </w:rPr>
        <w:t>.</w:t>
      </w:r>
      <w:r>
        <w:rPr>
          <w:rFonts w:ascii="Cambria" w:hAnsi="Cambria"/>
          <w:bCs/>
          <w:iCs/>
        </w:rPr>
        <w:t xml:space="preserve"> </w:t>
      </w:r>
      <w:r w:rsidRPr="00504FF3">
        <w:rPr>
          <w:rFonts w:ascii="Cambria" w:hAnsi="Cambria"/>
          <w:bCs/>
          <w:iCs/>
        </w:rPr>
        <w:t xml:space="preserve">Bagian </w:t>
      </w:r>
      <w:proofErr w:type="spellStart"/>
      <w:r w:rsidRPr="00504FF3">
        <w:rPr>
          <w:rFonts w:ascii="Cambria" w:hAnsi="Cambria"/>
          <w:bCs/>
          <w:iCs/>
        </w:rPr>
        <w:t>ini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mencakup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antara</w:t>
      </w:r>
      <w:proofErr w:type="spellEnd"/>
      <w:r w:rsidRPr="00504FF3">
        <w:rPr>
          <w:rFonts w:ascii="Cambria" w:hAnsi="Cambria"/>
          <w:bCs/>
          <w:iCs/>
        </w:rPr>
        <w:t xml:space="preserve"> lain: </w:t>
      </w:r>
      <w:proofErr w:type="spellStart"/>
      <w:r w:rsidRPr="00504FF3">
        <w:rPr>
          <w:rFonts w:ascii="Cambria" w:hAnsi="Cambria"/>
          <w:bCs/>
          <w:iCs/>
        </w:rPr>
        <w:t>deskripsi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demografis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pasien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relevan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riwayat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kesehatan</w:t>
      </w:r>
      <w:proofErr w:type="spellEnd"/>
      <w:r w:rsidRPr="00504FF3">
        <w:rPr>
          <w:rFonts w:ascii="Cambria" w:hAnsi="Cambria"/>
          <w:bCs/>
          <w:iCs/>
        </w:rPr>
        <w:t xml:space="preserve">. </w:t>
      </w:r>
      <w:proofErr w:type="spellStart"/>
      <w:r w:rsidRPr="00504FF3">
        <w:rPr>
          <w:rFonts w:ascii="Cambria" w:hAnsi="Cambria"/>
          <w:bCs/>
          <w:iCs/>
        </w:rPr>
        <w:t>Penilaian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diagnostik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gejala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tanda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pengobatan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atau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intervensi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tindak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lanjut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hasil</w:t>
      </w:r>
      <w:proofErr w:type="spellEnd"/>
      <w:r w:rsidRPr="00504FF3">
        <w:rPr>
          <w:rFonts w:ascii="Cambria" w:hAnsi="Cambria"/>
          <w:bCs/>
          <w:iCs/>
        </w:rPr>
        <w:t xml:space="preserve"> detail </w:t>
      </w:r>
      <w:proofErr w:type="spellStart"/>
      <w:r w:rsidRPr="00504FF3">
        <w:rPr>
          <w:rFonts w:ascii="Cambria" w:hAnsi="Cambria"/>
          <w:bCs/>
          <w:iCs/>
        </w:rPr>
        <w:t>penting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lainnya</w:t>
      </w:r>
      <w:proofErr w:type="spellEnd"/>
      <w:r w:rsidRPr="00504FF3">
        <w:rPr>
          <w:rFonts w:ascii="Cambria" w:hAnsi="Cambria"/>
          <w:bCs/>
          <w:iCs/>
        </w:rPr>
        <w:t xml:space="preserve">. </w:t>
      </w:r>
      <w:proofErr w:type="spellStart"/>
      <w:r>
        <w:rPr>
          <w:rFonts w:ascii="Cambria" w:hAnsi="Cambria"/>
          <w:bCs/>
          <w:iCs/>
        </w:rPr>
        <w:t>Lengkapi</w:t>
      </w:r>
      <w:proofErr w:type="spellEnd"/>
      <w:r>
        <w:rPr>
          <w:rFonts w:ascii="Cambria" w:hAnsi="Cambria"/>
          <w:bCs/>
          <w:iCs/>
        </w:rPr>
        <w:t xml:space="preserve"> </w:t>
      </w:r>
      <w:proofErr w:type="spellStart"/>
      <w:r>
        <w:rPr>
          <w:rFonts w:ascii="Cambria" w:hAnsi="Cambria"/>
          <w:bCs/>
          <w:iCs/>
        </w:rPr>
        <w:t>dengan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persetujuan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>
        <w:rPr>
          <w:rFonts w:ascii="Cambria" w:hAnsi="Cambria"/>
          <w:bCs/>
          <w:iCs/>
        </w:rPr>
        <w:t>pasien</w:t>
      </w:r>
      <w:proofErr w:type="spellEnd"/>
      <w:r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untuk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berpartisipasi</w:t>
      </w:r>
      <w:proofErr w:type="spellEnd"/>
      <w:r w:rsidRPr="00504FF3">
        <w:rPr>
          <w:rFonts w:ascii="Cambria" w:hAnsi="Cambria"/>
          <w:bCs/>
          <w:iCs/>
        </w:rPr>
        <w:t>.</w:t>
      </w:r>
    </w:p>
    <w:bookmarkEnd w:id="3"/>
    <w:p w14:paraId="3F226760" w14:textId="77777777" w:rsidR="00E852A1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  <w:iCs/>
        </w:rPr>
      </w:pPr>
    </w:p>
    <w:p w14:paraId="25E4A2EC" w14:textId="77777777" w:rsidR="00E852A1" w:rsidRPr="00EC6202" w:rsidRDefault="00E852A1" w:rsidP="00E852A1">
      <w:pPr>
        <w:pStyle w:val="Heading1"/>
        <w:spacing w:before="0"/>
        <w:ind w:right="-1"/>
        <w:rPr>
          <w:rFonts w:ascii="Cambria" w:hAnsi="Cambria" w:cs="Cambria"/>
          <w:b/>
          <w:bCs/>
          <w:color w:val="000000"/>
          <w:sz w:val="20"/>
          <w:szCs w:val="20"/>
        </w:rPr>
      </w:pPr>
      <w:bookmarkStart w:id="4" w:name="_Hlk182382611"/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PEMBAHASAN</w:t>
      </w:r>
    </w:p>
    <w:p w14:paraId="4F4AF16E" w14:textId="77777777" w:rsidR="00E852A1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  <w:iCs/>
        </w:rPr>
      </w:pPr>
      <w:proofErr w:type="spellStart"/>
      <w:r w:rsidRPr="00504FF3">
        <w:rPr>
          <w:rFonts w:ascii="Cambria" w:hAnsi="Cambria"/>
          <w:bCs/>
          <w:iCs/>
        </w:rPr>
        <w:t>Mengulas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jarang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ditemukan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atau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penting</w:t>
      </w:r>
      <w:proofErr w:type="spellEnd"/>
      <w:r>
        <w:rPr>
          <w:rFonts w:ascii="Cambria" w:hAnsi="Cambria"/>
          <w:bCs/>
          <w:iCs/>
        </w:rPr>
        <w:t>.</w:t>
      </w:r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Mengevaluasi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pasien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untuk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keakuratan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validitas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keunikan</w:t>
      </w:r>
      <w:proofErr w:type="spellEnd"/>
      <w:r w:rsidRPr="00504FF3">
        <w:rPr>
          <w:rFonts w:ascii="Cambria" w:hAnsi="Cambria"/>
          <w:bCs/>
          <w:iCs/>
        </w:rPr>
        <w:t xml:space="preserve">. </w:t>
      </w:r>
      <w:proofErr w:type="spellStart"/>
      <w:r w:rsidRPr="00504FF3">
        <w:rPr>
          <w:rFonts w:ascii="Cambria" w:hAnsi="Cambria"/>
          <w:bCs/>
          <w:iCs/>
        </w:rPr>
        <w:t>Membandingkan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membedakan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laporan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dengan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literatur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telah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dipublikasikan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memperoleh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pengetahuan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baru</w:t>
      </w:r>
      <w:proofErr w:type="spellEnd"/>
      <w:r w:rsidRPr="00504FF3">
        <w:rPr>
          <w:rFonts w:ascii="Cambria" w:hAnsi="Cambria"/>
          <w:bCs/>
          <w:iCs/>
        </w:rPr>
        <w:t xml:space="preserve">; </w:t>
      </w:r>
      <w:proofErr w:type="spellStart"/>
      <w:r w:rsidRPr="00504FF3">
        <w:rPr>
          <w:rFonts w:ascii="Cambria" w:hAnsi="Cambria"/>
          <w:bCs/>
          <w:iCs/>
        </w:rPr>
        <w:t>meringkas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hal-hal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penting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dari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laporan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tersebut</w:t>
      </w:r>
      <w:proofErr w:type="spellEnd"/>
      <w:r w:rsidRPr="00504FF3">
        <w:rPr>
          <w:rFonts w:ascii="Cambria" w:hAnsi="Cambria"/>
          <w:bCs/>
          <w:iCs/>
        </w:rPr>
        <w:t xml:space="preserve">; dan </w:t>
      </w:r>
      <w:proofErr w:type="spellStart"/>
      <w:r w:rsidRPr="00504FF3">
        <w:rPr>
          <w:rFonts w:ascii="Cambria" w:hAnsi="Cambria"/>
          <w:bCs/>
          <w:iCs/>
        </w:rPr>
        <w:t>membuat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rekomendasi</w:t>
      </w:r>
      <w:proofErr w:type="spellEnd"/>
      <w:r>
        <w:rPr>
          <w:rFonts w:ascii="Cambria" w:hAnsi="Cambria"/>
          <w:bCs/>
          <w:iCs/>
        </w:rPr>
        <w:t xml:space="preserve">. </w:t>
      </w:r>
      <w:proofErr w:type="spellStart"/>
      <w:r>
        <w:rPr>
          <w:rFonts w:ascii="Cambria" w:hAnsi="Cambria"/>
          <w:bCs/>
          <w:iCs/>
        </w:rPr>
        <w:t>Menjelaskan</w:t>
      </w:r>
      <w:proofErr w:type="spellEnd"/>
      <w:r>
        <w:rPr>
          <w:rFonts w:ascii="Cambria" w:hAnsi="Cambria"/>
          <w:bCs/>
          <w:iCs/>
        </w:rPr>
        <w:t xml:space="preserve"> </w:t>
      </w:r>
      <w:proofErr w:type="spellStart"/>
      <w:r>
        <w:rPr>
          <w:rFonts w:ascii="Cambria" w:hAnsi="Cambria"/>
          <w:bCs/>
          <w:iCs/>
        </w:rPr>
        <w:t>b</w:t>
      </w:r>
      <w:r w:rsidRPr="00504FF3">
        <w:rPr>
          <w:rFonts w:ascii="Cambria" w:hAnsi="Cambria"/>
          <w:bCs/>
          <w:iCs/>
        </w:rPr>
        <w:t>agaimana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hasil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laporan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memberi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kontribusi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untuk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pengembangan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ilmu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pengetahuan</w:t>
      </w:r>
      <w:proofErr w:type="spellEnd"/>
      <w:r w:rsidRPr="00504FF3">
        <w:rPr>
          <w:rFonts w:ascii="Cambria" w:hAnsi="Cambria"/>
          <w:bCs/>
          <w:iCs/>
        </w:rPr>
        <w:t>.</w:t>
      </w:r>
      <w:r>
        <w:rPr>
          <w:rFonts w:ascii="Cambria" w:hAnsi="Cambria"/>
          <w:bCs/>
          <w:iCs/>
        </w:rPr>
        <w:t xml:space="preserve"> </w:t>
      </w:r>
    </w:p>
    <w:bookmarkEnd w:id="4"/>
    <w:p w14:paraId="091CDD8F" w14:textId="77777777" w:rsidR="00E852A1" w:rsidRDefault="00E852A1" w:rsidP="00E852A1">
      <w:pPr>
        <w:widowControl w:val="0"/>
        <w:suppressAutoHyphens/>
        <w:contextualSpacing/>
        <w:jc w:val="both"/>
        <w:rPr>
          <w:rFonts w:ascii="Cambria" w:hAnsi="Cambria"/>
          <w:bCs/>
          <w:iCs/>
        </w:rPr>
      </w:pPr>
    </w:p>
    <w:p w14:paraId="336C6D33" w14:textId="77777777" w:rsidR="00E852A1" w:rsidRDefault="00E852A1" w:rsidP="00E852A1">
      <w:pPr>
        <w:ind w:firstLine="709"/>
        <w:jc w:val="both"/>
        <w:rPr>
          <w:rFonts w:ascii="Cambria" w:hAnsi="Cambria"/>
          <w:bCs/>
        </w:rPr>
      </w:pPr>
    </w:p>
    <w:p w14:paraId="61A6047C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  <w:r>
        <w:rPr>
          <w:rFonts w:eastAsia="Times New Roman"/>
          <w:b/>
          <w:color w:val="000000"/>
          <w:sz w:val="20"/>
          <w:szCs w:val="20"/>
        </w:rPr>
        <w:t>Gambar</w:t>
      </w:r>
    </w:p>
    <w:p w14:paraId="09D4F87F" w14:textId="77777777" w:rsidR="00E852A1" w:rsidRPr="00E852A1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  <w:iCs/>
        </w:rPr>
      </w:pPr>
      <w:r w:rsidRPr="00E852A1">
        <w:rPr>
          <w:rFonts w:ascii="Cambria" w:hAnsi="Cambria"/>
          <w:bCs/>
          <w:iCs/>
        </w:rPr>
        <w:t xml:space="preserve">Gambar </w:t>
      </w:r>
      <w:proofErr w:type="spellStart"/>
      <w:r w:rsidRPr="00E852A1">
        <w:rPr>
          <w:rFonts w:ascii="Cambria" w:hAnsi="Cambria"/>
          <w:bCs/>
          <w:iCs/>
        </w:rPr>
        <w:t>diletakan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setelah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nomor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 dan </w:t>
      </w:r>
      <w:proofErr w:type="spellStart"/>
      <w:r w:rsidRPr="00E852A1">
        <w:rPr>
          <w:rFonts w:ascii="Cambria" w:hAnsi="Cambria"/>
          <w:bCs/>
          <w:iCs/>
        </w:rPr>
        <w:t>judul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. Tulisan </w:t>
      </w:r>
      <w:proofErr w:type="spellStart"/>
      <w:r w:rsidRPr="00E852A1">
        <w:rPr>
          <w:rFonts w:ascii="Cambria" w:hAnsi="Cambria"/>
          <w:bCs/>
          <w:iCs/>
        </w:rPr>
        <w:t>dalam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menggunakan</w:t>
      </w:r>
      <w:proofErr w:type="spellEnd"/>
      <w:r w:rsidRPr="00E852A1">
        <w:rPr>
          <w:rFonts w:ascii="Cambria" w:hAnsi="Cambria"/>
          <w:bCs/>
          <w:iCs/>
        </w:rPr>
        <w:t xml:space="preserve"> Sans Serif, </w:t>
      </w:r>
      <w:proofErr w:type="spellStart"/>
      <w:r w:rsidRPr="00E852A1">
        <w:rPr>
          <w:rFonts w:ascii="Cambria" w:hAnsi="Cambria"/>
          <w:bCs/>
          <w:iCs/>
        </w:rPr>
        <w:t>dengan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ukuran</w:t>
      </w:r>
      <w:proofErr w:type="spellEnd"/>
      <w:r w:rsidRPr="00E852A1">
        <w:rPr>
          <w:rFonts w:ascii="Cambria" w:hAnsi="Cambria"/>
          <w:bCs/>
          <w:iCs/>
        </w:rPr>
        <w:t xml:space="preserve"> yang </w:t>
      </w:r>
      <w:proofErr w:type="spellStart"/>
      <w:r w:rsidRPr="00E852A1">
        <w:rPr>
          <w:rFonts w:ascii="Cambria" w:hAnsi="Cambria"/>
          <w:bCs/>
          <w:iCs/>
        </w:rPr>
        <w:t>konsisten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antara</w:t>
      </w:r>
      <w:proofErr w:type="spellEnd"/>
      <w:r w:rsidRPr="00E852A1">
        <w:rPr>
          <w:rFonts w:ascii="Cambria" w:hAnsi="Cambria"/>
          <w:bCs/>
          <w:iCs/>
        </w:rPr>
        <w:t xml:space="preserve"> 8-14pt. </w:t>
      </w:r>
      <w:proofErr w:type="spellStart"/>
      <w:r w:rsidRPr="00E852A1">
        <w:rPr>
          <w:rFonts w:ascii="Cambria" w:hAnsi="Cambria"/>
          <w:bCs/>
          <w:iCs/>
        </w:rPr>
        <w:t>Bayangan</w:t>
      </w:r>
      <w:proofErr w:type="spellEnd"/>
      <w:r w:rsidRPr="00E852A1">
        <w:rPr>
          <w:rFonts w:ascii="Cambria" w:hAnsi="Cambria"/>
          <w:bCs/>
          <w:iCs/>
        </w:rPr>
        <w:t xml:space="preserve"> dan </w:t>
      </w:r>
      <w:proofErr w:type="spellStart"/>
      <w:r w:rsidRPr="00E852A1">
        <w:rPr>
          <w:rFonts w:ascii="Cambria" w:hAnsi="Cambria"/>
          <w:bCs/>
          <w:iCs/>
        </w:rPr>
        <w:t>warna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harus</w:t>
      </w:r>
      <w:proofErr w:type="spellEnd"/>
      <w:r w:rsidRPr="00E852A1">
        <w:rPr>
          <w:rFonts w:ascii="Cambria" w:hAnsi="Cambria"/>
          <w:bCs/>
          <w:iCs/>
        </w:rPr>
        <w:t xml:space="preserve"> minimal agar </w:t>
      </w:r>
      <w:proofErr w:type="spellStart"/>
      <w:r w:rsidRPr="00E852A1">
        <w:rPr>
          <w:rFonts w:ascii="Cambria" w:hAnsi="Cambria"/>
          <w:bCs/>
          <w:iCs/>
        </w:rPr>
        <w:t>jelas</w:t>
      </w:r>
      <w:proofErr w:type="spellEnd"/>
      <w:r w:rsidRPr="00E852A1">
        <w:rPr>
          <w:rFonts w:ascii="Cambria" w:hAnsi="Cambria"/>
          <w:bCs/>
          <w:iCs/>
        </w:rPr>
        <w:t xml:space="preserve">. </w:t>
      </w:r>
      <w:proofErr w:type="spellStart"/>
      <w:r w:rsidRPr="00E852A1">
        <w:rPr>
          <w:rFonts w:ascii="Cambria" w:hAnsi="Cambria"/>
          <w:bCs/>
          <w:iCs/>
        </w:rPr>
        <w:t>Hindari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penggunaan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efek</w:t>
      </w:r>
      <w:proofErr w:type="spellEnd"/>
      <w:r w:rsidRPr="00E852A1">
        <w:rPr>
          <w:rFonts w:ascii="Cambria" w:hAnsi="Cambria"/>
          <w:bCs/>
          <w:iCs/>
        </w:rPr>
        <w:t xml:space="preserve"> 3-D. Jika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diambil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dari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pustaka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acuan</w:t>
      </w:r>
      <w:proofErr w:type="spellEnd"/>
      <w:r w:rsidRPr="00E852A1">
        <w:rPr>
          <w:rFonts w:ascii="Cambria" w:hAnsi="Cambria"/>
          <w:bCs/>
          <w:iCs/>
        </w:rPr>
        <w:t xml:space="preserve">, </w:t>
      </w:r>
      <w:proofErr w:type="spellStart"/>
      <w:r w:rsidRPr="00E852A1">
        <w:rPr>
          <w:rFonts w:ascii="Cambria" w:hAnsi="Cambria"/>
          <w:bCs/>
          <w:iCs/>
        </w:rPr>
        <w:t>pemakaian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sudah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mendapatkan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ijin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dari</w:t>
      </w:r>
      <w:proofErr w:type="spellEnd"/>
      <w:r w:rsidRPr="00E852A1">
        <w:rPr>
          <w:rFonts w:ascii="Cambria" w:hAnsi="Cambria"/>
          <w:bCs/>
          <w:iCs/>
        </w:rPr>
        <w:t xml:space="preserve"> yang </w:t>
      </w:r>
      <w:proofErr w:type="spellStart"/>
      <w:r w:rsidRPr="00E852A1">
        <w:rPr>
          <w:rFonts w:ascii="Cambria" w:hAnsi="Cambria"/>
          <w:bCs/>
          <w:iCs/>
        </w:rPr>
        <w:t>memegang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hak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cipta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atas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tersebut</w:t>
      </w:r>
      <w:proofErr w:type="spellEnd"/>
      <w:r w:rsidRPr="00E852A1">
        <w:rPr>
          <w:rFonts w:ascii="Cambria" w:hAnsi="Cambria"/>
          <w:bCs/>
          <w:iCs/>
        </w:rPr>
        <w:t xml:space="preserve">. </w:t>
      </w:r>
    </w:p>
    <w:p w14:paraId="3906E369" w14:textId="4A4DD6D6" w:rsidR="00E852A1" w:rsidRPr="009E061F" w:rsidRDefault="00E852A1" w:rsidP="00E852A1">
      <w:pPr>
        <w:jc w:val="both"/>
        <w:rPr>
          <w:rFonts w:ascii="Cambria" w:hAnsi="Cambria"/>
          <w:bCs/>
        </w:rPr>
      </w:pPr>
    </w:p>
    <w:p w14:paraId="584F0F3B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</w:p>
    <w:p w14:paraId="6C082D56" w14:textId="77777777" w:rsidR="00E852A1" w:rsidRPr="0010269C" w:rsidRDefault="00E852A1" w:rsidP="00E852A1">
      <w:pPr>
        <w:spacing w:line="480" w:lineRule="auto"/>
        <w:jc w:val="both"/>
        <w:rPr>
          <w:rFonts w:ascii="Cambria" w:hAnsi="Cambria"/>
          <w:b/>
          <w:bCs/>
          <w:sz w:val="20"/>
          <w:szCs w:val="20"/>
        </w:rPr>
      </w:pPr>
      <w:r w:rsidRPr="0010269C">
        <w:rPr>
          <w:rFonts w:ascii="Cambria" w:hAnsi="Cambria"/>
          <w:b/>
          <w:bCs/>
          <w:sz w:val="20"/>
          <w:szCs w:val="20"/>
        </w:rPr>
        <w:t>Gambar 1</w:t>
      </w:r>
    </w:p>
    <w:p w14:paraId="10C03375" w14:textId="77777777" w:rsidR="00E852A1" w:rsidRPr="0010269C" w:rsidRDefault="00E852A1" w:rsidP="00E852A1">
      <w:pPr>
        <w:spacing w:line="360" w:lineRule="auto"/>
        <w:jc w:val="both"/>
        <w:rPr>
          <w:rFonts w:ascii="Cambria" w:hAnsi="Cambria"/>
          <w:i/>
          <w:iCs/>
          <w:sz w:val="20"/>
          <w:szCs w:val="20"/>
        </w:rPr>
      </w:pPr>
      <w:proofErr w:type="spellStart"/>
      <w:r w:rsidRPr="0010269C">
        <w:rPr>
          <w:rFonts w:ascii="Cambria" w:hAnsi="Cambria"/>
          <w:i/>
          <w:iCs/>
          <w:sz w:val="20"/>
          <w:szCs w:val="20"/>
        </w:rPr>
        <w:t>Judul</w:t>
      </w:r>
      <w:proofErr w:type="spellEnd"/>
      <w:r w:rsidRPr="0010269C">
        <w:rPr>
          <w:rFonts w:ascii="Cambria" w:hAnsi="Cambria"/>
          <w:i/>
          <w:iCs/>
          <w:sz w:val="20"/>
          <w:szCs w:val="20"/>
        </w:rPr>
        <w:t xml:space="preserve"> Gambar</w:t>
      </w:r>
    </w:p>
    <w:p w14:paraId="3882C2AE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175AB96" wp14:editId="22C91FE6">
            <wp:extent cx="3507946" cy="1892226"/>
            <wp:effectExtent l="0" t="0" r="0" b="0"/>
            <wp:docPr id="1176559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149" cy="189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6960" w14:textId="77777777" w:rsidR="00E852A1" w:rsidRPr="00BB66F8" w:rsidRDefault="00E852A1" w:rsidP="00E852A1">
      <w:pPr>
        <w:shd w:val="clear" w:color="auto" w:fill="FFFFFF"/>
        <w:spacing w:line="360" w:lineRule="auto"/>
        <w:rPr>
          <w:rFonts w:eastAsia="Times New Roman"/>
          <w:bCs/>
          <w:color w:val="000000"/>
          <w:sz w:val="20"/>
          <w:szCs w:val="20"/>
        </w:rPr>
      </w:pPr>
      <w:proofErr w:type="spellStart"/>
      <w:r w:rsidRPr="00BB66F8">
        <w:rPr>
          <w:rFonts w:eastAsia="Times New Roman"/>
          <w:bCs/>
          <w:color w:val="000000"/>
          <w:sz w:val="20"/>
          <w:szCs w:val="20"/>
        </w:rPr>
        <w:t>Catatan</w:t>
      </w:r>
      <w:proofErr w:type="spellEnd"/>
      <w:r w:rsidRPr="00BB66F8">
        <w:rPr>
          <w:rFonts w:eastAsia="Times New Roman"/>
          <w:bCs/>
          <w:color w:val="000000"/>
          <w:sz w:val="20"/>
          <w:szCs w:val="20"/>
        </w:rPr>
        <w:t xml:space="preserve">. </w:t>
      </w:r>
      <w:proofErr w:type="spellStart"/>
      <w:r w:rsidRPr="00BB66F8">
        <w:rPr>
          <w:rFonts w:eastAsia="Times New Roman"/>
          <w:bCs/>
          <w:color w:val="000000"/>
          <w:sz w:val="20"/>
          <w:szCs w:val="20"/>
        </w:rPr>
        <w:t>Catatan</w:t>
      </w:r>
      <w:proofErr w:type="spellEnd"/>
      <w:r w:rsidRPr="00BB66F8">
        <w:rPr>
          <w:rFonts w:eastAsia="Times New Roman"/>
          <w:bCs/>
          <w:color w:val="000000"/>
          <w:sz w:val="20"/>
          <w:szCs w:val="20"/>
        </w:rPr>
        <w:t xml:space="preserve"> </w:t>
      </w:r>
      <w:proofErr w:type="spellStart"/>
      <w:r w:rsidRPr="00BB66F8">
        <w:rPr>
          <w:rFonts w:eastAsia="Times New Roman"/>
          <w:bCs/>
          <w:color w:val="000000"/>
          <w:sz w:val="20"/>
          <w:szCs w:val="20"/>
        </w:rPr>
        <w:t>untuk</w:t>
      </w:r>
      <w:proofErr w:type="spellEnd"/>
      <w:r w:rsidRPr="00BB66F8">
        <w:rPr>
          <w:rFonts w:eastAsia="Times New Roman"/>
          <w:bCs/>
          <w:color w:val="000000"/>
          <w:sz w:val="20"/>
          <w:szCs w:val="20"/>
        </w:rPr>
        <w:t xml:space="preserve"> </w:t>
      </w:r>
      <w:proofErr w:type="spellStart"/>
      <w:r w:rsidRPr="00BB66F8">
        <w:rPr>
          <w:rFonts w:eastAsia="Times New Roman"/>
          <w:bCs/>
          <w:color w:val="000000"/>
          <w:sz w:val="20"/>
          <w:szCs w:val="20"/>
        </w:rPr>
        <w:t>menjelaskan</w:t>
      </w:r>
      <w:proofErr w:type="spellEnd"/>
      <w:r w:rsidRPr="00BB66F8">
        <w:rPr>
          <w:rFonts w:eastAsia="Times New Roman"/>
          <w:bCs/>
          <w:color w:val="000000"/>
          <w:sz w:val="20"/>
          <w:szCs w:val="20"/>
        </w:rPr>
        <w:t xml:space="preserve"> </w:t>
      </w:r>
      <w:proofErr w:type="spellStart"/>
      <w:r w:rsidRPr="00BB66F8">
        <w:rPr>
          <w:rFonts w:eastAsia="Times New Roman"/>
          <w:bCs/>
          <w:color w:val="000000"/>
          <w:sz w:val="20"/>
          <w:szCs w:val="20"/>
        </w:rPr>
        <w:t>gambar</w:t>
      </w:r>
      <w:proofErr w:type="spellEnd"/>
      <w:r w:rsidRPr="00BB66F8">
        <w:rPr>
          <w:rFonts w:eastAsia="Times New Roman"/>
          <w:bCs/>
          <w:color w:val="000000"/>
          <w:sz w:val="20"/>
          <w:szCs w:val="20"/>
        </w:rPr>
        <w:t xml:space="preserve">. </w:t>
      </w:r>
    </w:p>
    <w:p w14:paraId="659E4B62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</w:p>
    <w:p w14:paraId="04BEE1B2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</w:p>
    <w:p w14:paraId="29E51D24" w14:textId="77777777" w:rsidR="00E852A1" w:rsidRPr="000A04F5" w:rsidRDefault="00E852A1" w:rsidP="00E852A1">
      <w:pPr>
        <w:spacing w:line="480" w:lineRule="auto"/>
        <w:jc w:val="both"/>
        <w:rPr>
          <w:rFonts w:ascii="Cambria" w:hAnsi="Cambria"/>
          <w:b/>
          <w:bCs/>
          <w:sz w:val="20"/>
          <w:szCs w:val="20"/>
        </w:rPr>
      </w:pPr>
      <w:r w:rsidRPr="000A04F5">
        <w:rPr>
          <w:rFonts w:ascii="Cambria" w:hAnsi="Cambria"/>
          <w:b/>
          <w:bCs/>
          <w:sz w:val="20"/>
          <w:szCs w:val="20"/>
        </w:rPr>
        <w:t>Gambar 2.</w:t>
      </w:r>
    </w:p>
    <w:p w14:paraId="559BBFC0" w14:textId="77777777" w:rsidR="00E852A1" w:rsidRPr="000A04F5" w:rsidRDefault="00E852A1" w:rsidP="00E852A1">
      <w:pPr>
        <w:spacing w:line="360" w:lineRule="auto"/>
        <w:jc w:val="both"/>
        <w:rPr>
          <w:rFonts w:ascii="Cambria" w:hAnsi="Cambria"/>
          <w:i/>
          <w:iCs/>
          <w:sz w:val="20"/>
          <w:szCs w:val="20"/>
        </w:rPr>
      </w:pPr>
      <w:proofErr w:type="spellStart"/>
      <w:r w:rsidRPr="000A04F5">
        <w:rPr>
          <w:rFonts w:ascii="Cambria" w:hAnsi="Cambria"/>
          <w:i/>
          <w:iCs/>
          <w:sz w:val="20"/>
          <w:szCs w:val="20"/>
        </w:rPr>
        <w:t>Histopatologi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pembuluh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darah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paru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mencit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3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minggu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setelah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perlakuan</w:t>
      </w:r>
      <w:proofErr w:type="spellEnd"/>
    </w:p>
    <w:p w14:paraId="53180223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C06F835" wp14:editId="126D00EB">
            <wp:extent cx="4170045" cy="1819275"/>
            <wp:effectExtent l="0" t="0" r="1905" b="9525"/>
            <wp:docPr id="103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.jp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6ED4D" w14:textId="77777777" w:rsidR="00E852A1" w:rsidRPr="000A04F5" w:rsidRDefault="00E852A1" w:rsidP="00E852A1">
      <w:pPr>
        <w:shd w:val="clear" w:color="auto" w:fill="FFFFFF"/>
        <w:ind w:left="2" w:right="2408" w:hanging="2"/>
        <w:rPr>
          <w:rFonts w:eastAsia="Times New Roman"/>
          <w:bCs/>
          <w:color w:val="000000"/>
          <w:sz w:val="20"/>
          <w:szCs w:val="20"/>
        </w:rPr>
      </w:pPr>
      <w:proofErr w:type="spellStart"/>
      <w:r w:rsidRPr="000A04F5">
        <w:rPr>
          <w:rFonts w:eastAsia="Times New Roman"/>
          <w:bCs/>
          <w:color w:val="000000"/>
          <w:sz w:val="20"/>
          <w:szCs w:val="20"/>
        </w:rPr>
        <w:t>Catatan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</w:rPr>
        <w:t xml:space="preserve">. A: HE,200x, B: HE, 400x). (a)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</w:rPr>
        <w:t>Nekrosis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</w:rPr>
        <w:t xml:space="preserve">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</w:rPr>
        <w:t>Endotel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</w:rPr>
        <w:t xml:space="preserve"> dan (b)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</w:rPr>
        <w:t>Mengalami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</w:rPr>
        <w:t xml:space="preserve"> Thrombosis.</w:t>
      </w:r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10 (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gambar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 xml:space="preserve">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digunakan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 xml:space="preserve">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dengan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 xml:space="preserve">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ijin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)</w:t>
      </w:r>
    </w:p>
    <w:p w14:paraId="199A9517" w14:textId="77777777" w:rsidR="00E852A1" w:rsidRDefault="00E852A1" w:rsidP="00E852A1">
      <w:pPr>
        <w:shd w:val="clear" w:color="auto" w:fill="FFFFFF"/>
        <w:ind w:left="2" w:right="2408" w:hanging="2"/>
        <w:rPr>
          <w:rFonts w:eastAsia="Calibri"/>
        </w:rPr>
      </w:pPr>
    </w:p>
    <w:p w14:paraId="3E9420C3" w14:textId="77777777" w:rsidR="00E852A1" w:rsidRDefault="00E852A1" w:rsidP="00E852A1">
      <w:pPr>
        <w:shd w:val="clear" w:color="auto" w:fill="FFFFFF"/>
        <w:ind w:left="2" w:right="2408" w:hanging="2"/>
        <w:rPr>
          <w:rFonts w:eastAsia="Calibri"/>
        </w:rPr>
      </w:pPr>
    </w:p>
    <w:p w14:paraId="53B9AD5C" w14:textId="77777777" w:rsidR="00E852A1" w:rsidRPr="00E852A1" w:rsidRDefault="00E852A1" w:rsidP="00E852A1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  <w:lang w:val="en-US"/>
        </w:rPr>
      </w:pPr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KESIMPULAN</w:t>
      </w:r>
    </w:p>
    <w:p w14:paraId="153C7811" w14:textId="77777777" w:rsidR="00E852A1" w:rsidRDefault="00E852A1" w:rsidP="00E852A1">
      <w:pPr>
        <w:ind w:firstLine="709"/>
        <w:jc w:val="both"/>
        <w:rPr>
          <w:rFonts w:ascii="Cambria" w:hAnsi="Cambria"/>
          <w:color w:val="000000"/>
          <w:sz w:val="20"/>
          <w:szCs w:val="20"/>
          <w:lang w:val="fi-FI"/>
        </w:rPr>
      </w:pPr>
      <w:r w:rsidRPr="00AA7EC7">
        <w:rPr>
          <w:rFonts w:ascii="Cambria" w:hAnsi="Cambria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Menarik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kesimpulan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dari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bahasan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kasus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sesuai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dengan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ruang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lingkup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bahasan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kasus</w:t>
      </w:r>
      <w:proofErr w:type="spellEnd"/>
      <w:r w:rsidRPr="00E852A1">
        <w:rPr>
          <w:rFonts w:asciiTheme="minorHAnsi" w:hAnsiTheme="minorHAnsi"/>
          <w:bCs/>
        </w:rPr>
        <w:t xml:space="preserve">. </w:t>
      </w:r>
      <w:proofErr w:type="spellStart"/>
      <w:r w:rsidRPr="00E852A1">
        <w:rPr>
          <w:rFonts w:asciiTheme="minorHAnsi" w:hAnsiTheme="minorHAnsi"/>
          <w:bCs/>
        </w:rPr>
        <w:t>Dituliskan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secara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singkat</w:t>
      </w:r>
      <w:proofErr w:type="spellEnd"/>
      <w:r w:rsidRPr="00E852A1">
        <w:rPr>
          <w:rFonts w:asciiTheme="minorHAnsi" w:hAnsiTheme="minorHAnsi"/>
          <w:bCs/>
        </w:rPr>
        <w:t xml:space="preserve"> dan </w:t>
      </w:r>
      <w:proofErr w:type="spellStart"/>
      <w:r w:rsidRPr="00E852A1">
        <w:rPr>
          <w:rFonts w:asciiTheme="minorHAnsi" w:hAnsiTheme="minorHAnsi"/>
          <w:bCs/>
        </w:rPr>
        <w:t>padat</w:t>
      </w:r>
      <w:proofErr w:type="spellEnd"/>
      <w:r w:rsidRPr="00E852A1">
        <w:rPr>
          <w:rFonts w:asciiTheme="minorHAnsi" w:hAnsiTheme="minorHAnsi"/>
          <w:bCs/>
        </w:rPr>
        <w:t xml:space="preserve">, </w:t>
      </w:r>
      <w:proofErr w:type="spellStart"/>
      <w:r w:rsidRPr="00E852A1">
        <w:rPr>
          <w:rFonts w:asciiTheme="minorHAnsi" w:hAnsiTheme="minorHAnsi"/>
          <w:bCs/>
        </w:rPr>
        <w:t>serta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memberikan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kesimpulan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dengan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rekomendasi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berbasis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bukti</w:t>
      </w:r>
      <w:proofErr w:type="spellEnd"/>
      <w:r w:rsidRPr="00E852A1">
        <w:rPr>
          <w:rFonts w:asciiTheme="minorHAnsi" w:hAnsiTheme="minorHAnsi"/>
          <w:bCs/>
        </w:rPr>
        <w:t xml:space="preserve"> dan </w:t>
      </w:r>
      <w:proofErr w:type="spellStart"/>
      <w:r w:rsidRPr="00E852A1">
        <w:rPr>
          <w:rFonts w:asciiTheme="minorHAnsi" w:hAnsiTheme="minorHAnsi"/>
          <w:bCs/>
        </w:rPr>
        <w:t>penerapannya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dalam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praktik</w:t>
      </w:r>
      <w:proofErr w:type="spellEnd"/>
      <w:r w:rsidRPr="00E852A1">
        <w:rPr>
          <w:rFonts w:asciiTheme="minorHAnsi" w:hAnsiTheme="minorHAnsi"/>
          <w:bCs/>
        </w:rPr>
        <w:t>.</w:t>
      </w:r>
    </w:p>
    <w:p w14:paraId="4BD6EF41" w14:textId="77777777" w:rsidR="00E852A1" w:rsidRDefault="00E852A1" w:rsidP="00E852A1">
      <w:pPr>
        <w:ind w:firstLine="720"/>
        <w:jc w:val="both"/>
        <w:rPr>
          <w:rFonts w:ascii="Cambria" w:hAnsi="Cambria"/>
          <w:color w:val="000000"/>
          <w:sz w:val="20"/>
          <w:szCs w:val="20"/>
          <w:lang w:val="fi-FI"/>
        </w:rPr>
      </w:pPr>
    </w:p>
    <w:p w14:paraId="0FA56A9B" w14:textId="77777777" w:rsidR="00E852A1" w:rsidRPr="00B008CD" w:rsidRDefault="00E852A1" w:rsidP="00E852A1">
      <w:pPr>
        <w:ind w:firstLine="720"/>
        <w:jc w:val="both"/>
        <w:rPr>
          <w:rFonts w:ascii="Cambria" w:hAnsi="Cambria"/>
          <w:color w:val="000000"/>
          <w:sz w:val="20"/>
          <w:szCs w:val="20"/>
          <w:lang w:val="fi-FI"/>
        </w:rPr>
      </w:pPr>
    </w:p>
    <w:p w14:paraId="57F7758D" w14:textId="77777777" w:rsidR="00E852A1" w:rsidRPr="00E852A1" w:rsidRDefault="00E852A1" w:rsidP="00E852A1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  <w:lang w:val="en-US"/>
        </w:rPr>
      </w:pPr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UCAPAN TERIMAKASIH</w:t>
      </w:r>
    </w:p>
    <w:p w14:paraId="4B6599BC" w14:textId="77777777" w:rsidR="00E852A1" w:rsidRDefault="00E852A1" w:rsidP="00E852A1">
      <w:pPr>
        <w:ind w:firstLine="709"/>
        <w:jc w:val="both"/>
        <w:rPr>
          <w:rFonts w:asciiTheme="minorHAnsi" w:hAnsiTheme="minorHAnsi"/>
          <w:bCs/>
        </w:rPr>
      </w:pPr>
      <w:r w:rsidRPr="00E852A1">
        <w:rPr>
          <w:rFonts w:asciiTheme="minorHAnsi" w:hAnsiTheme="minorHAnsi"/>
          <w:bCs/>
        </w:rPr>
        <w:t xml:space="preserve">Ucapan </w:t>
      </w:r>
      <w:proofErr w:type="spellStart"/>
      <w:r w:rsidRPr="00E852A1">
        <w:rPr>
          <w:rFonts w:asciiTheme="minorHAnsi" w:hAnsiTheme="minorHAnsi"/>
          <w:bCs/>
        </w:rPr>
        <w:t>terima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kasih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merupakan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bentuk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apresiasi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adanya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kontribusi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dari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perorangan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maupun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lembaga</w:t>
      </w:r>
      <w:proofErr w:type="spellEnd"/>
      <w:r w:rsidRPr="00E852A1">
        <w:rPr>
          <w:rFonts w:asciiTheme="minorHAnsi" w:hAnsiTheme="minorHAnsi"/>
          <w:bCs/>
        </w:rPr>
        <w:t xml:space="preserve"> yang </w:t>
      </w:r>
      <w:proofErr w:type="spellStart"/>
      <w:r w:rsidRPr="00E852A1">
        <w:rPr>
          <w:rFonts w:asciiTheme="minorHAnsi" w:hAnsiTheme="minorHAnsi"/>
          <w:bCs/>
        </w:rPr>
        <w:t>tidak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bisa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masuk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sebagai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penulis</w:t>
      </w:r>
      <w:proofErr w:type="spellEnd"/>
      <w:r w:rsidRPr="00E852A1">
        <w:rPr>
          <w:rFonts w:asciiTheme="minorHAnsi" w:hAnsiTheme="minorHAnsi"/>
          <w:bCs/>
        </w:rPr>
        <w:t xml:space="preserve">. </w:t>
      </w:r>
      <w:proofErr w:type="spellStart"/>
      <w:r w:rsidRPr="00E852A1">
        <w:rPr>
          <w:rFonts w:asciiTheme="minorHAnsi" w:hAnsiTheme="minorHAnsi"/>
          <w:bCs/>
        </w:rPr>
        <w:t>Misalnya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pemberi</w:t>
      </w:r>
      <w:proofErr w:type="spellEnd"/>
      <w:r w:rsidRPr="00E852A1">
        <w:rPr>
          <w:rFonts w:asciiTheme="minorHAnsi" w:hAnsiTheme="minorHAnsi"/>
          <w:bCs/>
        </w:rPr>
        <w:t xml:space="preserve"> dana </w:t>
      </w:r>
      <w:proofErr w:type="spellStart"/>
      <w:r w:rsidRPr="00E852A1">
        <w:rPr>
          <w:rFonts w:asciiTheme="minorHAnsi" w:hAnsiTheme="minorHAnsi"/>
          <w:bCs/>
        </w:rPr>
        <w:t>penelitian</w:t>
      </w:r>
      <w:proofErr w:type="spellEnd"/>
      <w:r w:rsidRPr="00E852A1">
        <w:rPr>
          <w:rFonts w:asciiTheme="minorHAnsi" w:hAnsiTheme="minorHAnsi"/>
          <w:bCs/>
        </w:rPr>
        <w:t xml:space="preserve"> yang </w:t>
      </w:r>
      <w:proofErr w:type="spellStart"/>
      <w:r w:rsidRPr="00E852A1">
        <w:rPr>
          <w:rFonts w:asciiTheme="minorHAnsi" w:hAnsiTheme="minorHAnsi"/>
          <w:bCs/>
        </w:rPr>
        <w:t>terkait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dengan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publikasi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ini</w:t>
      </w:r>
      <w:proofErr w:type="spellEnd"/>
      <w:r w:rsidRPr="00E852A1">
        <w:rPr>
          <w:rFonts w:asciiTheme="minorHAnsi" w:hAnsiTheme="minorHAnsi"/>
          <w:bCs/>
        </w:rPr>
        <w:t xml:space="preserve">. </w:t>
      </w:r>
    </w:p>
    <w:p w14:paraId="2FA42720" w14:textId="77777777" w:rsidR="00286404" w:rsidRDefault="00286404" w:rsidP="00E852A1">
      <w:pPr>
        <w:ind w:firstLine="709"/>
        <w:jc w:val="both"/>
        <w:rPr>
          <w:rFonts w:asciiTheme="minorHAnsi" w:hAnsiTheme="minorHAnsi"/>
          <w:bCs/>
        </w:rPr>
      </w:pPr>
    </w:p>
    <w:p w14:paraId="738A67F7" w14:textId="77777777" w:rsidR="00286404" w:rsidRDefault="00286404" w:rsidP="00E852A1">
      <w:pPr>
        <w:ind w:firstLine="709"/>
        <w:jc w:val="both"/>
        <w:rPr>
          <w:rFonts w:asciiTheme="minorHAnsi" w:hAnsiTheme="minorHAnsi"/>
          <w:bCs/>
        </w:rPr>
      </w:pPr>
    </w:p>
    <w:p w14:paraId="22AD9B23" w14:textId="77777777" w:rsidR="00286404" w:rsidRPr="00286404" w:rsidRDefault="00286404" w:rsidP="00286404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  <w:lang w:val="en-US"/>
        </w:rPr>
      </w:pPr>
      <w:r w:rsidRPr="00286404">
        <w:rPr>
          <w:rFonts w:asciiTheme="minorHAnsi" w:hAnsiTheme="minorHAnsi" w:cs="Cambria"/>
          <w:b/>
          <w:bCs/>
          <w:sz w:val="22"/>
          <w:szCs w:val="22"/>
          <w:lang w:val="en-US"/>
        </w:rPr>
        <w:t>PERNYATAAN PENGGUNAAN ARTIFICIAL INTELEGENCE DALAM NASKAH</w:t>
      </w:r>
    </w:p>
    <w:p w14:paraId="79254ED3" w14:textId="77777777" w:rsidR="00286404" w:rsidRPr="00286404" w:rsidRDefault="00286404" w:rsidP="00286404">
      <w:pPr>
        <w:ind w:firstLine="709"/>
        <w:jc w:val="both"/>
        <w:rPr>
          <w:rFonts w:asciiTheme="minorHAnsi" w:hAnsiTheme="minorHAnsi"/>
          <w:bCs/>
        </w:rPr>
      </w:pPr>
      <w:proofErr w:type="spellStart"/>
      <w:r w:rsidRPr="00286404">
        <w:rPr>
          <w:rFonts w:asciiTheme="minorHAnsi" w:hAnsiTheme="minorHAnsi"/>
          <w:bCs/>
        </w:rPr>
        <w:t>Penulis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menyatakan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bahwa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dalam</w:t>
      </w:r>
      <w:proofErr w:type="spellEnd"/>
      <w:r w:rsidRPr="00286404">
        <w:rPr>
          <w:rFonts w:asciiTheme="minorHAnsi" w:hAnsiTheme="minorHAnsi"/>
          <w:bCs/>
        </w:rPr>
        <w:t xml:space="preserve"> proses </w:t>
      </w:r>
      <w:proofErr w:type="spellStart"/>
      <w:r w:rsidRPr="00286404">
        <w:rPr>
          <w:rFonts w:asciiTheme="minorHAnsi" w:hAnsiTheme="minorHAnsi"/>
          <w:bCs/>
        </w:rPr>
        <w:t>penulisan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menggunakan</w:t>
      </w:r>
      <w:proofErr w:type="spellEnd"/>
      <w:r w:rsidRPr="00286404">
        <w:rPr>
          <w:rFonts w:asciiTheme="minorHAnsi" w:hAnsiTheme="minorHAnsi"/>
          <w:bCs/>
        </w:rPr>
        <w:t xml:space="preserve">/ </w:t>
      </w:r>
      <w:proofErr w:type="spellStart"/>
      <w:r w:rsidRPr="00286404">
        <w:rPr>
          <w:rFonts w:asciiTheme="minorHAnsi" w:hAnsiTheme="minorHAnsi"/>
          <w:bCs/>
        </w:rPr>
        <w:t>tidak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menggunakan</w:t>
      </w:r>
      <w:proofErr w:type="spellEnd"/>
      <w:r w:rsidRPr="00286404">
        <w:rPr>
          <w:rFonts w:asciiTheme="minorHAnsi" w:hAnsiTheme="minorHAnsi"/>
          <w:bCs/>
        </w:rPr>
        <w:t xml:space="preserve"> (</w:t>
      </w:r>
      <w:proofErr w:type="spellStart"/>
      <w:r w:rsidRPr="00286404">
        <w:rPr>
          <w:rFonts w:asciiTheme="minorHAnsi" w:hAnsiTheme="minorHAnsi"/>
          <w:bCs/>
        </w:rPr>
        <w:t>pilih</w:t>
      </w:r>
      <w:proofErr w:type="spellEnd"/>
      <w:r w:rsidRPr="00286404">
        <w:rPr>
          <w:rFonts w:asciiTheme="minorHAnsi" w:hAnsiTheme="minorHAnsi"/>
          <w:bCs/>
        </w:rPr>
        <w:t xml:space="preserve">) </w:t>
      </w:r>
      <w:proofErr w:type="spellStart"/>
      <w:r w:rsidRPr="00286404">
        <w:rPr>
          <w:rFonts w:asciiTheme="minorHAnsi" w:hAnsiTheme="minorHAnsi"/>
          <w:bCs/>
        </w:rPr>
        <w:t>bantuan</w:t>
      </w:r>
      <w:proofErr w:type="spellEnd"/>
      <w:r w:rsidRPr="00286404">
        <w:rPr>
          <w:rFonts w:asciiTheme="minorHAnsi" w:hAnsiTheme="minorHAnsi"/>
          <w:bCs/>
        </w:rPr>
        <w:t xml:space="preserve"> AI. </w:t>
      </w:r>
      <w:proofErr w:type="spellStart"/>
      <w:r w:rsidRPr="00286404">
        <w:rPr>
          <w:rFonts w:asciiTheme="minorHAnsi" w:hAnsiTheme="minorHAnsi"/>
          <w:bCs/>
        </w:rPr>
        <w:t>Penulis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menggunakan</w:t>
      </w:r>
      <w:proofErr w:type="spellEnd"/>
      <w:r w:rsidRPr="00286404">
        <w:rPr>
          <w:rFonts w:asciiTheme="minorHAnsi" w:hAnsiTheme="minorHAnsi"/>
          <w:bCs/>
        </w:rPr>
        <w:t xml:space="preserve"> AI </w:t>
      </w:r>
      <w:proofErr w:type="spellStart"/>
      <w:r w:rsidRPr="00286404">
        <w:rPr>
          <w:rFonts w:asciiTheme="minorHAnsi" w:hAnsiTheme="minorHAnsi"/>
          <w:bCs/>
        </w:rPr>
        <w:t>yaitu</w:t>
      </w:r>
      <w:proofErr w:type="spellEnd"/>
      <w:r w:rsidRPr="00286404">
        <w:rPr>
          <w:rFonts w:asciiTheme="minorHAnsi" w:hAnsiTheme="minorHAnsi"/>
          <w:bCs/>
        </w:rPr>
        <w:t>: …. (</w:t>
      </w:r>
      <w:proofErr w:type="spellStart"/>
      <w:r w:rsidRPr="00286404">
        <w:rPr>
          <w:rFonts w:asciiTheme="minorHAnsi" w:hAnsiTheme="minorHAnsi"/>
          <w:bCs/>
        </w:rPr>
        <w:t>sebutkan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nama</w:t>
      </w:r>
      <w:proofErr w:type="spellEnd"/>
      <w:r w:rsidRPr="00286404">
        <w:rPr>
          <w:rFonts w:asciiTheme="minorHAnsi" w:hAnsiTheme="minorHAnsi"/>
          <w:bCs/>
        </w:rPr>
        <w:t xml:space="preserve">/ </w:t>
      </w:r>
      <w:proofErr w:type="spellStart"/>
      <w:r w:rsidRPr="00286404">
        <w:rPr>
          <w:rFonts w:asciiTheme="minorHAnsi" w:hAnsiTheme="minorHAnsi"/>
          <w:bCs/>
        </w:rPr>
        <w:t>jenis</w:t>
      </w:r>
      <w:proofErr w:type="spellEnd"/>
      <w:r w:rsidRPr="00286404">
        <w:rPr>
          <w:rFonts w:asciiTheme="minorHAnsi" w:hAnsiTheme="minorHAnsi"/>
          <w:bCs/>
        </w:rPr>
        <w:t xml:space="preserve"> AI). </w:t>
      </w:r>
      <w:proofErr w:type="spellStart"/>
      <w:r w:rsidRPr="00286404">
        <w:rPr>
          <w:rFonts w:asciiTheme="minorHAnsi" w:hAnsiTheme="minorHAnsi"/>
          <w:bCs/>
        </w:rPr>
        <w:t>Penulis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menggunakan</w:t>
      </w:r>
      <w:proofErr w:type="spellEnd"/>
      <w:r w:rsidRPr="00286404">
        <w:rPr>
          <w:rFonts w:asciiTheme="minorHAnsi" w:hAnsiTheme="minorHAnsi"/>
          <w:bCs/>
        </w:rPr>
        <w:t xml:space="preserve"> AI </w:t>
      </w:r>
      <w:proofErr w:type="spellStart"/>
      <w:r w:rsidRPr="00286404">
        <w:rPr>
          <w:rFonts w:asciiTheme="minorHAnsi" w:hAnsiTheme="minorHAnsi"/>
          <w:bCs/>
        </w:rPr>
        <w:t>untuk</w:t>
      </w:r>
      <w:proofErr w:type="spellEnd"/>
      <w:r w:rsidRPr="00286404">
        <w:rPr>
          <w:rFonts w:asciiTheme="minorHAnsi" w:hAnsiTheme="minorHAnsi"/>
          <w:bCs/>
        </w:rPr>
        <w:t>……. (</w:t>
      </w:r>
      <w:proofErr w:type="spellStart"/>
      <w:r w:rsidRPr="00286404">
        <w:rPr>
          <w:rFonts w:asciiTheme="minorHAnsi" w:hAnsiTheme="minorHAnsi"/>
          <w:bCs/>
        </w:rPr>
        <w:t>tuliskan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seberapa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jauh</w:t>
      </w:r>
      <w:proofErr w:type="spellEnd"/>
      <w:r w:rsidRPr="00286404">
        <w:rPr>
          <w:rFonts w:asciiTheme="minorHAnsi" w:hAnsiTheme="minorHAnsi"/>
          <w:bCs/>
        </w:rPr>
        <w:t xml:space="preserve"> </w:t>
      </w:r>
      <w:proofErr w:type="spellStart"/>
      <w:r w:rsidRPr="00286404">
        <w:rPr>
          <w:rFonts w:asciiTheme="minorHAnsi" w:hAnsiTheme="minorHAnsi"/>
          <w:bCs/>
        </w:rPr>
        <w:t>pemakaian</w:t>
      </w:r>
      <w:proofErr w:type="spellEnd"/>
      <w:r w:rsidRPr="00286404">
        <w:rPr>
          <w:rFonts w:asciiTheme="minorHAnsi" w:hAnsiTheme="minorHAnsi"/>
          <w:bCs/>
        </w:rPr>
        <w:t xml:space="preserve"> AI oleh </w:t>
      </w:r>
      <w:proofErr w:type="spellStart"/>
      <w:r w:rsidRPr="00286404">
        <w:rPr>
          <w:rFonts w:asciiTheme="minorHAnsi" w:hAnsiTheme="minorHAnsi"/>
          <w:bCs/>
        </w:rPr>
        <w:t>penulis</w:t>
      </w:r>
      <w:proofErr w:type="spellEnd"/>
      <w:r w:rsidRPr="00286404">
        <w:rPr>
          <w:rFonts w:asciiTheme="minorHAnsi" w:hAnsiTheme="minorHAnsi"/>
          <w:bCs/>
        </w:rPr>
        <w:t xml:space="preserve">). </w:t>
      </w:r>
    </w:p>
    <w:p w14:paraId="404E9B6E" w14:textId="77777777" w:rsidR="00286404" w:rsidRPr="00E852A1" w:rsidRDefault="00286404" w:rsidP="00E852A1">
      <w:pPr>
        <w:ind w:firstLine="709"/>
        <w:jc w:val="both"/>
        <w:rPr>
          <w:rFonts w:asciiTheme="minorHAnsi" w:hAnsiTheme="minorHAnsi"/>
          <w:bCs/>
        </w:rPr>
      </w:pPr>
    </w:p>
    <w:p w14:paraId="13C79046" w14:textId="77777777" w:rsidR="00E852A1" w:rsidRPr="00EC6202" w:rsidRDefault="00E852A1" w:rsidP="00E852A1">
      <w:pPr>
        <w:ind w:firstLine="709"/>
        <w:jc w:val="both"/>
        <w:rPr>
          <w:rFonts w:ascii="Cambria" w:hAnsi="Cambria"/>
          <w:bCs/>
          <w:iCs/>
          <w:color w:val="000000"/>
          <w:sz w:val="20"/>
          <w:szCs w:val="20"/>
        </w:rPr>
      </w:pPr>
    </w:p>
    <w:p w14:paraId="69F69223" w14:textId="77777777" w:rsidR="00E852A1" w:rsidRPr="00E852A1" w:rsidRDefault="00E852A1" w:rsidP="00E852A1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  <w:lang w:val="en-US"/>
        </w:rPr>
      </w:pPr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DAFTAR PUSTAKA</w:t>
      </w:r>
    </w:p>
    <w:bookmarkStart w:id="5" w:name="_Hlk182382922" w:displacedByCustomXml="next"/>
    <w:sdt>
      <w:sdtPr>
        <w:rPr>
          <w:rFonts w:ascii="Cambria" w:eastAsiaTheme="minorHAnsi" w:hAnsi="Cambria"/>
          <w:lang w:val="en-AU"/>
        </w:rPr>
        <w:id w:val="-573587230"/>
        <w:bibliography/>
      </w:sdtPr>
      <w:sdtContent>
        <w:p w14:paraId="33513836" w14:textId="77777777" w:rsidR="00E852A1" w:rsidRPr="00E852A1" w:rsidRDefault="00E852A1" w:rsidP="00E852A1">
          <w:pPr>
            <w:tabs>
              <w:tab w:val="left" w:pos="7740"/>
            </w:tabs>
            <w:spacing w:after="360"/>
            <w:ind w:firstLine="709"/>
            <w:jc w:val="both"/>
            <w:rPr>
              <w:rFonts w:ascii="Cambria" w:hAnsi="Cambria"/>
              <w:lang w:val="id-ID"/>
            </w:rPr>
          </w:pPr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Penulis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wajib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menggunakan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minimal 20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sumber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bacaan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dalam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dalam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daftar Pustaka.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Diharapkan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sumber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rujukan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up to date (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maksimal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10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tahun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),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tetapi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jika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artikel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relevan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yang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terbaru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merupakan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publikasi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lebih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dari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10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tahun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,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penulis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dipersilahkan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menggunakannya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.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Penulis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diharapkan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menggunakan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Referencing manager,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baik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yang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berbayar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atau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yang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tidak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berbayar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seperti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EndNote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atau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Mendeley.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Jurnal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Kedokteran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MEDITEK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menggunakan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Vancouver referencing </w:t>
          </w:r>
          <w:r w:rsidRPr="00E852A1">
            <w:rPr>
              <w:rFonts w:ascii="Cambria" w:eastAsiaTheme="minorHAnsi" w:hAnsi="Cambria"/>
              <w:lang w:val="en-AU"/>
            </w:rPr>
            <w:lastRenderedPageBreak/>
            <w:t xml:space="preserve">system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dengan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penggunaan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superscript pada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saat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melakukan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sitasi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di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dalam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text. </w:t>
          </w:r>
          <w:bookmarkStart w:id="6" w:name="_Hlk179561117"/>
          <w:proofErr w:type="spellStart"/>
          <w:r w:rsidRPr="00E852A1">
            <w:rPr>
              <w:rFonts w:ascii="Cambria" w:eastAsiaTheme="minorHAnsi" w:hAnsi="Cambria"/>
              <w:lang w:val="en-AU"/>
            </w:rPr>
            <w:t>Penulis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perlu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m</w:t>
          </w:r>
          <w:r w:rsidRPr="00E852A1">
            <w:rPr>
              <w:rFonts w:ascii="Cambria" w:hAnsi="Cambria"/>
              <w:lang w:val="id-ID"/>
            </w:rPr>
            <w:t xml:space="preserve">emasukan nomor DOI (untuk artikel berasal dari jurnal), pastikan DOI dalam referensi seperti berikut: </w:t>
          </w:r>
          <w:hyperlink r:id="rId7" w:history="1">
            <w:r w:rsidRPr="00E852A1">
              <w:rPr>
                <w:rStyle w:val="Hyperlink"/>
                <w:rFonts w:ascii="Cambria" w:hAnsi="Cambria"/>
                <w:lang w:val="id-ID"/>
              </w:rPr>
              <w:t>https://doi.org/10.1111/j.1365-2648.2006.03899.x</w:t>
            </w:r>
          </w:hyperlink>
          <w:r w:rsidRPr="00E852A1">
            <w:rPr>
              <w:rFonts w:ascii="Cambria" w:hAnsi="Cambria"/>
              <w:lang w:val="id-ID"/>
            </w:rPr>
            <w:t xml:space="preserve"> </w:t>
          </w:r>
        </w:p>
        <w:bookmarkEnd w:id="5"/>
        <w:bookmarkEnd w:id="6"/>
        <w:p w14:paraId="4DE62DE2" w14:textId="77777777" w:rsidR="00E852A1" w:rsidRPr="00E852A1" w:rsidRDefault="00E852A1" w:rsidP="00E852A1">
          <w:pPr>
            <w:tabs>
              <w:tab w:val="left" w:pos="7740"/>
            </w:tabs>
            <w:spacing w:after="360"/>
            <w:jc w:val="both"/>
            <w:rPr>
              <w:rFonts w:ascii="Cambria" w:eastAsia="Times New Roman" w:hAnsi="Cambria"/>
              <w:lang w:val="en-AU" w:eastAsia="ja-JP"/>
            </w:rPr>
          </w:pP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Contoh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</w:t>
          </w: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penulisan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</w:t>
          </w: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sitasi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di </w:t>
          </w: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dalam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text:</w:t>
          </w:r>
        </w:p>
        <w:p w14:paraId="127B0EC5" w14:textId="77777777" w:rsidR="00E852A1" w:rsidRPr="00E852A1" w:rsidRDefault="00E852A1" w:rsidP="00E852A1">
          <w:pPr>
            <w:tabs>
              <w:tab w:val="left" w:pos="7740"/>
            </w:tabs>
            <w:spacing w:after="360"/>
            <w:ind w:firstLine="547"/>
            <w:jc w:val="both"/>
            <w:rPr>
              <w:rFonts w:ascii="Cambria" w:eastAsiaTheme="minorHAnsi" w:hAnsi="Cambria"/>
              <w:lang w:val="en-AU"/>
            </w:rPr>
          </w:pPr>
          <w:proofErr w:type="spellStart"/>
          <w:r w:rsidRPr="00E852A1">
            <w:rPr>
              <w:rFonts w:ascii="Cambria" w:eastAsiaTheme="minorHAnsi" w:hAnsi="Cambria"/>
              <w:lang w:val="en-AU"/>
            </w:rPr>
            <w:t>Struktur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tersebut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pertama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ditemukan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proofErr w:type="gramStart"/>
          <w:r w:rsidRPr="00E852A1">
            <w:rPr>
              <w:rFonts w:ascii="Cambria" w:eastAsiaTheme="minorHAnsi" w:hAnsi="Cambria"/>
              <w:lang w:val="en-AU"/>
            </w:rPr>
            <w:t>melalui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radiografi</w:t>
          </w:r>
          <w:proofErr w:type="spellEnd"/>
          <w:proofErr w:type="gramEnd"/>
          <w:r w:rsidRPr="00E852A1">
            <w:rPr>
              <w:rFonts w:ascii="Cambria" w:eastAsiaTheme="minorHAnsi" w:hAnsi="Cambria"/>
              <w:lang w:val="en-AU"/>
            </w:rPr>
            <w:t xml:space="preserve">  oleh  De  Froe  dan  Wagenaar pada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tahun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1935.</w:t>
          </w:r>
          <w:r w:rsidRPr="00E852A1">
            <w:rPr>
              <w:rFonts w:ascii="Cambria" w:eastAsiaTheme="minorHAnsi" w:hAnsi="Cambria"/>
              <w:vertAlign w:val="superscript"/>
              <w:lang w:val="en-AU"/>
            </w:rPr>
            <w:t xml:space="preserve">1 </w:t>
          </w:r>
          <w:r w:rsidRPr="00E852A1">
            <w:rPr>
              <w:rFonts w:ascii="Cambria" w:eastAsiaTheme="minorHAnsi" w:hAnsi="Cambria"/>
              <w:lang w:val="en-AU"/>
            </w:rPr>
            <w:t xml:space="preserve">Selain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itu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,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terdapat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beberapa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penelitian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yang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menggunakan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sampel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kadaver</w:t>
          </w:r>
          <w:r w:rsidRPr="00E852A1">
            <w:rPr>
              <w:rFonts w:ascii="Cambria" w:eastAsiaTheme="minorHAnsi" w:hAnsi="Cambria"/>
              <w:vertAlign w:val="superscript"/>
              <w:lang w:val="en-AU"/>
            </w:rPr>
            <w:t>2,3</w:t>
          </w:r>
          <w:r w:rsidRPr="00E852A1">
            <w:rPr>
              <w:rFonts w:ascii="Cambria" w:eastAsiaTheme="minorHAnsi" w:hAnsi="Cambria"/>
              <w:lang w:val="en-AU"/>
            </w:rPr>
            <w:t xml:space="preserve">dan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pemeriksaan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radiografis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seperti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CTScan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Craniumpada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pasien.</w:t>
          </w:r>
          <w:r w:rsidRPr="00E852A1">
            <w:rPr>
              <w:rFonts w:ascii="Cambria" w:eastAsiaTheme="minorHAnsi" w:hAnsi="Cambria"/>
              <w:vertAlign w:val="superscript"/>
              <w:lang w:val="en-AU"/>
            </w:rPr>
            <w:t xml:space="preserve">4,5 </w:t>
          </w:r>
          <w:r w:rsidRPr="00E852A1">
            <w:rPr>
              <w:rFonts w:ascii="Cambria" w:eastAsiaTheme="minorHAnsi" w:hAnsi="Cambria"/>
              <w:lang w:val="en-AU"/>
            </w:rPr>
            <w:t>Peker dkk.</w:t>
          </w:r>
          <w:r w:rsidRPr="00E852A1">
            <w:rPr>
              <w:rFonts w:ascii="Cambria" w:eastAsiaTheme="minorHAnsi" w:hAnsi="Cambria"/>
              <w:vertAlign w:val="superscript"/>
              <w:lang w:val="en-AU"/>
            </w:rPr>
            <w:t xml:space="preserve">4 </w:t>
          </w:r>
          <w:r w:rsidRPr="00E852A1">
            <w:rPr>
              <w:rFonts w:ascii="Cambria" w:eastAsiaTheme="minorHAnsi" w:hAnsi="Cambria"/>
              <w:lang w:val="en-AU"/>
            </w:rPr>
            <w:t>dan Natsis dkk.</w:t>
          </w:r>
          <w:r w:rsidRPr="00E852A1">
            <w:rPr>
              <w:rFonts w:ascii="Cambria" w:eastAsiaTheme="minorHAnsi" w:hAnsi="Cambria"/>
              <w:vertAlign w:val="superscript"/>
              <w:lang w:val="en-AU"/>
            </w:rPr>
            <w:t>5</w:t>
          </w:r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menyampaikan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tidak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ada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perbedaan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signifikan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antara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sampel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lelaki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dan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perempuan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>.</w:t>
          </w:r>
        </w:p>
        <w:p w14:paraId="15F262FA" w14:textId="77777777" w:rsidR="00E852A1" w:rsidRPr="00E852A1" w:rsidRDefault="00E852A1" w:rsidP="00E852A1">
          <w:pPr>
            <w:tabs>
              <w:tab w:val="left" w:pos="7740"/>
            </w:tabs>
            <w:spacing w:after="360"/>
            <w:jc w:val="both"/>
            <w:rPr>
              <w:rFonts w:ascii="Cambria" w:eastAsia="Times New Roman" w:hAnsi="Cambria"/>
              <w:lang w:val="en-AU" w:eastAsia="ja-JP"/>
            </w:rPr>
          </w:pP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Contoh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</w:t>
          </w: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penulisan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Daftar Pustaka:</w:t>
          </w:r>
        </w:p>
        <w:p w14:paraId="0ECBC845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Buku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 </w:t>
          </w: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tercetak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>:</w:t>
          </w:r>
        </w:p>
        <w:p w14:paraId="3ACEC26D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Author AA. Title of book. # edition [if not first]. Place of Publication: Publisher; Year of publication. Pagination. </w:t>
          </w:r>
        </w:p>
        <w:p w14:paraId="2905B4C1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/>
              <w:shd w:val="clear" w:color="auto" w:fill="FFFFFF"/>
            </w:rPr>
          </w:pPr>
          <w:r w:rsidRPr="00E852A1">
            <w:rPr>
              <w:rFonts w:ascii="Cambria" w:hAnsi="Cambria"/>
              <w:shd w:val="clear" w:color="auto" w:fill="FFFFFF"/>
            </w:rPr>
            <w:t xml:space="preserve">Standring S. Gray’s anatomy: the anatomical </w:t>
          </w:r>
          <w:proofErr w:type="gramStart"/>
          <w:r w:rsidRPr="00E852A1">
            <w:rPr>
              <w:rFonts w:ascii="Cambria" w:hAnsi="Cambria"/>
              <w:shd w:val="clear" w:color="auto" w:fill="FFFFFF"/>
            </w:rPr>
            <w:t>basis  of</w:t>
          </w:r>
          <w:proofErr w:type="gramEnd"/>
          <w:r w:rsidRPr="00E852A1">
            <w:rPr>
              <w:rFonts w:ascii="Cambria" w:hAnsi="Cambria"/>
              <w:shd w:val="clear" w:color="auto" w:fill="FFFFFF"/>
            </w:rPr>
            <w:t xml:space="preserve">  clinical  practice.  42</w:t>
          </w:r>
          <w:proofErr w:type="gramStart"/>
          <w:r w:rsidRPr="00E852A1">
            <w:rPr>
              <w:rFonts w:ascii="Cambria" w:hAnsi="Cambria"/>
              <w:shd w:val="clear" w:color="auto" w:fill="FFFFFF"/>
            </w:rPr>
            <w:t>nd  ed.</w:t>
          </w:r>
          <w:proofErr w:type="gramEnd"/>
          <w:r w:rsidRPr="00E852A1">
            <w:rPr>
              <w:rFonts w:ascii="Cambria" w:hAnsi="Cambria"/>
              <w:shd w:val="clear" w:color="auto" w:fill="FFFFFF"/>
            </w:rPr>
            <w:t xml:space="preserve">  Elsevier; 2021:566–7 p. 2. </w:t>
          </w:r>
        </w:p>
        <w:p w14:paraId="5AF40BD4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/>
              <w:shd w:val="clear" w:color="auto" w:fill="FFFFFF"/>
            </w:rPr>
          </w:pPr>
        </w:p>
        <w:p w14:paraId="5F76BB4D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/>
              <w:shd w:val="clear" w:color="auto" w:fill="FFFFFF"/>
              <w:lang w:val="en-ID"/>
            </w:rPr>
          </w:pPr>
          <w:r w:rsidRPr="00E852A1">
            <w:rPr>
              <w:rFonts w:ascii="Cambria" w:hAnsi="Cambria"/>
              <w:shd w:val="clear" w:color="auto" w:fill="FFFFFF"/>
              <w:lang w:val="en-ID"/>
            </w:rPr>
            <w:t>Alexander RG. Considerations in creating a beautiful smile. In: Romano R, editor. The art of</w:t>
          </w:r>
        </w:p>
        <w:p w14:paraId="68FC5967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/>
              <w:shd w:val="clear" w:color="auto" w:fill="FFFFFF"/>
            </w:rPr>
          </w:pPr>
          <w:r w:rsidRPr="00E852A1">
            <w:rPr>
              <w:rFonts w:ascii="Cambria" w:hAnsi="Cambria"/>
              <w:shd w:val="clear" w:color="auto" w:fill="FFFFFF"/>
              <w:lang w:val="en-ID"/>
            </w:rPr>
            <w:t>the smile. London: Quintessence Publishing; 2005. p. 187-210.</w:t>
          </w:r>
        </w:p>
        <w:p w14:paraId="33FEBBDB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r w:rsidRPr="00E852A1">
            <w:rPr>
              <w:rFonts w:ascii="Cambria" w:hAnsi="Cambria"/>
              <w:i/>
              <w:iCs/>
              <w:shd w:val="clear" w:color="auto" w:fill="FFFFFF"/>
            </w:rPr>
            <w:t>e-book:</w:t>
          </w:r>
        </w:p>
        <w:p w14:paraId="4E798890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Author AA. Title of web page [Internet]. Place of Publication: Sponsor of Website/Publisher; Year published [cited YYYY Mon DD]. Number of pages. Available from: URL DOI: (if available) </w:t>
          </w:r>
        </w:p>
        <w:p w14:paraId="2778EB82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 w:cs="Calibri"/>
              <w:lang w:val="en-ID"/>
            </w:rPr>
          </w:pPr>
          <w:r w:rsidRPr="00E852A1">
            <w:rPr>
              <w:rFonts w:ascii="Cambria" w:hAnsi="Cambria"/>
              <w:shd w:val="clear" w:color="auto" w:fill="FFFFFF"/>
            </w:rPr>
            <w:t xml:space="preserve">Rau EF. Social disorder: a case-based approach [Internet]. Washington: Springer; 2015 [cited 2024 Nov 2]. 72 p. Available from: </w:t>
          </w:r>
          <w:hyperlink r:id="rId8" w:history="1">
            <w:r w:rsidRPr="00E852A1">
              <w:rPr>
                <w:rStyle w:val="Hyperlink"/>
                <w:rFonts w:ascii="Cambria" w:hAnsi="Cambria" w:cs="Calibri"/>
                <w:lang w:val="en-ID"/>
              </w:rPr>
              <w:t>http://dx.doi.org/10.1007/978-1-4614-1647-0</w:t>
            </w:r>
          </w:hyperlink>
          <w:r w:rsidRPr="00E852A1">
            <w:rPr>
              <w:rFonts w:ascii="Cambria" w:hAnsi="Cambria" w:cs="Calibri"/>
              <w:lang w:val="en-ID"/>
            </w:rPr>
            <w:t xml:space="preserve">  </w:t>
          </w:r>
        </w:p>
        <w:p w14:paraId="64EFA2FB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Jurnal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 online </w:t>
          </w: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dengan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 </w:t>
          </w: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doi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: </w:t>
          </w:r>
        </w:p>
        <w:p w14:paraId="584C5F55" w14:textId="48BDE942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/>
              <w:lang w:val="en-AU" w:eastAsia="ja-JP"/>
            </w:rPr>
          </w:pPr>
          <w:proofErr w:type="gramStart"/>
          <w:r w:rsidRPr="00E852A1">
            <w:rPr>
              <w:rFonts w:ascii="Cambria" w:hAnsi="Cambria"/>
              <w:shd w:val="clear" w:color="auto" w:fill="FFFFFF"/>
            </w:rPr>
            <w:t>Ryu  SJ</w:t>
          </w:r>
          <w:proofErr w:type="gramEnd"/>
          <w:r w:rsidRPr="00E852A1">
            <w:rPr>
              <w:rFonts w:ascii="Cambria" w:hAnsi="Cambria"/>
              <w:shd w:val="clear" w:color="auto" w:fill="FFFFFF"/>
            </w:rPr>
            <w:t xml:space="preserve">,  Park  MK,  Lee  UY,  Kwak  HH. Incidence of </w:t>
          </w:r>
          <w:proofErr w:type="spellStart"/>
          <w:r w:rsidRPr="00E852A1">
            <w:rPr>
              <w:rFonts w:ascii="Cambria" w:hAnsi="Cambria"/>
              <w:shd w:val="clear" w:color="auto" w:fill="FFFFFF"/>
            </w:rPr>
            <w:t>pterygospinous</w:t>
          </w:r>
          <w:proofErr w:type="spellEnd"/>
          <w:r w:rsidRPr="00E852A1">
            <w:rPr>
              <w:rFonts w:ascii="Cambria" w:hAnsi="Cambria"/>
              <w:shd w:val="clear" w:color="auto" w:fill="FFFFFF"/>
            </w:rPr>
            <w:t xml:space="preserve"> and </w:t>
          </w:r>
          <w:proofErr w:type="spellStart"/>
          <w:r w:rsidRPr="00E852A1">
            <w:rPr>
              <w:rFonts w:ascii="Cambria" w:hAnsi="Cambria"/>
              <w:shd w:val="clear" w:color="auto" w:fill="FFFFFF"/>
            </w:rPr>
            <w:t>pterygoalarbridges</w:t>
          </w:r>
          <w:proofErr w:type="spellEnd"/>
          <w:r w:rsidRPr="00E852A1">
            <w:rPr>
              <w:rFonts w:ascii="Cambria" w:hAnsi="Cambria"/>
              <w:shd w:val="clear" w:color="auto" w:fill="FFFFFF"/>
            </w:rPr>
            <w:t xml:space="preserve"> in dried skulls of Koreans. Anat Cell Biol [Internet].  2016 </w:t>
          </w:r>
          <w:proofErr w:type="gramStart"/>
          <w:r w:rsidRPr="00E852A1">
            <w:rPr>
              <w:rFonts w:ascii="Cambria" w:hAnsi="Cambria"/>
              <w:shd w:val="clear" w:color="auto" w:fill="FFFFFF"/>
            </w:rPr>
            <w:t>Jun  1</w:t>
          </w:r>
          <w:proofErr w:type="gramEnd"/>
          <w:r w:rsidRPr="00E852A1">
            <w:rPr>
              <w:rFonts w:ascii="Cambria" w:hAnsi="Cambria"/>
              <w:shd w:val="clear" w:color="auto" w:fill="FFFFFF"/>
            </w:rPr>
            <w:t xml:space="preserve">;49(2):143–50. Available from: </w:t>
          </w:r>
          <w:hyperlink r:id="rId9" w:history="1">
            <w:r w:rsidRPr="00E852A1">
              <w:rPr>
                <w:rStyle w:val="Hyperlink"/>
                <w:rFonts w:ascii="Cambria" w:hAnsi="Cambria"/>
                <w:shd w:val="clear" w:color="auto" w:fill="FFFFFF"/>
              </w:rPr>
              <w:t>https://doi.org/10.5115/acb.2016.49.2.143</w:t>
            </w:r>
          </w:hyperlink>
          <w:r w:rsidRPr="00E852A1">
            <w:rPr>
              <w:rFonts w:ascii="Cambria" w:hAnsi="Cambria"/>
              <w:shd w:val="clear" w:color="auto" w:fill="FFFFFF"/>
            </w:rPr>
            <w:t xml:space="preserve"> </w:t>
          </w:r>
        </w:p>
        <w:p w14:paraId="04F22C27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Jurnal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 online </w:t>
          </w: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tanpa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 </w:t>
          </w: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doi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: </w:t>
          </w:r>
        </w:p>
        <w:p w14:paraId="599499B3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 w:cs="Calibri"/>
              <w:lang w:val="en-ID"/>
            </w:rPr>
          </w:pPr>
          <w:proofErr w:type="gramStart"/>
          <w:r w:rsidRPr="00E852A1">
            <w:rPr>
              <w:rFonts w:ascii="Cambria" w:hAnsi="Cambria"/>
              <w:shd w:val="clear" w:color="auto" w:fill="FFFFFF"/>
            </w:rPr>
            <w:t>Ryu  SJ</w:t>
          </w:r>
          <w:proofErr w:type="gramEnd"/>
          <w:r w:rsidRPr="00E852A1">
            <w:rPr>
              <w:rFonts w:ascii="Cambria" w:hAnsi="Cambria"/>
              <w:shd w:val="clear" w:color="auto" w:fill="FFFFFF"/>
            </w:rPr>
            <w:t xml:space="preserve">,  Park  MK,  Lee  UY,  Kwak  HH. Incidence of </w:t>
          </w:r>
          <w:proofErr w:type="spellStart"/>
          <w:r w:rsidRPr="00E852A1">
            <w:rPr>
              <w:rFonts w:ascii="Cambria" w:hAnsi="Cambria"/>
              <w:shd w:val="clear" w:color="auto" w:fill="FFFFFF"/>
            </w:rPr>
            <w:t>pterygospinous</w:t>
          </w:r>
          <w:proofErr w:type="spellEnd"/>
          <w:r w:rsidRPr="00E852A1">
            <w:rPr>
              <w:rFonts w:ascii="Cambria" w:hAnsi="Cambria"/>
              <w:shd w:val="clear" w:color="auto" w:fill="FFFFFF"/>
            </w:rPr>
            <w:t xml:space="preserve"> and </w:t>
          </w:r>
          <w:proofErr w:type="spellStart"/>
          <w:r w:rsidRPr="00E852A1">
            <w:rPr>
              <w:rFonts w:ascii="Cambria" w:hAnsi="Cambria"/>
              <w:shd w:val="clear" w:color="auto" w:fill="FFFFFF"/>
            </w:rPr>
            <w:t>pterygoalarbridges</w:t>
          </w:r>
          <w:proofErr w:type="spellEnd"/>
          <w:r w:rsidRPr="00E852A1">
            <w:rPr>
              <w:rFonts w:ascii="Cambria" w:hAnsi="Cambria"/>
              <w:shd w:val="clear" w:color="auto" w:fill="FFFFFF"/>
            </w:rPr>
            <w:t xml:space="preserve"> in dried skulls of Koreans. Anat Cell </w:t>
          </w:r>
          <w:proofErr w:type="gramStart"/>
          <w:r w:rsidRPr="00E852A1">
            <w:rPr>
              <w:rFonts w:ascii="Cambria" w:hAnsi="Cambria"/>
              <w:shd w:val="clear" w:color="auto" w:fill="FFFFFF"/>
            </w:rPr>
            <w:t>Biol  [</w:t>
          </w:r>
          <w:proofErr w:type="gramEnd"/>
          <w:r w:rsidRPr="00E852A1">
            <w:rPr>
              <w:rFonts w:ascii="Cambria" w:hAnsi="Cambria"/>
              <w:shd w:val="clear" w:color="auto" w:fill="FFFFFF"/>
            </w:rPr>
            <w:t xml:space="preserve">Internet].  </w:t>
          </w:r>
          <w:proofErr w:type="gramStart"/>
          <w:r w:rsidRPr="00E852A1">
            <w:rPr>
              <w:rFonts w:ascii="Cambria" w:hAnsi="Cambria"/>
              <w:shd w:val="clear" w:color="auto" w:fill="FFFFFF"/>
            </w:rPr>
            <w:t>2016  Jun</w:t>
          </w:r>
          <w:proofErr w:type="gramEnd"/>
          <w:r w:rsidRPr="00E852A1">
            <w:rPr>
              <w:rFonts w:ascii="Cambria" w:hAnsi="Cambria"/>
              <w:shd w:val="clear" w:color="auto" w:fill="FFFFFF"/>
            </w:rPr>
            <w:t xml:space="preserve">  1;49(2):143–50. Available from: </w:t>
          </w:r>
          <w:hyperlink r:id="rId10" w:history="1">
            <w:r w:rsidRPr="00E852A1">
              <w:rPr>
                <w:rStyle w:val="Hyperlink"/>
                <w:rFonts w:ascii="Cambria" w:hAnsi="Cambria" w:cs="Calibri"/>
                <w:lang w:val="en-ID"/>
              </w:rPr>
              <w:t>http://search.proquest.com/docview/858241255</w:t>
            </w:r>
          </w:hyperlink>
          <w:r w:rsidRPr="00E852A1">
            <w:rPr>
              <w:rFonts w:ascii="Cambria" w:hAnsi="Cambria" w:cs="Calibri"/>
              <w:lang w:val="en-ID"/>
            </w:rPr>
            <w:t xml:space="preserve"> </w:t>
          </w:r>
        </w:p>
        <w:p w14:paraId="34D95772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DVD: </w:t>
          </w:r>
        </w:p>
        <w:p w14:paraId="10FC8E14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Author A. Title [format]. Place of publication: Publisher; year of publication. Item description. </w:t>
          </w:r>
        </w:p>
        <w:p w14:paraId="43E34AB1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lastRenderedPageBreak/>
            <w:t xml:space="preserve">Fernandez M. Integrated management of sick toddlers [DVD]. Woodbury (CT): Cine-Med, Inc.; 2003. 1 DVD: sound, </w:t>
          </w:r>
          <w:proofErr w:type="spellStart"/>
          <w:r w:rsidRPr="00E852A1">
            <w:rPr>
              <w:rFonts w:ascii="Cambria" w:hAnsi="Cambria"/>
              <w:shd w:val="clear" w:color="auto" w:fill="FFFFFF"/>
            </w:rPr>
            <w:t>colour</w:t>
          </w:r>
          <w:proofErr w:type="spellEnd"/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, 4 3/4 in. </w:t>
          </w:r>
        </w:p>
        <w:p w14:paraId="01B52F56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r w:rsidRPr="00E852A1">
            <w:rPr>
              <w:rFonts w:ascii="Cambria" w:hAnsi="Cambria"/>
              <w:i/>
              <w:iCs/>
              <w:shd w:val="clear" w:color="auto" w:fill="FFFFFF"/>
            </w:rPr>
            <w:t>File Video:</w:t>
          </w:r>
        </w:p>
        <w:p w14:paraId="1EE5B137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Author A. Title [format]. Place of publication: Publisher; date of publication [date it </w:t>
          </w:r>
          <w:proofErr w:type="spellStart"/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>wasviewed</w:t>
          </w:r>
          <w:proofErr w:type="spellEnd"/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>]. Available from: URL</w:t>
          </w:r>
        </w:p>
        <w:p w14:paraId="6CCC3C95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Silverstein O. Patients and healthcare professionals: the crucial connection [web streaming video]. Jakarta (Indonesia): </w:t>
          </w:r>
          <w:proofErr w:type="spellStart"/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>Xfilm</w:t>
          </w:r>
          <w:proofErr w:type="spellEnd"/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 Associates; 2008 [cited 2010 July 20]. Available from: </w:t>
          </w:r>
          <w:hyperlink r:id="rId11" w:history="1">
            <w:r w:rsidRPr="00E852A1">
              <w:rPr>
                <w:rStyle w:val="Hyperlink"/>
                <w:rFonts w:ascii="Cambria" w:eastAsia="Times New Roman" w:hAnsi="Cambria" w:cs="Calibri"/>
                <w:lang w:val="en-ID"/>
              </w:rPr>
              <w:t>http://ctiv.alexanderstreet.com/View/536289</w:t>
            </w:r>
          </w:hyperlink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   </w:t>
          </w:r>
        </w:p>
        <w:p w14:paraId="723D1A69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r w:rsidRPr="00E852A1">
            <w:rPr>
              <w:rFonts w:ascii="Cambria" w:hAnsi="Cambria"/>
              <w:i/>
              <w:iCs/>
              <w:shd w:val="clear" w:color="auto" w:fill="FFFFFF"/>
            </w:rPr>
            <w:t>Homepage:</w:t>
          </w:r>
        </w:p>
        <w:p w14:paraId="2D2B18C5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Author/organisation's name. Title of the page [Internet]. Place of publication: Publisher's name; Date or year of publication [updated yr month day; cited yr month day]. Available from: URL </w:t>
          </w:r>
        </w:p>
        <w:p w14:paraId="69620353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Diabetes Australia. Diabetes globally [Internet]. Canberra ACT: Diabetes Australia; 2012 [updated 2012 June 15; cited 2012 Nov 5]. Available from: http://www.diabetesaustralia.com.au/en/ Understanding-Diabetes/Diabetes-Globally/   </w:t>
          </w:r>
        </w:p>
        <w:p w14:paraId="7026651C" w14:textId="77777777" w:rsidR="00E852A1" w:rsidRPr="00BB66F8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</w:p>
        <w:p w14:paraId="0C01DAD6" w14:textId="77777777" w:rsidR="00E852A1" w:rsidRPr="00BB66F8" w:rsidRDefault="00E852A1" w:rsidP="00E852A1">
          <w:pPr>
            <w:widowControl w:val="0"/>
            <w:autoSpaceDE w:val="0"/>
            <w:autoSpaceDN w:val="0"/>
            <w:adjustRightInd w:val="0"/>
            <w:spacing w:after="360"/>
            <w:ind w:left="480" w:hanging="480"/>
            <w:jc w:val="both"/>
            <w:rPr>
              <w:rFonts w:ascii="Cambria" w:eastAsia="Times New Roman" w:hAnsi="Cambria"/>
              <w:b/>
              <w:noProof/>
              <w:lang w:val="id-ID" w:eastAsia="tr-TR"/>
            </w:rPr>
          </w:pPr>
        </w:p>
        <w:p w14:paraId="3E34FA5E" w14:textId="77777777" w:rsidR="00E852A1" w:rsidRPr="005749FD" w:rsidRDefault="00000000" w:rsidP="00E852A1">
          <w:pPr>
            <w:widowControl w:val="0"/>
            <w:autoSpaceDE w:val="0"/>
            <w:autoSpaceDN w:val="0"/>
            <w:adjustRightInd w:val="0"/>
            <w:spacing w:after="360"/>
            <w:ind w:left="709" w:hanging="709"/>
            <w:jc w:val="both"/>
            <w:rPr>
              <w:rFonts w:ascii="Cambria" w:hAnsi="Cambria" w:cstheme="minorHAnsi"/>
            </w:rPr>
          </w:pPr>
        </w:p>
      </w:sdtContent>
    </w:sdt>
    <w:p w14:paraId="00000038" w14:textId="77777777" w:rsidR="00820E27" w:rsidRDefault="00820E27" w:rsidP="00E852A1">
      <w:pPr>
        <w:pStyle w:val="Heading1"/>
        <w:keepLines w:val="0"/>
        <w:shd w:val="clear" w:color="auto" w:fill="FFFFFF"/>
        <w:spacing w:before="0" w:after="0" w:line="240" w:lineRule="auto"/>
      </w:pPr>
    </w:p>
    <w:sectPr w:rsidR="00820E27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stria">
    <w:altName w:val="Calibri"/>
    <w:charset w:val="00"/>
    <w:family w:val="auto"/>
    <w:pitch w:val="default"/>
    <w:embedRegular r:id="rId1" w:fontKey="{3792BE4F-0A21-43BB-822E-6C967EA279D7}"/>
    <w:embedBold r:id="rId2" w:fontKey="{4C2CD0C1-1D25-47CB-BAB3-EA625E100BAD}"/>
  </w:font>
  <w:font w:name="Corsiva">
    <w:altName w:val="Calibri"/>
    <w:charset w:val="00"/>
    <w:family w:val="auto"/>
    <w:pitch w:val="default"/>
    <w:embedRegular r:id="rId3" w:fontKey="{E62655D1-33AF-43AA-834D-7B6E398E4D81}"/>
    <w:embedBold r:id="rId4" w:fontKey="{FFD9B9E5-4D9D-4A85-B77C-BA1CC98AC0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19B53B5-B750-4160-8855-D7D1F92EB186}"/>
    <w:embedBold r:id="rId6" w:fontKey="{7162F340-BADC-4985-B49C-AB7CEDE8A643}"/>
    <w:embedItalic r:id="rId7" w:fontKey="{466E5601-4FC8-4423-B3BE-814EE13AD25A}"/>
    <w:embedBoldItalic r:id="rId8" w:fontKey="{A9E5B0DE-EED8-4FB3-8C1D-09E29D9C4D7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8E9FD84C-179D-4D85-8C92-7D7EEFFC097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5772BE"/>
    <w:multiLevelType w:val="multilevel"/>
    <w:tmpl w:val="485772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CA16DE"/>
    <w:multiLevelType w:val="multilevel"/>
    <w:tmpl w:val="F50EE61A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22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8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546" w:hanging="180"/>
      </w:pPr>
      <w:rPr>
        <w:vertAlign w:val="baseline"/>
      </w:rPr>
    </w:lvl>
  </w:abstractNum>
  <w:num w:numId="1" w16cid:durableId="1832524423">
    <w:abstractNumId w:val="1"/>
  </w:num>
  <w:num w:numId="2" w16cid:durableId="1772117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E27"/>
    <w:rsid w:val="001171D4"/>
    <w:rsid w:val="00204026"/>
    <w:rsid w:val="00286404"/>
    <w:rsid w:val="00301E72"/>
    <w:rsid w:val="003D6656"/>
    <w:rsid w:val="00560CDF"/>
    <w:rsid w:val="005A70F7"/>
    <w:rsid w:val="005D7FB0"/>
    <w:rsid w:val="00664C5A"/>
    <w:rsid w:val="0069597A"/>
    <w:rsid w:val="00820E27"/>
    <w:rsid w:val="008C3764"/>
    <w:rsid w:val="009958B7"/>
    <w:rsid w:val="00A17098"/>
    <w:rsid w:val="00A4303E"/>
    <w:rsid w:val="00A81689"/>
    <w:rsid w:val="00CA57C3"/>
    <w:rsid w:val="00E852A1"/>
    <w:rsid w:val="00ED6070"/>
    <w:rsid w:val="00F26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D24ED"/>
  <w15:docId w15:val="{587201F8-0983-42DA-AF49-0E30D623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A8168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6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x.doi.org/10.1007/978-1-4614-1647-0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i.org/10.1111/j.1365-2648.2006.03899.x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ctiv.alexanderstreet.com/View/536289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search.proquest.com/docview/85824125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i.org/10.5115/acb.2016.49.2.143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1384</Words>
  <Characters>7893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Ernawati Sitompul</dc:creator>
  <cp:lastModifiedBy>ES </cp:lastModifiedBy>
  <cp:revision>7</cp:revision>
  <dcterms:created xsi:type="dcterms:W3CDTF">2024-11-11T04:47:00Z</dcterms:created>
  <dcterms:modified xsi:type="dcterms:W3CDTF">2025-01-23T04:33:00Z</dcterms:modified>
</cp:coreProperties>
</file>