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C56" w:rsidRDefault="00D0659A" w:rsidP="00D0659A">
      <w:pPr>
        <w:jc w:val="center"/>
        <w:rPr>
          <w:rFonts w:ascii="Times New Roman" w:hAnsi="Times New Roman" w:cs="Times New Roman"/>
          <w:sz w:val="28"/>
          <w:szCs w:val="28"/>
        </w:rPr>
      </w:pPr>
      <w:r>
        <w:rPr>
          <w:rFonts w:ascii="Times New Roman" w:hAnsi="Times New Roman" w:cs="Times New Roman"/>
          <w:sz w:val="28"/>
          <w:szCs w:val="28"/>
        </w:rPr>
        <w:t>Chapter No. 06</w:t>
      </w:r>
    </w:p>
    <w:p w:rsidR="00D0659A" w:rsidRDefault="00D0659A">
      <w:pPr>
        <w:rPr>
          <w:rFonts w:ascii="Times New Roman" w:hAnsi="Times New Roman" w:cs="Times New Roman"/>
          <w:sz w:val="28"/>
          <w:szCs w:val="28"/>
        </w:rPr>
      </w:pPr>
    </w:p>
    <w:p w:rsidR="00D0659A" w:rsidRDefault="00D0659A">
      <w:pPr>
        <w:rPr>
          <w:rFonts w:ascii="Times New Roman" w:hAnsi="Times New Roman" w:cs="Times New Roman"/>
          <w:sz w:val="28"/>
          <w:szCs w:val="28"/>
        </w:rPr>
      </w:pPr>
      <w:r>
        <w:rPr>
          <w:rFonts w:ascii="Times New Roman" w:hAnsi="Times New Roman" w:cs="Times New Roman"/>
          <w:sz w:val="28"/>
          <w:szCs w:val="28"/>
        </w:rPr>
        <w:t>Application Overview</w:t>
      </w:r>
    </w:p>
    <w:p w:rsidR="00EA2930" w:rsidRPr="00EA2930" w:rsidRDefault="00EA2930" w:rsidP="00EA2930">
      <w:pPr>
        <w:rPr>
          <w:rFonts w:ascii="Times New Roman" w:hAnsi="Times New Roman" w:cs="Times New Roman"/>
          <w:sz w:val="24"/>
          <w:szCs w:val="24"/>
        </w:rPr>
      </w:pPr>
      <w:r w:rsidRPr="00EA2930">
        <w:rPr>
          <w:rFonts w:ascii="Times New Roman" w:hAnsi="Times New Roman" w:cs="Times New Roman"/>
          <w:sz w:val="24"/>
          <w:szCs w:val="24"/>
        </w:rPr>
        <w:t>In industry of today, efficient management of distribution centers is essential for ensuring a smooth flow of products and services. However, the current manual systems used in these centers often lead to mistakes in inventory management, delays in order processing, and a lack of real-time monitoring. To address these challenges and revolutionize distribution center management, our Smart Access application provides an automated and optimized solution. By utilizing advanced technologies such as React Native and React JS, our app simplifies operations through features like real-time inventory tracking, optimized order processing, and comprehensive financial management. It offers a user-friendly interface and intuitive features, empowering businesses to make informed decisions based on up-to-date data and insights. Moreover, Smart Access enables efficient employee tracking and allows for customizable pricing strategies, supporting dynamic marketing campaigns. With a cloud-hosted Firebase backend, the app ensures seamless database operations. By employing an iterative development process model, we continually enhance the app's functionalities to meet the evolving needs of the industry. In summary, Smart Access is the transformative solution that enables beverage distribution centers to improve efficiency, enhance customer satisfaction, and drive business performance.</w:t>
      </w:r>
    </w:p>
    <w:p w:rsidR="0042200B" w:rsidRDefault="0042200B">
      <w:pPr>
        <w:rPr>
          <w:rFonts w:ascii="Times New Roman" w:hAnsi="Times New Roman" w:cs="Times New Roman"/>
          <w:sz w:val="28"/>
          <w:szCs w:val="28"/>
        </w:rPr>
      </w:pPr>
      <w:r w:rsidRPr="0042200B">
        <w:rPr>
          <w:rFonts w:ascii="Times New Roman" w:hAnsi="Times New Roman" w:cs="Times New Roman"/>
          <w:sz w:val="28"/>
          <w:szCs w:val="28"/>
        </w:rPr>
        <w:t>Milestones Achieved</w:t>
      </w:r>
      <w:r w:rsidR="00CA7956">
        <w:rPr>
          <w:rFonts w:ascii="Times New Roman" w:hAnsi="Times New Roman" w:cs="Times New Roman"/>
          <w:sz w:val="28"/>
          <w:szCs w:val="28"/>
        </w:rPr>
        <w:t xml:space="preserve"> </w:t>
      </w:r>
    </w:p>
    <w:p w:rsidR="00CA7956" w:rsidRPr="00CA7956" w:rsidRDefault="00CA7956">
      <w:pPr>
        <w:rPr>
          <w:rFonts w:ascii="Times New Roman" w:hAnsi="Times New Roman" w:cs="Times New Roman"/>
          <w:sz w:val="30"/>
          <w:szCs w:val="28"/>
        </w:rPr>
      </w:pPr>
      <w:r w:rsidRPr="00CA7956">
        <w:rPr>
          <w:rFonts w:ascii="Times New Roman" w:hAnsi="Times New Roman" w:cs="Times New Roman"/>
          <w:sz w:val="30"/>
          <w:szCs w:val="28"/>
        </w:rPr>
        <w:t xml:space="preserve">App Milestones </w:t>
      </w:r>
    </w:p>
    <w:p w:rsidR="00CA7956" w:rsidRPr="00CA7956" w:rsidRDefault="00CA7956" w:rsidP="00CA7956">
      <w:pPr>
        <w:pStyle w:val="ListParagraph"/>
        <w:numPr>
          <w:ilvl w:val="0"/>
          <w:numId w:val="2"/>
        </w:numPr>
        <w:rPr>
          <w:rFonts w:ascii="Times New Roman" w:hAnsi="Times New Roman" w:cs="Times New Roman"/>
          <w:sz w:val="24"/>
          <w:szCs w:val="24"/>
        </w:rPr>
      </w:pPr>
      <w:r w:rsidRPr="00CA7956">
        <w:rPr>
          <w:rFonts w:ascii="Times New Roman" w:hAnsi="Times New Roman" w:cs="Times New Roman"/>
          <w:sz w:val="24"/>
          <w:szCs w:val="24"/>
        </w:rPr>
        <w:t>Login: Achieved milestone by implementing a secure login system that allows authorized operators to access the app. Smart Access ensures strict authentication and restricts public usage.</w:t>
      </w:r>
    </w:p>
    <w:p w:rsidR="00CA7956" w:rsidRPr="00CA7956" w:rsidRDefault="00CA7956" w:rsidP="00CA7956">
      <w:pPr>
        <w:rPr>
          <w:rFonts w:ascii="Times New Roman" w:hAnsi="Times New Roman" w:cs="Times New Roman"/>
          <w:sz w:val="24"/>
          <w:szCs w:val="24"/>
        </w:rPr>
      </w:pPr>
    </w:p>
    <w:p w:rsidR="00CA7956" w:rsidRPr="00CA7956" w:rsidRDefault="00CA7956" w:rsidP="00CA7956">
      <w:pPr>
        <w:pStyle w:val="ListParagraph"/>
        <w:numPr>
          <w:ilvl w:val="0"/>
          <w:numId w:val="2"/>
        </w:numPr>
        <w:rPr>
          <w:rFonts w:ascii="Times New Roman" w:hAnsi="Times New Roman" w:cs="Times New Roman"/>
          <w:sz w:val="24"/>
          <w:szCs w:val="24"/>
        </w:rPr>
      </w:pPr>
      <w:r w:rsidRPr="00CA7956">
        <w:rPr>
          <w:rFonts w:ascii="Times New Roman" w:hAnsi="Times New Roman" w:cs="Times New Roman"/>
          <w:sz w:val="24"/>
          <w:szCs w:val="24"/>
        </w:rPr>
        <w:t>Sales Man Records: Accomplished milestone by developing a module that presents real-time graphical representations of salesperson recovery, remaining balances, loan details, empty recovery, and other relevant information.</w:t>
      </w:r>
    </w:p>
    <w:p w:rsidR="00CA7956" w:rsidRPr="00CA7956" w:rsidRDefault="00CA7956" w:rsidP="00CA7956">
      <w:pPr>
        <w:rPr>
          <w:rFonts w:ascii="Times New Roman" w:hAnsi="Times New Roman" w:cs="Times New Roman"/>
          <w:sz w:val="24"/>
          <w:szCs w:val="24"/>
        </w:rPr>
      </w:pPr>
    </w:p>
    <w:p w:rsidR="00CA7956" w:rsidRPr="00CA7956" w:rsidRDefault="00CA7956" w:rsidP="00CA7956">
      <w:pPr>
        <w:pStyle w:val="ListParagraph"/>
        <w:numPr>
          <w:ilvl w:val="0"/>
          <w:numId w:val="2"/>
        </w:numPr>
        <w:rPr>
          <w:rFonts w:ascii="Times New Roman" w:hAnsi="Times New Roman" w:cs="Times New Roman"/>
          <w:sz w:val="24"/>
          <w:szCs w:val="24"/>
        </w:rPr>
      </w:pPr>
      <w:r w:rsidRPr="00CA7956">
        <w:rPr>
          <w:rFonts w:ascii="Times New Roman" w:hAnsi="Times New Roman" w:cs="Times New Roman"/>
          <w:sz w:val="24"/>
          <w:szCs w:val="24"/>
        </w:rPr>
        <w:t>Employee: Successfully achieved milestone by creating a module that manages comprehensive records of employees, including loans, recoveries, remaining balances, credit/debit details, and balance information. Records are efficiently organized by dates.</w:t>
      </w:r>
    </w:p>
    <w:p w:rsidR="00CA7956" w:rsidRPr="00CA7956" w:rsidRDefault="00CA7956" w:rsidP="00CA7956">
      <w:pPr>
        <w:rPr>
          <w:rFonts w:ascii="Times New Roman" w:hAnsi="Times New Roman" w:cs="Times New Roman"/>
          <w:sz w:val="24"/>
          <w:szCs w:val="24"/>
        </w:rPr>
      </w:pPr>
    </w:p>
    <w:p w:rsidR="00CA7956" w:rsidRDefault="00CA7956" w:rsidP="00CA7956">
      <w:pPr>
        <w:pStyle w:val="ListParagraph"/>
        <w:numPr>
          <w:ilvl w:val="0"/>
          <w:numId w:val="2"/>
        </w:numPr>
        <w:rPr>
          <w:rFonts w:ascii="Times New Roman" w:hAnsi="Times New Roman" w:cs="Times New Roman"/>
          <w:sz w:val="24"/>
          <w:szCs w:val="24"/>
        </w:rPr>
      </w:pPr>
      <w:r w:rsidRPr="00CA7956">
        <w:rPr>
          <w:rFonts w:ascii="Times New Roman" w:hAnsi="Times New Roman" w:cs="Times New Roman"/>
          <w:sz w:val="24"/>
          <w:szCs w:val="24"/>
        </w:rPr>
        <w:t xml:space="preserve">Advanced Features: Milestone accomplished by incorporating advanced functionalities, including the ability to delete bank records, view transaction details, ensure session </w:t>
      </w:r>
      <w:r w:rsidRPr="00CA7956">
        <w:rPr>
          <w:rFonts w:ascii="Times New Roman" w:hAnsi="Times New Roman" w:cs="Times New Roman"/>
          <w:sz w:val="24"/>
          <w:szCs w:val="24"/>
        </w:rPr>
        <w:lastRenderedPageBreak/>
        <w:t>security, and enable fingerprint authentication for operator login and distribution management.</w:t>
      </w:r>
    </w:p>
    <w:p w:rsidR="007454B3" w:rsidRPr="007454B3" w:rsidRDefault="007454B3" w:rsidP="007454B3">
      <w:pPr>
        <w:rPr>
          <w:rFonts w:ascii="Times New Roman" w:hAnsi="Times New Roman" w:cs="Times New Roman"/>
          <w:sz w:val="30"/>
          <w:szCs w:val="28"/>
        </w:rPr>
      </w:pPr>
      <w:r w:rsidRPr="007454B3">
        <w:rPr>
          <w:rFonts w:ascii="Times New Roman" w:hAnsi="Times New Roman" w:cs="Times New Roman"/>
          <w:sz w:val="30"/>
          <w:szCs w:val="28"/>
        </w:rPr>
        <w:t>Website Milestones</w:t>
      </w: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Stocks Module: Achieved milestone by implementing a module that effectively manages inventory of RGB 500 ml, 1000 ml, 1500 ml, and other variations. The module enables users to submit stock orders, access comprehensive stock data, and calculate current stock levels.</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Daily Sale: Successfully accomplished milestone by developing a module that oversees inventory management and driver transactions. The module ensures efficient handling of sales and returns, resulting in streamlined operations.</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Empty: Accomplished milestone by creating a module that efficiently manages returned empty stocks, including pallets from the company and third-party entities. Real-time records are maintained in the warehouse, ensuring accurate tracking.</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 xml:space="preserve">Sales Man Recovery: Milestone achieved by implementing a module that tracks individual salespeople's </w:t>
      </w:r>
      <w:proofErr w:type="gramStart"/>
      <w:r w:rsidRPr="007454B3">
        <w:rPr>
          <w:rFonts w:ascii="Times New Roman" w:hAnsi="Times New Roman" w:cs="Times New Roman"/>
          <w:sz w:val="24"/>
          <w:szCs w:val="24"/>
        </w:rPr>
        <w:t>records, including loan recovery, balances</w:t>
      </w:r>
      <w:proofErr w:type="gramEnd"/>
      <w:r w:rsidRPr="007454B3">
        <w:rPr>
          <w:rFonts w:ascii="Times New Roman" w:hAnsi="Times New Roman" w:cs="Times New Roman"/>
          <w:sz w:val="24"/>
          <w:szCs w:val="24"/>
        </w:rPr>
        <w:t>, and deletion. The module supports credit and debit functionalities, enabling efficient management of salesperson accounts.</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Sales Man (Record Book): Successfully achieved milestone by developing a comprehensive log of credit and debit transactions for salespeople. This module allows for effective monitoring of sales performance and provides a historical record.</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Other Staff (Record Book): Accomplished milestone by creating a module that maintains detailed credit and debit records for all staff members. This module tracks performance and financial activities, ensuring accurate record-keeping.</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Employee Recovery: Milestone achieved by developing a module that consolidates employee loan recovery data, allowing for effective management and analysis by month and date.</w:t>
      </w:r>
    </w:p>
    <w:p w:rsidR="007454B3" w:rsidRPr="007454B3" w:rsidRDefault="007454B3" w:rsidP="007454B3">
      <w:pPr>
        <w:pStyle w:val="ListParagraph"/>
        <w:rPr>
          <w:rFonts w:ascii="Times New Roman" w:hAnsi="Times New Roman" w:cs="Times New Roman"/>
          <w:sz w:val="24"/>
          <w:szCs w:val="24"/>
        </w:rPr>
      </w:pPr>
    </w:p>
    <w:p w:rsidR="007454B3" w:rsidRDefault="007454B3" w:rsidP="000B0B0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Daily Expenses and Closing: Successfully accomplished milestone by creating a module that records distribution expenses, vehicle expenses, and miscellaneous expenses. The module tracks cash, bank transfers, and daily closing records for accurate financial management.</w:t>
      </w:r>
    </w:p>
    <w:p w:rsidR="000B0B03" w:rsidRPr="000B0B03" w:rsidRDefault="000B0B03" w:rsidP="000B0B03">
      <w:pPr>
        <w:pStyle w:val="ListParagraph"/>
        <w:rPr>
          <w:rFonts w:ascii="Times New Roman" w:hAnsi="Times New Roman" w:cs="Times New Roman"/>
          <w:sz w:val="24"/>
          <w:szCs w:val="24"/>
        </w:rPr>
      </w:pPr>
    </w:p>
    <w:p w:rsidR="000B0B03" w:rsidRPr="000B0B03" w:rsidRDefault="000B0B03" w:rsidP="000B0B03">
      <w:pPr>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lastRenderedPageBreak/>
        <w:t>Vehicle Expenses: Achieved milestone by implementing a module that tracks monthly vehicle-related expenditures with filtering options, providing users with a comprehensive view of expenses.</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Miscellaneous Expenses: Successfully accomplished milestone by developing a module that categorizes various types of expenditure, such as distribution, construction, stationery, and food expenses. This module helps manage and track different types of expenses accurately.</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Company Credit Debit: Milestone achieved by creating a module that allows users to add debit transactions (e.g., incentives) and credit transactions (e.g., uniform expenses). This module effectively manages company finances and tracks credit/debit activities.</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Tax: Successfully accomplished milestone by developing a module that maintains monthly tax payments and closing balances. The module provides filtering capabilities for efficient tax management.</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Bills: Achieved milestone by implementing a module that manages distribution-related bills and maintains records of service providers' invoices. This module ensures organized bill management and easy access to relevant information.</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Net Profit: Successfully accomplished milestone by creating a module that calculates overall profit considering expenses, discounts, sales, stock levels, incentives, and net profit. This module provides users with an accurate financial overview.</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Rate Manager: Milestone achieved by implementing a module that efficiently manages prices for different stocks. Users can easily set rates for future calculations, ensuring effective pricing management.</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Promo Manager: Successfully accomplished milestone by developing a module that allows users to add promotions or discounts for stock items separately. This module supports dynamic marketing campaigns and enables effective promotional management.</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Investor: Achieved milestone by creating a module that maintains a list of investors with their details, credit/debit information, and transaction history. This module ensures transparent investor management and accurate record-keeping.</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Balance Sheet: Successfully accomplished milestone by developing a module that generates comprehensive balance sheets with debit and credit records. Users can access detailed financial information for informed decision-making.</w:t>
      </w:r>
    </w:p>
    <w:p w:rsidR="007454B3" w:rsidRPr="007454B3" w:rsidRDefault="007454B3" w:rsidP="007454B3">
      <w:pPr>
        <w:pStyle w:val="ListParagraph"/>
        <w:rPr>
          <w:rFonts w:ascii="Times New Roman" w:hAnsi="Times New Roman" w:cs="Times New Roman"/>
          <w:sz w:val="24"/>
          <w:szCs w:val="24"/>
        </w:rPr>
      </w:pPr>
    </w:p>
    <w:p w:rsidR="007454B3" w:rsidRPr="007454B3" w:rsidRDefault="007454B3" w:rsidP="007454B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Daily Activity: Milestone achieved by implementing a module that provides access to daily records, including work start time, detailed tables, and printable information. This module ensures efficient tracking of daily activities.</w:t>
      </w:r>
    </w:p>
    <w:p w:rsidR="007454B3" w:rsidRPr="007454B3" w:rsidRDefault="007454B3" w:rsidP="007454B3">
      <w:pPr>
        <w:pStyle w:val="ListParagraph"/>
        <w:rPr>
          <w:rFonts w:ascii="Times New Roman" w:hAnsi="Times New Roman" w:cs="Times New Roman"/>
          <w:sz w:val="24"/>
          <w:szCs w:val="24"/>
        </w:rPr>
      </w:pPr>
    </w:p>
    <w:p w:rsidR="007454B3" w:rsidRPr="000B0B03" w:rsidRDefault="007454B3" w:rsidP="000B0B03">
      <w:pPr>
        <w:pStyle w:val="ListParagraph"/>
        <w:numPr>
          <w:ilvl w:val="0"/>
          <w:numId w:val="4"/>
        </w:numPr>
        <w:rPr>
          <w:rFonts w:ascii="Times New Roman" w:hAnsi="Times New Roman" w:cs="Times New Roman"/>
          <w:sz w:val="24"/>
          <w:szCs w:val="24"/>
        </w:rPr>
      </w:pPr>
      <w:r w:rsidRPr="007454B3">
        <w:rPr>
          <w:rFonts w:ascii="Times New Roman" w:hAnsi="Times New Roman" w:cs="Times New Roman"/>
          <w:sz w:val="24"/>
          <w:szCs w:val="24"/>
        </w:rPr>
        <w:t>Profit &amp; Loss: Successfully accomplished milestone by creating a module that offers a detailed overview of financial status, including profit/loss, balances, and credit/debit records. Users can analyze financial performance and make informed decisions based on accurate data.</w:t>
      </w:r>
    </w:p>
    <w:p w:rsidR="00193508" w:rsidRPr="00B55DA2" w:rsidRDefault="00193508" w:rsidP="003955A3">
      <w:pPr>
        <w:rPr>
          <w:rFonts w:ascii="Times New Roman" w:hAnsi="Times New Roman" w:cs="Times New Roman"/>
          <w:sz w:val="28"/>
          <w:szCs w:val="28"/>
        </w:rPr>
      </w:pPr>
      <w:bookmarkStart w:id="0" w:name="_GoBack"/>
      <w:bookmarkEnd w:id="0"/>
      <w:r w:rsidRPr="00B55DA2">
        <w:rPr>
          <w:rFonts w:ascii="Times New Roman" w:hAnsi="Times New Roman" w:cs="Times New Roman"/>
          <w:sz w:val="28"/>
          <w:szCs w:val="28"/>
        </w:rPr>
        <w:t>Limitation</w:t>
      </w:r>
    </w:p>
    <w:p w:rsidR="000B0B03" w:rsidRDefault="0032714B" w:rsidP="003955A3">
      <w:pPr>
        <w:rPr>
          <w:rFonts w:ascii="Times New Roman" w:hAnsi="Times New Roman" w:cs="Times New Roman"/>
          <w:sz w:val="24"/>
          <w:szCs w:val="24"/>
        </w:rPr>
      </w:pPr>
      <w:r>
        <w:rPr>
          <w:rFonts w:ascii="Times New Roman" w:hAnsi="Times New Roman" w:cs="Times New Roman"/>
          <w:sz w:val="24"/>
          <w:szCs w:val="24"/>
        </w:rPr>
        <w:t>Every product has some limitations and Faisalabad Services Portal (FSP) has these following given below.</w:t>
      </w:r>
    </w:p>
    <w:p w:rsidR="000B0B03" w:rsidRPr="00B55DA2" w:rsidRDefault="000B0B03" w:rsidP="000B0B03">
      <w:pPr>
        <w:rPr>
          <w:rFonts w:ascii="Times New Roman" w:hAnsi="Times New Roman" w:cs="Times New Roman"/>
          <w:sz w:val="28"/>
          <w:szCs w:val="28"/>
        </w:rPr>
      </w:pPr>
      <w:r w:rsidRPr="00B55DA2">
        <w:rPr>
          <w:rFonts w:ascii="Times New Roman" w:hAnsi="Times New Roman" w:cs="Times New Roman"/>
          <w:sz w:val="28"/>
          <w:szCs w:val="28"/>
        </w:rPr>
        <w:t>Single-Platform</w:t>
      </w:r>
    </w:p>
    <w:p w:rsidR="000B0B03" w:rsidRDefault="000B0B03" w:rsidP="000B0B03">
      <w:pPr>
        <w:rPr>
          <w:rFonts w:ascii="Times New Roman" w:hAnsi="Times New Roman" w:cs="Times New Roman"/>
          <w:sz w:val="28"/>
          <w:szCs w:val="28"/>
        </w:rPr>
      </w:pPr>
      <w:r>
        <w:rPr>
          <w:rFonts w:ascii="Times New Roman" w:hAnsi="Times New Roman" w:cs="Times New Roman"/>
          <w:sz w:val="24"/>
          <w:szCs w:val="24"/>
        </w:rPr>
        <w:t>The application presently marks the community of only android users and not available for the users of other operating systems</w:t>
      </w:r>
      <w:r w:rsidRPr="000B0B03">
        <w:rPr>
          <w:rFonts w:ascii="Times New Roman" w:hAnsi="Times New Roman" w:cs="Times New Roman"/>
          <w:sz w:val="28"/>
          <w:szCs w:val="28"/>
        </w:rPr>
        <w:t xml:space="preserve"> </w:t>
      </w:r>
    </w:p>
    <w:p w:rsidR="000B0B03" w:rsidRPr="00B55DA2" w:rsidRDefault="000B0B03" w:rsidP="000B0B03">
      <w:pPr>
        <w:rPr>
          <w:rFonts w:ascii="Times New Roman" w:hAnsi="Times New Roman" w:cs="Times New Roman"/>
          <w:sz w:val="28"/>
          <w:szCs w:val="28"/>
        </w:rPr>
      </w:pPr>
      <w:r>
        <w:rPr>
          <w:rFonts w:ascii="Times New Roman" w:hAnsi="Times New Roman" w:cs="Times New Roman"/>
          <w:sz w:val="28"/>
          <w:szCs w:val="28"/>
        </w:rPr>
        <w:t>Public Access</w:t>
      </w:r>
    </w:p>
    <w:p w:rsidR="000B0B03" w:rsidRDefault="000B0B03" w:rsidP="000B0B03">
      <w:pPr>
        <w:rPr>
          <w:rFonts w:ascii="Times New Roman" w:hAnsi="Times New Roman" w:cs="Times New Roman"/>
          <w:sz w:val="24"/>
          <w:szCs w:val="24"/>
        </w:rPr>
      </w:pPr>
      <w:r>
        <w:rPr>
          <w:rFonts w:ascii="Times New Roman" w:hAnsi="Times New Roman" w:cs="Times New Roman"/>
          <w:sz w:val="24"/>
          <w:szCs w:val="24"/>
        </w:rPr>
        <w:t xml:space="preserve">As you know Our Web and App Cover Distribution Center which deal with very Secured </w:t>
      </w:r>
      <w:proofErr w:type="spellStart"/>
      <w:r>
        <w:rPr>
          <w:rFonts w:ascii="Times New Roman" w:hAnsi="Times New Roman" w:cs="Times New Roman"/>
          <w:sz w:val="24"/>
          <w:szCs w:val="24"/>
        </w:rPr>
        <w:t>Data</w:t>
      </w:r>
      <w:r w:rsidR="00980E4F">
        <w:rPr>
          <w:rFonts w:ascii="Times New Roman" w:hAnsi="Times New Roman" w:cs="Times New Roman"/>
          <w:sz w:val="24"/>
          <w:szCs w:val="24"/>
        </w:rPr>
        <w:t>.</w:t>
      </w:r>
      <w:r>
        <w:rPr>
          <w:rFonts w:ascii="Times New Roman" w:hAnsi="Times New Roman" w:cs="Times New Roman"/>
          <w:sz w:val="24"/>
          <w:szCs w:val="24"/>
        </w:rPr>
        <w:t>So</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not available for Public Use.</w:t>
      </w:r>
    </w:p>
    <w:p w:rsidR="00A441CD" w:rsidRPr="005D21C2" w:rsidRDefault="00A441CD" w:rsidP="003955A3">
      <w:pPr>
        <w:rPr>
          <w:rFonts w:ascii="Times New Roman" w:hAnsi="Times New Roman" w:cs="Times New Roman"/>
          <w:sz w:val="28"/>
          <w:szCs w:val="28"/>
        </w:rPr>
      </w:pPr>
      <w:r w:rsidRPr="005D21C2">
        <w:rPr>
          <w:rFonts w:ascii="Times New Roman" w:hAnsi="Times New Roman" w:cs="Times New Roman"/>
          <w:sz w:val="28"/>
          <w:szCs w:val="28"/>
        </w:rPr>
        <w:t>Future Position</w:t>
      </w:r>
    </w:p>
    <w:p w:rsidR="00A441CD" w:rsidRDefault="00A441CD" w:rsidP="003955A3">
      <w:pPr>
        <w:rPr>
          <w:rFonts w:ascii="Times New Roman" w:hAnsi="Times New Roman" w:cs="Times New Roman"/>
          <w:sz w:val="24"/>
          <w:szCs w:val="24"/>
        </w:rPr>
      </w:pPr>
      <w:r>
        <w:rPr>
          <w:rFonts w:ascii="Times New Roman" w:hAnsi="Times New Roman" w:cs="Times New Roman"/>
          <w:sz w:val="24"/>
          <w:szCs w:val="24"/>
        </w:rPr>
        <w:t xml:space="preserve">The future position with respect to the application is to </w:t>
      </w:r>
      <w:proofErr w:type="gramStart"/>
      <w:r>
        <w:rPr>
          <w:rFonts w:ascii="Times New Roman" w:hAnsi="Times New Roman" w:cs="Times New Roman"/>
          <w:sz w:val="24"/>
          <w:szCs w:val="24"/>
        </w:rPr>
        <w:t>terminates</w:t>
      </w:r>
      <w:proofErr w:type="gramEnd"/>
      <w:r>
        <w:rPr>
          <w:rFonts w:ascii="Times New Roman" w:hAnsi="Times New Roman" w:cs="Times New Roman"/>
          <w:sz w:val="24"/>
          <w:szCs w:val="24"/>
        </w:rPr>
        <w:t xml:space="preserve"> the limitations as much as possible and </w:t>
      </w:r>
      <w:r w:rsidR="00B905E7">
        <w:rPr>
          <w:rFonts w:ascii="Times New Roman" w:hAnsi="Times New Roman" w:cs="Times New Roman"/>
          <w:sz w:val="24"/>
          <w:szCs w:val="24"/>
        </w:rPr>
        <w:t>must available</w:t>
      </w:r>
      <w:r>
        <w:rPr>
          <w:rFonts w:ascii="Times New Roman" w:hAnsi="Times New Roman" w:cs="Times New Roman"/>
          <w:sz w:val="24"/>
          <w:szCs w:val="24"/>
        </w:rPr>
        <w:t xml:space="preserve"> the application </w:t>
      </w:r>
      <w:r w:rsidR="00B905E7">
        <w:rPr>
          <w:rFonts w:ascii="Times New Roman" w:hAnsi="Times New Roman" w:cs="Times New Roman"/>
          <w:sz w:val="24"/>
          <w:szCs w:val="24"/>
        </w:rPr>
        <w:t>on hybrid platforms with transaction system and much more.</w:t>
      </w:r>
    </w:p>
    <w:p w:rsidR="000B0B03" w:rsidRDefault="000B0B03" w:rsidP="003955A3">
      <w:pPr>
        <w:rPr>
          <w:rFonts w:ascii="Times New Roman" w:hAnsi="Times New Roman" w:cs="Times New Roman"/>
          <w:sz w:val="28"/>
          <w:szCs w:val="28"/>
        </w:rPr>
      </w:pPr>
      <w:r w:rsidRPr="000B0B03">
        <w:rPr>
          <w:rFonts w:ascii="Times New Roman" w:hAnsi="Times New Roman" w:cs="Times New Roman"/>
          <w:sz w:val="28"/>
          <w:szCs w:val="28"/>
        </w:rPr>
        <w:t>Re</w:t>
      </w:r>
      <w:r>
        <w:rPr>
          <w:rFonts w:ascii="Times New Roman" w:hAnsi="Times New Roman" w:cs="Times New Roman"/>
          <w:sz w:val="28"/>
          <w:szCs w:val="28"/>
        </w:rPr>
        <w:t>liance on Internet Connectivity</w:t>
      </w:r>
    </w:p>
    <w:p w:rsidR="000B0B03" w:rsidRDefault="000B0B03" w:rsidP="003955A3">
      <w:pPr>
        <w:rPr>
          <w:rFonts w:ascii="Times New Roman" w:hAnsi="Times New Roman" w:cs="Times New Roman"/>
          <w:sz w:val="24"/>
          <w:szCs w:val="24"/>
        </w:rPr>
      </w:pPr>
      <w:r w:rsidRPr="000B0B03">
        <w:rPr>
          <w:rFonts w:ascii="Times New Roman" w:hAnsi="Times New Roman" w:cs="Times New Roman"/>
          <w:sz w:val="24"/>
          <w:szCs w:val="24"/>
        </w:rPr>
        <w:t>The app and web modules require a stable internet connection for real-time data synchronization and functionality. Poor or unreliable internet connectivity can hinder the proper functioning of the system.</w:t>
      </w:r>
    </w:p>
    <w:p w:rsidR="003B2FC3" w:rsidRPr="003B2FC3" w:rsidRDefault="003B2FC3" w:rsidP="003955A3">
      <w:pPr>
        <w:rPr>
          <w:rFonts w:ascii="Times New Roman" w:hAnsi="Times New Roman" w:cs="Times New Roman"/>
          <w:sz w:val="28"/>
          <w:szCs w:val="28"/>
        </w:rPr>
      </w:pPr>
      <w:r w:rsidRPr="003B2FC3">
        <w:rPr>
          <w:rFonts w:ascii="Times New Roman" w:hAnsi="Times New Roman" w:cs="Times New Roman"/>
          <w:sz w:val="28"/>
          <w:szCs w:val="28"/>
        </w:rPr>
        <w:t>Learning Curve</w:t>
      </w:r>
    </w:p>
    <w:p w:rsidR="003B2FC3" w:rsidRDefault="003B2FC3" w:rsidP="003955A3">
      <w:pPr>
        <w:rPr>
          <w:rFonts w:ascii="Times New Roman" w:hAnsi="Times New Roman" w:cs="Times New Roman"/>
          <w:sz w:val="24"/>
          <w:szCs w:val="24"/>
        </w:rPr>
      </w:pPr>
      <w:r w:rsidRPr="003B2FC3">
        <w:rPr>
          <w:rFonts w:ascii="Times New Roman" w:hAnsi="Times New Roman" w:cs="Times New Roman"/>
          <w:sz w:val="24"/>
          <w:szCs w:val="24"/>
        </w:rPr>
        <w:t xml:space="preserve"> Users, especially operators and employees, may require some time to familiarize themselves with the app and web interface, features, and functionalities. Training and support may be necessary during the initial implementation phase.</w:t>
      </w:r>
    </w:p>
    <w:p w:rsidR="006F77DC" w:rsidRDefault="005D21C2" w:rsidP="003955A3">
      <w:pPr>
        <w:rPr>
          <w:rFonts w:ascii="Times New Roman" w:hAnsi="Times New Roman" w:cs="Times New Roman"/>
          <w:sz w:val="28"/>
          <w:szCs w:val="28"/>
        </w:rPr>
      </w:pPr>
      <w:r w:rsidRPr="005D21C2">
        <w:rPr>
          <w:rFonts w:ascii="Times New Roman" w:hAnsi="Times New Roman" w:cs="Times New Roman"/>
          <w:sz w:val="28"/>
          <w:szCs w:val="28"/>
        </w:rPr>
        <w:t>Summary</w:t>
      </w:r>
    </w:p>
    <w:p w:rsidR="005D21C2" w:rsidRPr="005D21C2" w:rsidRDefault="002338AF" w:rsidP="003955A3">
      <w:pPr>
        <w:rPr>
          <w:rFonts w:ascii="Times New Roman" w:hAnsi="Times New Roman" w:cs="Times New Roman"/>
          <w:sz w:val="24"/>
          <w:szCs w:val="24"/>
        </w:rPr>
      </w:pPr>
      <w:r>
        <w:rPr>
          <w:rFonts w:ascii="Times New Roman" w:hAnsi="Times New Roman" w:cs="Times New Roman"/>
          <w:sz w:val="24"/>
          <w:szCs w:val="24"/>
        </w:rPr>
        <w:t xml:space="preserve">This chapter talks about the overview of the application called </w:t>
      </w:r>
      <w:r w:rsidR="003C5FC4">
        <w:rPr>
          <w:rFonts w:ascii="Times New Roman" w:hAnsi="Times New Roman" w:cs="Times New Roman"/>
          <w:sz w:val="24"/>
          <w:szCs w:val="24"/>
        </w:rPr>
        <w:t xml:space="preserve">Smart Access </w:t>
      </w:r>
      <w:r>
        <w:rPr>
          <w:rFonts w:ascii="Times New Roman" w:hAnsi="Times New Roman" w:cs="Times New Roman"/>
          <w:sz w:val="24"/>
          <w:szCs w:val="24"/>
        </w:rPr>
        <w:t>and the milestones that application achieved within the duration. Furthermore, the chapter also discussed in detail about the limitations application faced and its future position.</w:t>
      </w:r>
    </w:p>
    <w:sectPr w:rsidR="005D21C2" w:rsidRPr="005D2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69B6"/>
    <w:multiLevelType w:val="hybridMultilevel"/>
    <w:tmpl w:val="5998AC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26742"/>
    <w:multiLevelType w:val="hybridMultilevel"/>
    <w:tmpl w:val="1EC0EC1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E46836"/>
    <w:multiLevelType w:val="hybridMultilevel"/>
    <w:tmpl w:val="55BC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74145"/>
    <w:multiLevelType w:val="hybridMultilevel"/>
    <w:tmpl w:val="7F10F2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9A"/>
    <w:rsid w:val="000B0B03"/>
    <w:rsid w:val="00121DC4"/>
    <w:rsid w:val="00131399"/>
    <w:rsid w:val="00193508"/>
    <w:rsid w:val="002338AF"/>
    <w:rsid w:val="002E28C0"/>
    <w:rsid w:val="0032714B"/>
    <w:rsid w:val="003955A3"/>
    <w:rsid w:val="003B2FC3"/>
    <w:rsid w:val="003C5FC4"/>
    <w:rsid w:val="0042200B"/>
    <w:rsid w:val="005D21C2"/>
    <w:rsid w:val="006F72A6"/>
    <w:rsid w:val="006F77DC"/>
    <w:rsid w:val="007454B3"/>
    <w:rsid w:val="0095375D"/>
    <w:rsid w:val="00962CC9"/>
    <w:rsid w:val="00980E4F"/>
    <w:rsid w:val="00A441CD"/>
    <w:rsid w:val="00AF6D36"/>
    <w:rsid w:val="00B55DA2"/>
    <w:rsid w:val="00B905E7"/>
    <w:rsid w:val="00CA7047"/>
    <w:rsid w:val="00CA7956"/>
    <w:rsid w:val="00CB2DBB"/>
    <w:rsid w:val="00D0659A"/>
    <w:rsid w:val="00EA2930"/>
    <w:rsid w:val="00F7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485938">
      <w:bodyDiv w:val="1"/>
      <w:marLeft w:val="0"/>
      <w:marRight w:val="0"/>
      <w:marTop w:val="0"/>
      <w:marBottom w:val="0"/>
      <w:divBdr>
        <w:top w:val="none" w:sz="0" w:space="0" w:color="auto"/>
        <w:left w:val="none" w:sz="0" w:space="0" w:color="auto"/>
        <w:bottom w:val="none" w:sz="0" w:space="0" w:color="auto"/>
        <w:right w:val="none" w:sz="0" w:space="0" w:color="auto"/>
      </w:divBdr>
      <w:divsChild>
        <w:div w:id="693773733">
          <w:marLeft w:val="0"/>
          <w:marRight w:val="0"/>
          <w:marTop w:val="0"/>
          <w:marBottom w:val="0"/>
          <w:divBdr>
            <w:top w:val="single" w:sz="2" w:space="0" w:color="auto"/>
            <w:left w:val="single" w:sz="2" w:space="0" w:color="auto"/>
            <w:bottom w:val="single" w:sz="6" w:space="0" w:color="auto"/>
            <w:right w:val="single" w:sz="2" w:space="0" w:color="auto"/>
          </w:divBdr>
          <w:divsChild>
            <w:div w:id="117283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5935">
                  <w:marLeft w:val="0"/>
                  <w:marRight w:val="0"/>
                  <w:marTop w:val="0"/>
                  <w:marBottom w:val="0"/>
                  <w:divBdr>
                    <w:top w:val="single" w:sz="2" w:space="0" w:color="D9D9E3"/>
                    <w:left w:val="single" w:sz="2" w:space="0" w:color="D9D9E3"/>
                    <w:bottom w:val="single" w:sz="2" w:space="0" w:color="D9D9E3"/>
                    <w:right w:val="single" w:sz="2" w:space="0" w:color="D9D9E3"/>
                  </w:divBdr>
                  <w:divsChild>
                    <w:div w:id="1123303893">
                      <w:marLeft w:val="0"/>
                      <w:marRight w:val="0"/>
                      <w:marTop w:val="0"/>
                      <w:marBottom w:val="0"/>
                      <w:divBdr>
                        <w:top w:val="single" w:sz="2" w:space="0" w:color="D9D9E3"/>
                        <w:left w:val="single" w:sz="2" w:space="0" w:color="D9D9E3"/>
                        <w:bottom w:val="single" w:sz="2" w:space="0" w:color="D9D9E3"/>
                        <w:right w:val="single" w:sz="2" w:space="0" w:color="D9D9E3"/>
                      </w:divBdr>
                      <w:divsChild>
                        <w:div w:id="16877553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749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HAC</cp:lastModifiedBy>
  <cp:revision>16</cp:revision>
  <dcterms:created xsi:type="dcterms:W3CDTF">2023-07-02T18:09:00Z</dcterms:created>
  <dcterms:modified xsi:type="dcterms:W3CDTF">2023-07-18T16:17:00Z</dcterms:modified>
</cp:coreProperties>
</file>