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2B7BF9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r w:rsidR="00AF05A0">
        <w:t xml:space="preserve"> versions</w:t>
      </w:r>
    </w:p>
    <w:p w:rsidR="00D06836" w:rsidRDefault="00D06836" w:rsidP="00745B99">
      <w:pPr>
        <w:rPr>
          <w:i/>
        </w:rPr>
      </w:pPr>
      <w:r>
        <w:rPr>
          <w:i/>
        </w:rPr>
        <w:t>Controls-</w:t>
      </w:r>
    </w:p>
    <w:p w:rsidR="00994E3B" w:rsidRDefault="00994E3B" w:rsidP="00D06836">
      <w:pPr>
        <w:pStyle w:val="ListParagraph"/>
        <w:numPr>
          <w:ilvl w:val="0"/>
          <w:numId w:val="9"/>
        </w:numPr>
      </w:pPr>
      <w:r>
        <w:t>Clickable scrollbar to navigate chart</w:t>
      </w:r>
    </w:p>
    <w:p w:rsidR="00D06836" w:rsidRDefault="00D06836" w:rsidP="00D06836">
      <w:pPr>
        <w:pStyle w:val="ListParagraph"/>
        <w:numPr>
          <w:ilvl w:val="0"/>
          <w:numId w:val="9"/>
        </w:numPr>
      </w:pPr>
      <w:r>
        <w:t>Mouse scroll: Adjust snapping</w:t>
      </w:r>
      <w:r w:rsidR="00D40255">
        <w:t>, zoom</w:t>
      </w:r>
      <w:r w:rsidR="00DC28C6">
        <w:t>,</w:t>
      </w:r>
      <w:r>
        <w:t xml:space="preserve"> or move chart?</w:t>
      </w:r>
    </w:p>
    <w:p w:rsidR="000149D6" w:rsidRDefault="000149D6" w:rsidP="00D06836">
      <w:pPr>
        <w:pStyle w:val="ListParagraph"/>
        <w:numPr>
          <w:ilvl w:val="0"/>
          <w:numId w:val="9"/>
        </w:numPr>
      </w:pPr>
      <w:r>
        <w:t>Keyboard shortcuts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s- Save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o- Open</w:t>
      </w:r>
      <w:r w:rsidR="005069DE">
        <w:t>/Load</w:t>
      </w:r>
    </w:p>
    <w:p w:rsidR="00037C18" w:rsidRPr="00D06836" w:rsidRDefault="00952ACA" w:rsidP="00037C18">
      <w:pPr>
        <w:pStyle w:val="ListParagraph"/>
        <w:numPr>
          <w:ilvl w:val="1"/>
          <w:numId w:val="9"/>
        </w:numPr>
      </w:pPr>
      <w:r>
        <w:t>Ctrl n- New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Save As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Auto-save (enable/disable)</w:t>
      </w:r>
      <w:bookmarkStart w:id="0" w:name="_GoBack"/>
      <w:bookmarkEnd w:id="0"/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8A03E5" w:rsidRDefault="008A03E5" w:rsidP="009F0089">
      <w:pPr>
        <w:pStyle w:val="ListParagraph"/>
        <w:numPr>
          <w:ilvl w:val="0"/>
          <w:numId w:val="4"/>
        </w:numPr>
      </w:pPr>
      <w:r>
        <w:t>Zoom</w:t>
      </w:r>
    </w:p>
    <w:p w:rsidR="00424C4B" w:rsidRDefault="00424C4B" w:rsidP="009F0089">
      <w:pPr>
        <w:pStyle w:val="ListParagraph"/>
        <w:numPr>
          <w:ilvl w:val="0"/>
          <w:numId w:val="4"/>
        </w:numPr>
      </w:pPr>
      <w:r>
        <w:t>Offset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922A43" w:rsidP="000B7C74">
      <w:pPr>
        <w:ind w:firstLine="720"/>
      </w:pPr>
      <w:r>
        <w:t>Chart/</w:t>
      </w:r>
      <w:r w:rsidR="007E2D13">
        <w:t>Place</w:t>
      </w:r>
      <w:r w:rsidR="001435C7">
        <w:t>able</w:t>
      </w:r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 xml:space="preserve">Natural, </w:t>
      </w:r>
      <w:r w:rsidR="00DF4C20">
        <w:t>Tap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Natural selected to toggle forced property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Tap enabled to enable tap property and vice-versa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lastRenderedPageBreak/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374054" w:rsidRDefault="00374054" w:rsidP="00374054">
      <w:r>
        <w:t>Misc-</w:t>
      </w:r>
    </w:p>
    <w:p w:rsidR="00374054" w:rsidRDefault="00374054" w:rsidP="00374054">
      <w:pPr>
        <w:pStyle w:val="ListParagraph"/>
        <w:numPr>
          <w:ilvl w:val="0"/>
          <w:numId w:val="10"/>
        </w:numPr>
      </w:pPr>
      <w:r>
        <w:t>Section cloning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F22608" w:rsidRDefault="00F22608" w:rsidP="00B41BA2">
      <w:pPr>
        <w:pStyle w:val="ListParagraph"/>
        <w:numPr>
          <w:ilvl w:val="0"/>
          <w:numId w:val="7"/>
        </w:numPr>
      </w:pPr>
      <w:r>
        <w:t>Toolpane icons</w:t>
      </w:r>
    </w:p>
    <w:p w:rsidR="00F22608" w:rsidRPr="000C6839" w:rsidRDefault="00F22608" w:rsidP="00B41BA2">
      <w:pPr>
        <w:pStyle w:val="ListParagraph"/>
        <w:numPr>
          <w:ilvl w:val="0"/>
          <w:numId w:val="7"/>
        </w:numPr>
      </w:pPr>
      <w:r>
        <w:t>Modepane icons</w:t>
      </w:r>
    </w:p>
    <w:p w:rsidR="00A049BD" w:rsidRDefault="00DF4C20" w:rsidP="00745B99">
      <w:pPr>
        <w:rPr>
          <w:i/>
        </w:rPr>
      </w:pPr>
      <w:r>
        <w:rPr>
          <w:i/>
        </w:rPr>
        <w:t>Screen design prototypes-</w:t>
      </w:r>
    </w:p>
    <w:p w:rsidR="008A34D8" w:rsidRDefault="008E258F" w:rsidP="00745B99">
      <w:r w:rsidRPr="008A34D8">
        <w:rPr>
          <w:noProof/>
        </w:rPr>
        <w:drawing>
          <wp:anchor distT="0" distB="0" distL="114300" distR="114300" simplePos="0" relativeHeight="251658240" behindDoc="0" locked="0" layoutInCell="1" allowOverlap="1" wp14:anchorId="4BB22EC3" wp14:editId="0DB8D48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19175" cy="2781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D8">
        <w:t xml:space="preserve">Toolpane is a moveable window that allows you to select and place pieces onto </w:t>
      </w:r>
      <w:r w:rsidR="00C859B8">
        <w:t xml:space="preserve">the </w:t>
      </w:r>
      <w:r w:rsidR="008A34D8">
        <w:t>chart</w:t>
      </w:r>
      <w:r>
        <w:t>.</w:t>
      </w:r>
    </w:p>
    <w:p w:rsidR="008E258F" w:rsidRDefault="008E258F" w:rsidP="00745B99"/>
    <w:p w:rsidR="008E258F" w:rsidRDefault="00BF0898" w:rsidP="008E258F">
      <w:pPr>
        <w:jc w:val="right"/>
      </w:pPr>
      <w:r w:rsidRPr="008E258F">
        <w:rPr>
          <w:noProof/>
        </w:rPr>
        <w:drawing>
          <wp:anchor distT="0" distB="0" distL="114300" distR="114300" simplePos="0" relativeHeight="251659264" behindDoc="0" locked="0" layoutInCell="1" allowOverlap="1" wp14:anchorId="738B88F3" wp14:editId="4B11D33B">
            <wp:simplePos x="0" y="0"/>
            <wp:positionH relativeFrom="column">
              <wp:posOffset>5400675</wp:posOffset>
            </wp:positionH>
            <wp:positionV relativeFrom="paragraph">
              <wp:posOffset>53340</wp:posOffset>
            </wp:positionV>
            <wp:extent cx="762000" cy="1737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58F">
        <w:t>The Modepane</w:t>
      </w:r>
      <w:r w:rsidR="00A770B0">
        <w:t xml:space="preserve"> is a moveable window that</w:t>
      </w:r>
      <w:r w:rsidR="008E258F">
        <w:t xml:space="preserve"> determines what note type is picked when the user adds a note. Clicking on the button will cycle through the modes. </w:t>
      </w:r>
    </w:p>
    <w:p w:rsidR="008E258F" w:rsidRDefault="008E258F" w:rsidP="008E258F">
      <w:pPr>
        <w:jc w:val="right"/>
      </w:pPr>
      <w:r>
        <w:t>First button switches between sustains or no sustains (to make it easier to chart strumming.</w:t>
      </w:r>
    </w:p>
    <w:p w:rsidR="008E258F" w:rsidRDefault="008E258F" w:rsidP="008E258F">
      <w:pPr>
        <w:jc w:val="right"/>
      </w:pPr>
      <w:r>
        <w:t>The second button switches between normal notes and tap notes.</w:t>
      </w:r>
    </w:p>
    <w:p w:rsidR="008E258F" w:rsidRDefault="008E258F" w:rsidP="008E258F">
      <w:pPr>
        <w:jc w:val="right"/>
      </w:pPr>
      <w:r>
        <w:t>The third button switches between natural notes, strums only or HOPOs only.</w:t>
      </w: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A770B0"/>
    <w:p w:rsidR="00A770B0" w:rsidRDefault="00A770B0" w:rsidP="00A770B0"/>
    <w:p w:rsidR="00A770B0" w:rsidRDefault="00A770B0" w:rsidP="00A770B0"/>
    <w:p w:rsidR="00A770B0" w:rsidRDefault="00266973" w:rsidP="00A770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1466850</wp:posOffset>
                </wp:positionV>
                <wp:extent cx="1905000" cy="1895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32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.75pt;margin-top:115.5pt;width:150pt;height:14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922A43" w:rsidRPr="00922A43">
        <w:rPr>
          <w:noProof/>
        </w:rPr>
        <w:drawing>
          <wp:inline distT="0" distB="0" distL="0" distR="0" wp14:anchorId="79D954AB" wp14:editId="485BC1C9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73" w:rsidRPr="008A34D8" w:rsidRDefault="00266973" w:rsidP="00A770B0">
      <w:r>
        <w:t>*Preview note</w:t>
      </w:r>
    </w:p>
    <w:sectPr w:rsidR="00266973" w:rsidRPr="008A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C4E"/>
    <w:multiLevelType w:val="hybridMultilevel"/>
    <w:tmpl w:val="AE709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36CF"/>
    <w:multiLevelType w:val="hybridMultilevel"/>
    <w:tmpl w:val="BEB82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149D6"/>
    <w:rsid w:val="00021BE2"/>
    <w:rsid w:val="00037C18"/>
    <w:rsid w:val="000A3939"/>
    <w:rsid w:val="000B7C74"/>
    <w:rsid w:val="000C6839"/>
    <w:rsid w:val="001123B0"/>
    <w:rsid w:val="001435C7"/>
    <w:rsid w:val="001F2D91"/>
    <w:rsid w:val="00237010"/>
    <w:rsid w:val="00266973"/>
    <w:rsid w:val="0029581B"/>
    <w:rsid w:val="002B071A"/>
    <w:rsid w:val="002B7BF9"/>
    <w:rsid w:val="002E2AFE"/>
    <w:rsid w:val="00306361"/>
    <w:rsid w:val="00340364"/>
    <w:rsid w:val="00374054"/>
    <w:rsid w:val="00424C4B"/>
    <w:rsid w:val="0045754B"/>
    <w:rsid w:val="004C4BB0"/>
    <w:rsid w:val="005069DE"/>
    <w:rsid w:val="00547161"/>
    <w:rsid w:val="00570D69"/>
    <w:rsid w:val="00612C92"/>
    <w:rsid w:val="0069335E"/>
    <w:rsid w:val="006F00D9"/>
    <w:rsid w:val="007061CC"/>
    <w:rsid w:val="00736CA1"/>
    <w:rsid w:val="00745B99"/>
    <w:rsid w:val="00782CBC"/>
    <w:rsid w:val="007E2D13"/>
    <w:rsid w:val="00822CCF"/>
    <w:rsid w:val="00824856"/>
    <w:rsid w:val="00876F08"/>
    <w:rsid w:val="008A03E5"/>
    <w:rsid w:val="008A34D8"/>
    <w:rsid w:val="008A481E"/>
    <w:rsid w:val="008A6100"/>
    <w:rsid w:val="008E258F"/>
    <w:rsid w:val="008E6C91"/>
    <w:rsid w:val="0092223C"/>
    <w:rsid w:val="00922A43"/>
    <w:rsid w:val="00952ACA"/>
    <w:rsid w:val="009939BE"/>
    <w:rsid w:val="00994E3B"/>
    <w:rsid w:val="009D0B60"/>
    <w:rsid w:val="009F0089"/>
    <w:rsid w:val="00A049BD"/>
    <w:rsid w:val="00A26D63"/>
    <w:rsid w:val="00A5201C"/>
    <w:rsid w:val="00A770B0"/>
    <w:rsid w:val="00AF05A0"/>
    <w:rsid w:val="00B41BA2"/>
    <w:rsid w:val="00BB72DF"/>
    <w:rsid w:val="00BF0898"/>
    <w:rsid w:val="00C859B8"/>
    <w:rsid w:val="00CC1536"/>
    <w:rsid w:val="00CC7371"/>
    <w:rsid w:val="00D06836"/>
    <w:rsid w:val="00D40255"/>
    <w:rsid w:val="00DA7CB7"/>
    <w:rsid w:val="00DC28C6"/>
    <w:rsid w:val="00DF4C20"/>
    <w:rsid w:val="00E41966"/>
    <w:rsid w:val="00EC0424"/>
    <w:rsid w:val="00F067F8"/>
    <w:rsid w:val="00F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user/FireFox200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66</cp:revision>
  <dcterms:created xsi:type="dcterms:W3CDTF">2016-09-26T04:41:00Z</dcterms:created>
  <dcterms:modified xsi:type="dcterms:W3CDTF">2016-11-16T01:49:00Z</dcterms:modified>
</cp:coreProperties>
</file>