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2B89" w:rsidRPr="00431758" w:rsidRDefault="00D62B89" w:rsidP="00D62B89">
      <w:pPr>
        <w:jc w:val="center"/>
        <w:rPr>
          <w:sz w:val="24"/>
          <w:szCs w:val="24"/>
        </w:rPr>
      </w:pPr>
      <w:r w:rsidRPr="00431758">
        <w:rPr>
          <w:noProof/>
          <w:sz w:val="24"/>
          <w:szCs w:val="24"/>
        </w:rPr>
        <w:drawing>
          <wp:inline distT="0" distB="0" distL="0" distR="0">
            <wp:extent cx="81915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9150" cy="885825"/>
                    </a:xfrm>
                    <a:prstGeom prst="rect">
                      <a:avLst/>
                    </a:prstGeom>
                    <a:noFill/>
                    <a:ln>
                      <a:noFill/>
                    </a:ln>
                  </pic:spPr>
                </pic:pic>
              </a:graphicData>
            </a:graphic>
          </wp:inline>
        </w:drawing>
      </w:r>
    </w:p>
    <w:p w:rsidR="00D62B89" w:rsidRPr="00431758" w:rsidRDefault="00D62B89" w:rsidP="00D62B89">
      <w:pPr>
        <w:spacing w:after="0"/>
        <w:jc w:val="center"/>
        <w:rPr>
          <w:rFonts w:ascii="Times New Roman" w:hAnsi="Times New Roman" w:cs="Times New Roman"/>
          <w:b/>
          <w:sz w:val="24"/>
          <w:szCs w:val="24"/>
        </w:rPr>
      </w:pPr>
      <w:r w:rsidRPr="00431758">
        <w:rPr>
          <w:rFonts w:ascii="Times New Roman" w:hAnsi="Times New Roman" w:cs="Times New Roman"/>
          <w:b/>
          <w:sz w:val="24"/>
          <w:szCs w:val="24"/>
        </w:rPr>
        <w:t>UNIVERSITY OF GHANA</w:t>
      </w:r>
    </w:p>
    <w:p w:rsidR="00D62B89" w:rsidRPr="00431758" w:rsidRDefault="00D62B89" w:rsidP="00D62B89">
      <w:pPr>
        <w:spacing w:after="0"/>
        <w:jc w:val="center"/>
        <w:rPr>
          <w:rFonts w:ascii="Times New Roman" w:hAnsi="Times New Roman" w:cs="Times New Roman"/>
          <w:sz w:val="24"/>
          <w:szCs w:val="24"/>
        </w:rPr>
      </w:pPr>
      <w:r w:rsidRPr="00431758">
        <w:rPr>
          <w:rFonts w:ascii="Times New Roman" w:hAnsi="Times New Roman" w:cs="Times New Roman"/>
          <w:sz w:val="24"/>
          <w:szCs w:val="24"/>
        </w:rPr>
        <w:t>(All rights reserved)</w:t>
      </w:r>
    </w:p>
    <w:p w:rsidR="00D62B89" w:rsidRPr="00431758" w:rsidRDefault="00D62B89" w:rsidP="00635112">
      <w:pPr>
        <w:spacing w:after="0" w:line="240" w:lineRule="auto"/>
        <w:jc w:val="both"/>
        <w:rPr>
          <w:rFonts w:ascii="Times New Roman" w:hAnsi="Times New Roman" w:cs="Times New Roman"/>
          <w:color w:val="000000" w:themeColor="text1"/>
          <w:sz w:val="24"/>
          <w:szCs w:val="24"/>
        </w:rPr>
      </w:pPr>
      <w:r w:rsidRPr="00431758">
        <w:rPr>
          <w:rFonts w:ascii="Times New Roman" w:hAnsi="Times New Roman" w:cs="Times New Roman"/>
          <w:b/>
          <w:color w:val="000000" w:themeColor="text1"/>
          <w:sz w:val="24"/>
          <w:szCs w:val="24"/>
        </w:rPr>
        <w:t xml:space="preserve">Course Code and Title: </w:t>
      </w:r>
      <w:r w:rsidRPr="00431758">
        <w:rPr>
          <w:rFonts w:ascii="Times New Roman" w:hAnsi="Times New Roman" w:cs="Times New Roman"/>
          <w:color w:val="000000" w:themeColor="text1"/>
          <w:sz w:val="24"/>
          <w:szCs w:val="24"/>
        </w:rPr>
        <w:t>CPEN 103 -</w:t>
      </w:r>
      <w:r w:rsidRPr="00431758">
        <w:rPr>
          <w:rFonts w:ascii="Times New Roman" w:hAnsi="Times New Roman" w:cs="Times New Roman"/>
          <w:b/>
          <w:color w:val="000000" w:themeColor="text1"/>
          <w:sz w:val="24"/>
          <w:szCs w:val="24"/>
        </w:rPr>
        <w:t xml:space="preserve"> </w:t>
      </w:r>
      <w:r w:rsidRPr="00431758">
        <w:rPr>
          <w:rFonts w:ascii="Times New Roman" w:hAnsi="Times New Roman" w:cs="Times New Roman"/>
          <w:color w:val="000000" w:themeColor="text1"/>
          <w:sz w:val="24"/>
          <w:szCs w:val="24"/>
        </w:rPr>
        <w:t>Computer Engineering Innovations</w:t>
      </w:r>
    </w:p>
    <w:p w:rsidR="00D62B89" w:rsidRPr="00431758" w:rsidRDefault="00D62B89" w:rsidP="00635112">
      <w:pPr>
        <w:spacing w:after="0" w:line="240" w:lineRule="auto"/>
        <w:jc w:val="both"/>
        <w:rPr>
          <w:rFonts w:ascii="Times New Roman" w:hAnsi="Times New Roman" w:cs="Times New Roman"/>
          <w:color w:val="000000" w:themeColor="text1"/>
          <w:sz w:val="24"/>
          <w:szCs w:val="24"/>
        </w:rPr>
      </w:pPr>
    </w:p>
    <w:p w:rsidR="00D62B89" w:rsidRPr="00431758" w:rsidRDefault="00D62B89" w:rsidP="00635112">
      <w:pPr>
        <w:spacing w:after="0" w:line="240" w:lineRule="auto"/>
        <w:jc w:val="both"/>
        <w:rPr>
          <w:rFonts w:ascii="Times New Roman" w:hAnsi="Times New Roman" w:cs="Times New Roman"/>
          <w:b/>
          <w:color w:val="000000" w:themeColor="text1"/>
          <w:sz w:val="24"/>
          <w:szCs w:val="24"/>
        </w:rPr>
      </w:pPr>
      <w:r w:rsidRPr="00431758">
        <w:rPr>
          <w:rFonts w:ascii="Times New Roman" w:hAnsi="Times New Roman" w:cs="Times New Roman"/>
          <w:b/>
          <w:color w:val="000000" w:themeColor="text1"/>
          <w:sz w:val="24"/>
          <w:szCs w:val="24"/>
        </w:rPr>
        <w:t xml:space="preserve">Course Instructor: </w:t>
      </w:r>
      <w:r w:rsidRPr="00431758">
        <w:rPr>
          <w:rFonts w:ascii="Times New Roman" w:hAnsi="Times New Roman" w:cs="Times New Roman"/>
          <w:color w:val="000000" w:themeColor="text1"/>
          <w:sz w:val="24"/>
          <w:szCs w:val="24"/>
        </w:rPr>
        <w:t>Isaac Adjaye Aboagye, PhD</w:t>
      </w:r>
      <w:r w:rsidRPr="00431758">
        <w:rPr>
          <w:rFonts w:ascii="Times New Roman" w:hAnsi="Times New Roman" w:cs="Times New Roman"/>
          <w:b/>
          <w:color w:val="000000" w:themeColor="text1"/>
          <w:sz w:val="24"/>
          <w:szCs w:val="24"/>
        </w:rPr>
        <w:t xml:space="preserve"> </w:t>
      </w:r>
    </w:p>
    <w:p w:rsidR="00D62B89" w:rsidRDefault="00D62B89" w:rsidP="00635112">
      <w:pPr>
        <w:spacing w:after="0" w:line="240" w:lineRule="auto"/>
        <w:jc w:val="both"/>
        <w:rPr>
          <w:rFonts w:ascii="Times New Roman" w:hAnsi="Times New Roman" w:cs="Times New Roman"/>
          <w:b/>
          <w:color w:val="000000" w:themeColor="text1"/>
          <w:sz w:val="24"/>
          <w:szCs w:val="24"/>
          <w:u w:val="single"/>
        </w:rPr>
      </w:pPr>
    </w:p>
    <w:p w:rsidR="00635112" w:rsidRPr="00635112" w:rsidRDefault="00635112" w:rsidP="00635112">
      <w:pPr>
        <w:spacing w:before="100" w:beforeAutospacing="1" w:after="100" w:afterAutospacing="1" w:line="240" w:lineRule="auto"/>
        <w:jc w:val="both"/>
        <w:outlineLvl w:val="0"/>
        <w:rPr>
          <w:rFonts w:ascii="Times New Roman" w:eastAsia="Times New Roman" w:hAnsi="Times New Roman" w:cs="Times New Roman"/>
          <w:bCs/>
          <w:kern w:val="36"/>
          <w:sz w:val="24"/>
          <w:szCs w:val="24"/>
          <w:u w:val="single"/>
        </w:rPr>
      </w:pPr>
      <w:r w:rsidRPr="00635112">
        <w:rPr>
          <w:rFonts w:ascii="Times New Roman" w:eastAsia="Times New Roman" w:hAnsi="Times New Roman" w:cs="Times New Roman"/>
          <w:bCs/>
          <w:kern w:val="36"/>
          <w:sz w:val="24"/>
          <w:szCs w:val="24"/>
          <w:u w:val="single"/>
        </w:rPr>
        <w:t>Simple Light Sensor Circuit using LDR</w:t>
      </w:r>
    </w:p>
    <w:p w:rsidR="00635112" w:rsidRDefault="00635112" w:rsidP="00635112">
      <w:pPr>
        <w:jc w:val="both"/>
        <w:rPr>
          <w:sz w:val="24"/>
          <w:szCs w:val="24"/>
          <w:u w:val="single"/>
        </w:rPr>
      </w:pPr>
    </w:p>
    <w:p w:rsidR="00D62B89" w:rsidRPr="00431758" w:rsidRDefault="00D62B89" w:rsidP="00635112">
      <w:pPr>
        <w:jc w:val="both"/>
        <w:rPr>
          <w:rFonts w:ascii="Times New Roman" w:hAnsi="Times New Roman" w:cs="Times New Roman"/>
          <w:sz w:val="24"/>
          <w:szCs w:val="24"/>
        </w:rPr>
      </w:pPr>
      <w:r w:rsidRPr="00431758">
        <w:rPr>
          <w:rFonts w:ascii="Times New Roman" w:hAnsi="Times New Roman" w:cs="Times New Roman"/>
          <w:sz w:val="24"/>
          <w:szCs w:val="24"/>
        </w:rPr>
        <w:t xml:space="preserve">Group 7 </w:t>
      </w:r>
    </w:p>
    <w:p w:rsidR="00D62B89" w:rsidRPr="00431758" w:rsidRDefault="00D62B89" w:rsidP="00635112">
      <w:pPr>
        <w:jc w:val="both"/>
        <w:rPr>
          <w:rFonts w:ascii="Times New Roman" w:hAnsi="Times New Roman" w:cs="Times New Roman"/>
          <w:sz w:val="24"/>
          <w:szCs w:val="24"/>
        </w:rPr>
      </w:pPr>
      <w:r w:rsidRPr="00431758">
        <w:rPr>
          <w:rFonts w:ascii="Times New Roman" w:hAnsi="Times New Roman" w:cs="Times New Roman"/>
          <w:sz w:val="24"/>
          <w:szCs w:val="24"/>
        </w:rPr>
        <w:t>Members</w:t>
      </w:r>
    </w:p>
    <w:p w:rsidR="00D62B89" w:rsidRPr="00431758" w:rsidRDefault="00D62B89" w:rsidP="00635112">
      <w:pPr>
        <w:jc w:val="both"/>
        <w:rPr>
          <w:rFonts w:ascii="Times New Roman" w:hAnsi="Times New Roman" w:cs="Times New Roman"/>
          <w:sz w:val="24"/>
          <w:szCs w:val="24"/>
        </w:rPr>
      </w:pPr>
      <w:r w:rsidRPr="00431758">
        <w:rPr>
          <w:rFonts w:ascii="Times New Roman" w:hAnsi="Times New Roman" w:cs="Times New Roman"/>
          <w:sz w:val="24"/>
          <w:szCs w:val="24"/>
        </w:rPr>
        <w:t>Rapheal Kuayi-10970285</w:t>
      </w:r>
    </w:p>
    <w:p w:rsidR="00F274F0" w:rsidRPr="00431758" w:rsidRDefault="00F274F0" w:rsidP="00635112">
      <w:pPr>
        <w:jc w:val="both"/>
        <w:rPr>
          <w:rFonts w:ascii="Times New Roman" w:hAnsi="Times New Roman" w:cs="Times New Roman"/>
          <w:sz w:val="24"/>
          <w:szCs w:val="24"/>
        </w:rPr>
      </w:pPr>
      <w:r w:rsidRPr="00431758">
        <w:rPr>
          <w:rFonts w:ascii="Times New Roman" w:hAnsi="Times New Roman" w:cs="Times New Roman"/>
          <w:sz w:val="24"/>
          <w:szCs w:val="24"/>
        </w:rPr>
        <w:t>Prince Charles Oheneba Nkyi 10956252</w:t>
      </w:r>
    </w:p>
    <w:p w:rsidR="00D62B89" w:rsidRPr="00431758" w:rsidRDefault="00D62B89" w:rsidP="00635112">
      <w:pPr>
        <w:jc w:val="both"/>
        <w:rPr>
          <w:rFonts w:ascii="Times New Roman" w:hAnsi="Times New Roman" w:cs="Times New Roman"/>
          <w:sz w:val="24"/>
          <w:szCs w:val="24"/>
        </w:rPr>
      </w:pPr>
      <w:r w:rsidRPr="00431758">
        <w:rPr>
          <w:rFonts w:ascii="Times New Roman" w:hAnsi="Times New Roman" w:cs="Times New Roman"/>
          <w:sz w:val="24"/>
          <w:szCs w:val="24"/>
        </w:rPr>
        <w:t>Edward Acquah 10986982</w:t>
      </w:r>
    </w:p>
    <w:p w:rsidR="00D62B89" w:rsidRPr="00431758" w:rsidRDefault="00D62B89" w:rsidP="00635112">
      <w:pPr>
        <w:jc w:val="both"/>
        <w:rPr>
          <w:rFonts w:ascii="Times New Roman" w:hAnsi="Times New Roman" w:cs="Times New Roman"/>
          <w:sz w:val="24"/>
          <w:szCs w:val="24"/>
        </w:rPr>
      </w:pPr>
      <w:r w:rsidRPr="00431758">
        <w:rPr>
          <w:rFonts w:ascii="Times New Roman" w:hAnsi="Times New Roman" w:cs="Times New Roman"/>
          <w:sz w:val="24"/>
          <w:szCs w:val="24"/>
        </w:rPr>
        <w:t>Delchris Daniels 10980292</w:t>
      </w:r>
    </w:p>
    <w:p w:rsidR="00D62B89" w:rsidRPr="00431758" w:rsidRDefault="00D62B89" w:rsidP="00635112">
      <w:pPr>
        <w:jc w:val="both"/>
        <w:rPr>
          <w:rFonts w:ascii="Times New Roman" w:hAnsi="Times New Roman" w:cs="Times New Roman"/>
          <w:sz w:val="24"/>
          <w:szCs w:val="24"/>
        </w:rPr>
      </w:pPr>
      <w:r w:rsidRPr="00431758">
        <w:rPr>
          <w:rFonts w:ascii="Times New Roman" w:hAnsi="Times New Roman" w:cs="Times New Roman"/>
          <w:sz w:val="24"/>
          <w:szCs w:val="24"/>
        </w:rPr>
        <w:t>Evans Acheampong 10987644</w:t>
      </w:r>
    </w:p>
    <w:p w:rsidR="00D62B89" w:rsidRPr="00431758" w:rsidRDefault="00D62B89" w:rsidP="00635112">
      <w:pPr>
        <w:jc w:val="both"/>
        <w:rPr>
          <w:rFonts w:ascii="Times New Roman" w:hAnsi="Times New Roman" w:cs="Times New Roman"/>
          <w:sz w:val="24"/>
          <w:szCs w:val="24"/>
        </w:rPr>
      </w:pPr>
      <w:r w:rsidRPr="00431758">
        <w:rPr>
          <w:rFonts w:ascii="Times New Roman" w:hAnsi="Times New Roman" w:cs="Times New Roman"/>
          <w:sz w:val="24"/>
          <w:szCs w:val="24"/>
        </w:rPr>
        <w:t xml:space="preserve">Eyram </w:t>
      </w:r>
    </w:p>
    <w:p w:rsidR="00D62B89" w:rsidRPr="00431758" w:rsidRDefault="00D62B89" w:rsidP="00635112">
      <w:pPr>
        <w:jc w:val="both"/>
        <w:rPr>
          <w:rFonts w:ascii="Times New Roman" w:hAnsi="Times New Roman" w:cs="Times New Roman"/>
          <w:sz w:val="24"/>
          <w:szCs w:val="24"/>
        </w:rPr>
      </w:pPr>
      <w:r w:rsidRPr="00431758">
        <w:rPr>
          <w:rFonts w:ascii="Times New Roman" w:hAnsi="Times New Roman" w:cs="Times New Roman"/>
          <w:sz w:val="24"/>
          <w:szCs w:val="24"/>
        </w:rPr>
        <w:t>Boniface Delano Dakey 10969344</w:t>
      </w:r>
    </w:p>
    <w:p w:rsidR="00431758" w:rsidRDefault="00431758" w:rsidP="00635112">
      <w:pPr>
        <w:jc w:val="both"/>
        <w:rPr>
          <w:rFonts w:ascii="Times New Roman" w:hAnsi="Times New Roman" w:cs="Times New Roman"/>
          <w:sz w:val="24"/>
          <w:szCs w:val="24"/>
        </w:rPr>
      </w:pPr>
      <w:r w:rsidRPr="00431758">
        <w:rPr>
          <w:rFonts w:ascii="Times New Roman" w:hAnsi="Times New Roman" w:cs="Times New Roman"/>
          <w:sz w:val="24"/>
          <w:szCs w:val="24"/>
        </w:rPr>
        <w:t>Abstract:</w:t>
      </w:r>
    </w:p>
    <w:p w:rsidR="00635112" w:rsidRDefault="00635112" w:rsidP="00635112">
      <w:pPr>
        <w:pStyle w:val="NormalWeb"/>
        <w:jc w:val="both"/>
      </w:pPr>
      <w:r>
        <w:t xml:space="preserve">The light sensor circuit is one of the coolest circuits in basic </w:t>
      </w:r>
      <w:r w:rsidRPr="00B83C50">
        <w:rPr>
          <w:rStyle w:val="Strong"/>
          <w:b w:val="0"/>
        </w:rPr>
        <w:t>electronics projects</w:t>
      </w:r>
      <w:r>
        <w:t xml:space="preserve">. It detects the quantity of light present in the environment and the results can be detected by the brightness of the LED. This circuit may be useful for knowing the working of LDR (Light Dependent Resistor) or Photoresistor, </w:t>
      </w:r>
      <w:r>
        <w:t xml:space="preserve">the </w:t>
      </w:r>
      <w:r>
        <w:t xml:space="preserve">working of NPN Transistor, </w:t>
      </w:r>
      <w:r>
        <w:t xml:space="preserve">and </w:t>
      </w:r>
      <w:r>
        <w:t>the impact of the sensitivity of the resistor on the circuit. These types of circuits are useful when we need to know the presence and absence of lights on the premises.</w:t>
      </w:r>
    </w:p>
    <w:p w:rsidR="00856C5B" w:rsidRDefault="00635112" w:rsidP="00635112">
      <w:pPr>
        <w:pStyle w:val="NormalWeb"/>
        <w:jc w:val="both"/>
      </w:pPr>
      <w:r>
        <w:t xml:space="preserve">Uses of Light sensor circuits are in the industry as well as </w:t>
      </w:r>
      <w:r>
        <w:t>Commercial</w:t>
      </w:r>
      <w:r>
        <w:t xml:space="preserve"> and non-commercial areas. We can save power in and outside the premises by using this circuit. Street lights are glowing </w:t>
      </w:r>
      <w:r>
        <w:t xml:space="preserve">in </w:t>
      </w:r>
      <w:r>
        <w:lastRenderedPageBreak/>
        <w:t>the daytime</w:t>
      </w:r>
      <w:r>
        <w:t xml:space="preserve"> by negligence so we can control these lights accordingly. Lights sensors can also detect light that is not visible by the human eye like x-rays.</w:t>
      </w:r>
    </w:p>
    <w:p w:rsidR="0067748E" w:rsidRDefault="0067748E" w:rsidP="0067748E">
      <w:pPr>
        <w:pStyle w:val="NormalWeb"/>
        <w:numPr>
          <w:ilvl w:val="0"/>
          <w:numId w:val="2"/>
        </w:numPr>
        <w:jc w:val="both"/>
      </w:pPr>
      <w:r>
        <w:t>INTRODUCTION</w:t>
      </w:r>
    </w:p>
    <w:p w:rsidR="00B83C50" w:rsidRDefault="00B83C50" w:rsidP="00B83C50">
      <w:pPr>
        <w:pStyle w:val="NormalWeb"/>
        <w:jc w:val="both"/>
      </w:pPr>
      <w:r>
        <w:t>The</w:t>
      </w:r>
      <w:r>
        <w:t xml:space="preserve"> controlling of the street lights</w:t>
      </w:r>
      <w:r>
        <w:t> </w:t>
      </w:r>
      <w:r>
        <w:t>making</w:t>
      </w:r>
      <w:r>
        <w:t xml:space="preserve"> a light sensor circuit outdoor lights, a few indoor home appliances, and so on are usually maintained and operated manually on several occasions. This is not only risky but also results in wastage of power with the negligence of personnel or unusual circumstances in controlling these electrical appliances on and off. Hence, (based on the requirement) we can utilize the light sensor circuit for automatic switching of the loads based on daylight’s intensity by using a light sensor. In this article, we discuss in brief how to make a light sensor circuit and its working operation.</w:t>
      </w:r>
    </w:p>
    <w:p w:rsidR="00B83C50" w:rsidRPr="00B83C50" w:rsidRDefault="00B83C50" w:rsidP="00B83C50">
      <w:pPr>
        <w:spacing w:before="100" w:beforeAutospacing="1" w:after="100" w:afterAutospacing="1" w:line="240" w:lineRule="auto"/>
        <w:jc w:val="both"/>
        <w:rPr>
          <w:rFonts w:ascii="Times New Roman" w:eastAsia="Times New Roman" w:hAnsi="Times New Roman" w:cs="Times New Roman"/>
          <w:sz w:val="24"/>
          <w:szCs w:val="24"/>
        </w:rPr>
      </w:pPr>
      <w:r w:rsidRPr="00B83C50">
        <w:rPr>
          <w:rFonts w:ascii="Times New Roman" w:eastAsia="Times New Roman" w:hAnsi="Times New Roman" w:cs="Times New Roman"/>
          <w:sz w:val="24"/>
          <w:szCs w:val="24"/>
        </w:rPr>
        <w:t xml:space="preserve">Before going to learn about the light sensor, primarily, we must know what </w:t>
      </w:r>
      <w:r>
        <w:rPr>
          <w:rFonts w:ascii="Times New Roman" w:eastAsia="Times New Roman" w:hAnsi="Times New Roman" w:cs="Times New Roman"/>
          <w:sz w:val="24"/>
          <w:szCs w:val="24"/>
        </w:rPr>
        <w:t xml:space="preserve">a </w:t>
      </w:r>
      <w:r w:rsidRPr="00B83C50">
        <w:rPr>
          <w:rFonts w:ascii="Times New Roman" w:eastAsia="Times New Roman" w:hAnsi="Times New Roman" w:cs="Times New Roman"/>
          <w:sz w:val="24"/>
          <w:szCs w:val="24"/>
        </w:rPr>
        <w:t xml:space="preserve">sensor. </w:t>
      </w:r>
      <w:r>
        <w:rPr>
          <w:rFonts w:ascii="Times New Roman" w:eastAsia="Times New Roman" w:hAnsi="Times New Roman" w:cs="Times New Roman"/>
          <w:sz w:val="24"/>
          <w:szCs w:val="24"/>
        </w:rPr>
        <w:t>A sensor</w:t>
      </w:r>
      <w:r w:rsidRPr="00B83C50">
        <w:rPr>
          <w:rFonts w:ascii="Times New Roman" w:eastAsia="Times New Roman" w:hAnsi="Times New Roman" w:cs="Times New Roman"/>
          <w:sz w:val="24"/>
          <w:szCs w:val="24"/>
        </w:rPr>
        <w:t xml:space="preserve"> is a device that is used to detect changes in quantities or events and appropriately produce the outputs.</w:t>
      </w:r>
    </w:p>
    <w:p w:rsidR="00B83C50" w:rsidRPr="00B83C50" w:rsidRDefault="00B83C50" w:rsidP="00B83C50">
      <w:pPr>
        <w:spacing w:after="0" w:line="240" w:lineRule="auto"/>
        <w:rPr>
          <w:rFonts w:ascii="Times New Roman" w:eastAsia="Times New Roman" w:hAnsi="Times New Roman" w:cs="Times New Roman"/>
          <w:sz w:val="24"/>
          <w:szCs w:val="24"/>
        </w:rPr>
      </w:pPr>
      <w:r w:rsidRPr="00B83C50">
        <w:rPr>
          <w:rFonts w:ascii="Times New Roman" w:eastAsia="Times New Roman" w:hAnsi="Times New Roman" w:cs="Times New Roman"/>
          <w:noProof/>
          <w:sz w:val="24"/>
          <w:szCs w:val="24"/>
        </w:rPr>
        <w:drawing>
          <wp:inline distT="0" distB="0" distL="0" distR="0">
            <wp:extent cx="3488462" cy="2235200"/>
            <wp:effectExtent l="0" t="0" r="0" b="0"/>
            <wp:docPr id="3" name="Picture 3" descr="Different Types of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Sens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0622" cy="2242992"/>
                    </a:xfrm>
                    <a:prstGeom prst="rect">
                      <a:avLst/>
                    </a:prstGeom>
                    <a:noFill/>
                    <a:ln>
                      <a:noFill/>
                    </a:ln>
                  </pic:spPr>
                </pic:pic>
              </a:graphicData>
            </a:graphic>
          </wp:inline>
        </w:drawing>
      </w:r>
    </w:p>
    <w:p w:rsidR="00B83C50" w:rsidRPr="00B83C50" w:rsidRDefault="00B83C50" w:rsidP="00B83C50">
      <w:pPr>
        <w:spacing w:before="100" w:beforeAutospacing="1" w:after="100" w:afterAutospacing="1" w:line="240" w:lineRule="auto"/>
        <w:rPr>
          <w:rFonts w:ascii="Times New Roman" w:eastAsia="Times New Roman" w:hAnsi="Times New Roman" w:cs="Times New Roman"/>
          <w:sz w:val="24"/>
          <w:szCs w:val="24"/>
        </w:rPr>
      </w:pPr>
      <w:r w:rsidRPr="00B83C50">
        <w:rPr>
          <w:rFonts w:ascii="Times New Roman" w:eastAsia="Times New Roman" w:hAnsi="Times New Roman" w:cs="Times New Roman"/>
          <w:sz w:val="24"/>
          <w:szCs w:val="24"/>
        </w:rPr>
        <w:t>Different Types of Sensors</w:t>
      </w:r>
    </w:p>
    <w:p w:rsidR="00B83C50" w:rsidRPr="00B83C50" w:rsidRDefault="00B83C50" w:rsidP="00B83C50">
      <w:pPr>
        <w:spacing w:before="100" w:beforeAutospacing="1" w:after="100" w:afterAutospacing="1" w:line="240" w:lineRule="auto"/>
        <w:jc w:val="both"/>
        <w:rPr>
          <w:rFonts w:ascii="Times New Roman" w:eastAsia="Times New Roman" w:hAnsi="Times New Roman" w:cs="Times New Roman"/>
          <w:sz w:val="24"/>
          <w:szCs w:val="24"/>
        </w:rPr>
      </w:pPr>
      <w:r w:rsidRPr="00B83C50">
        <w:rPr>
          <w:rFonts w:ascii="Times New Roman" w:eastAsia="Times New Roman" w:hAnsi="Times New Roman" w:cs="Times New Roman"/>
          <w:sz w:val="24"/>
          <w:szCs w:val="24"/>
        </w:rPr>
        <w:t xml:space="preserve">There are different </w:t>
      </w:r>
      <w:hyperlink r:id="rId7" w:tgtFrame="_blank" w:history="1">
        <w:r w:rsidRPr="00B83C50">
          <w:rPr>
            <w:rFonts w:ascii="Times New Roman" w:eastAsia="Times New Roman" w:hAnsi="Times New Roman" w:cs="Times New Roman"/>
            <w:sz w:val="24"/>
            <w:szCs w:val="24"/>
          </w:rPr>
          <w:t>types of sensors</w:t>
        </w:r>
      </w:hyperlink>
      <w:r w:rsidRPr="00B83C50">
        <w:rPr>
          <w:rFonts w:ascii="Times New Roman" w:eastAsia="Times New Roman" w:hAnsi="Times New Roman" w:cs="Times New Roman"/>
          <w:sz w:val="24"/>
          <w:szCs w:val="24"/>
        </w:rPr>
        <w:t xml:space="preserve"> such as light sensors, </w:t>
      </w:r>
      <w:hyperlink r:id="rId8" w:tgtFrame="_blank" w:history="1">
        <w:r w:rsidRPr="00B83C50">
          <w:rPr>
            <w:rFonts w:ascii="Times New Roman" w:eastAsia="Times New Roman" w:hAnsi="Times New Roman" w:cs="Times New Roman"/>
            <w:sz w:val="24"/>
            <w:szCs w:val="24"/>
          </w:rPr>
          <w:t>sensors</w:t>
        </w:r>
      </w:hyperlink>
      <w:r w:rsidRPr="00B83C50">
        <w:rPr>
          <w:rFonts w:ascii="Times New Roman" w:eastAsia="Times New Roman" w:hAnsi="Times New Roman" w:cs="Times New Roman"/>
          <w:sz w:val="24"/>
          <w:szCs w:val="24"/>
        </w:rPr>
        <w:t xml:space="preserve">, </w:t>
      </w:r>
      <w:hyperlink r:id="rId9" w:history="1">
        <w:r w:rsidRPr="00B83C50">
          <w:rPr>
            <w:rFonts w:ascii="Times New Roman" w:eastAsia="Times New Roman" w:hAnsi="Times New Roman" w:cs="Times New Roman"/>
            <w:sz w:val="24"/>
            <w:szCs w:val="24"/>
          </w:rPr>
          <w:t>sensors</w:t>
        </w:r>
      </w:hyperlink>
      <w:r w:rsidRPr="00B83C50">
        <w:rPr>
          <w:rFonts w:ascii="Times New Roman" w:eastAsia="Times New Roman" w:hAnsi="Times New Roman" w:cs="Times New Roman"/>
          <w:sz w:val="24"/>
          <w:szCs w:val="24"/>
        </w:rPr>
        <w:t xml:space="preserve">, pressure </w:t>
      </w:r>
      <w:r>
        <w:rPr>
          <w:rFonts w:ascii="Times New Roman" w:eastAsia="Times New Roman" w:hAnsi="Times New Roman" w:cs="Times New Roman"/>
          <w:sz w:val="24"/>
          <w:szCs w:val="24"/>
        </w:rPr>
        <w:t>sensors</w:t>
      </w:r>
      <w:r w:rsidRPr="00B83C50">
        <w:rPr>
          <w:rFonts w:ascii="Times New Roman" w:eastAsia="Times New Roman" w:hAnsi="Times New Roman" w:cs="Times New Roman"/>
          <w:sz w:val="24"/>
          <w:szCs w:val="24"/>
        </w:rPr>
        <w:t xml:space="preserve">, fire </w:t>
      </w:r>
      <w:r>
        <w:rPr>
          <w:rFonts w:ascii="Times New Roman" w:eastAsia="Times New Roman" w:hAnsi="Times New Roman" w:cs="Times New Roman"/>
          <w:sz w:val="24"/>
          <w:szCs w:val="24"/>
        </w:rPr>
        <w:t>sensors</w:t>
      </w:r>
      <w:r w:rsidRPr="00B83C50">
        <w:rPr>
          <w:rFonts w:ascii="Times New Roman" w:eastAsia="Times New Roman" w:hAnsi="Times New Roman" w:cs="Times New Roman"/>
          <w:sz w:val="24"/>
          <w:szCs w:val="24"/>
        </w:rPr>
        <w:t xml:space="preserve">, ultrasonic sensors, </w:t>
      </w:r>
      <w:hyperlink r:id="rId10" w:history="1">
        <w:r w:rsidRPr="00B83C50">
          <w:rPr>
            <w:rFonts w:ascii="Times New Roman" w:eastAsia="Times New Roman" w:hAnsi="Times New Roman" w:cs="Times New Roman"/>
            <w:sz w:val="24"/>
            <w:szCs w:val="24"/>
          </w:rPr>
          <w:t>sensors</w:t>
        </w:r>
      </w:hyperlink>
      <w:r w:rsidRPr="00B83C50">
        <w:rPr>
          <w:rFonts w:ascii="Times New Roman" w:eastAsia="Times New Roman" w:hAnsi="Times New Roman" w:cs="Times New Roman"/>
          <w:sz w:val="24"/>
          <w:szCs w:val="24"/>
        </w:rPr>
        <w:t xml:space="preserve">, touch </w:t>
      </w:r>
      <w:r>
        <w:rPr>
          <w:rFonts w:ascii="Times New Roman" w:eastAsia="Times New Roman" w:hAnsi="Times New Roman" w:cs="Times New Roman"/>
          <w:sz w:val="24"/>
          <w:szCs w:val="24"/>
        </w:rPr>
        <w:t>sensors</w:t>
      </w:r>
      <w:r w:rsidRPr="00B83C50">
        <w:rPr>
          <w:rFonts w:ascii="Times New Roman" w:eastAsia="Times New Roman" w:hAnsi="Times New Roman" w:cs="Times New Roman"/>
          <w:sz w:val="24"/>
          <w:szCs w:val="24"/>
        </w:rPr>
        <w:t>, and so on.</w:t>
      </w:r>
    </w:p>
    <w:p w:rsidR="004941CA" w:rsidRDefault="0067748E" w:rsidP="004941CA">
      <w:pPr>
        <w:pStyle w:val="NormalWeb"/>
        <w:jc w:val="both"/>
      </w:pPr>
      <w:r>
        <w:rPr>
          <w:rStyle w:val="hgkelc"/>
        </w:rPr>
        <w:t>The</w:t>
      </w:r>
      <w:r>
        <w:rPr>
          <w:rStyle w:val="hgkelc"/>
        </w:rPr>
        <w:t xml:space="preserve"> light sensor circuit is a simple </w:t>
      </w:r>
      <w:r>
        <w:rPr>
          <w:rStyle w:val="jpfdse"/>
        </w:rPr>
        <w:t>electrical circuit</w:t>
      </w:r>
      <w:r>
        <w:rPr>
          <w:rStyle w:val="hgkelc"/>
        </w:rPr>
        <w:t>, which can be used to control the (switch on and off) electrical load appliances like lights, fans, coolers, air conditioners, street lights, etc., automatically.</w:t>
      </w:r>
      <w:r w:rsidR="004941CA" w:rsidRPr="004941CA">
        <w:t xml:space="preserve"> </w:t>
      </w:r>
      <w:r w:rsidR="004941CA">
        <w:t>By using this light sensor circuit, we can eliminate manual switching as the loads can be controlled automatically based on the daylight intensity. Hence, we can describe it as an automatic light sensor.</w:t>
      </w:r>
    </w:p>
    <w:p w:rsidR="004941CA" w:rsidRDefault="004941CA" w:rsidP="004941CA">
      <w:pPr>
        <w:pStyle w:val="NormalWeb"/>
        <w:jc w:val="both"/>
      </w:pPr>
      <w:r>
        <w:t xml:space="preserve">The light sensor circuit helps to evade the manual control of the street lights erected on highways which is risky and also causes wastage of power. The light sensor circuit consists of </w:t>
      </w:r>
      <w:hyperlink r:id="rId11" w:tgtFrame="_blank" w:history="1">
        <w:r w:rsidRPr="004941CA">
          <w:rPr>
            <w:rStyle w:val="Hyperlink"/>
            <w:color w:val="auto"/>
            <w:u w:val="none"/>
          </w:rPr>
          <w:t>major electrical and electronic components</w:t>
        </w:r>
      </w:hyperlink>
      <w:r>
        <w:t xml:space="preserve"> such as </w:t>
      </w:r>
      <w:r>
        <w:t xml:space="preserve">a </w:t>
      </w:r>
      <w:r>
        <w:t>light sensor, Darlington pair, and relay. To understand the working operation of the light sensor circuit, we must know a brief about the components used in designing the light sensor circuit.</w:t>
      </w:r>
    </w:p>
    <w:p w:rsidR="0067748E" w:rsidRDefault="0067748E" w:rsidP="0067748E">
      <w:pPr>
        <w:pStyle w:val="NormalWeb"/>
        <w:jc w:val="both"/>
      </w:pPr>
    </w:p>
    <w:p w:rsidR="0067748E" w:rsidRPr="00635112" w:rsidRDefault="0067748E" w:rsidP="0067748E">
      <w:pPr>
        <w:pStyle w:val="NormalWeb"/>
        <w:numPr>
          <w:ilvl w:val="0"/>
          <w:numId w:val="2"/>
        </w:numPr>
        <w:jc w:val="both"/>
      </w:pPr>
      <w:r>
        <w:t>SYSTEM DESIGN AND METHODOLOGY</w:t>
      </w:r>
    </w:p>
    <w:p w:rsidR="00635112" w:rsidRDefault="00D6748F" w:rsidP="00635112">
      <w:pPr>
        <w:jc w:val="both"/>
        <w:rPr>
          <w:sz w:val="24"/>
          <w:szCs w:val="24"/>
          <w:u w:val="single"/>
        </w:rPr>
      </w:pPr>
      <w:r w:rsidRPr="00431758">
        <w:rPr>
          <w:sz w:val="24"/>
          <w:szCs w:val="24"/>
          <w:u w:val="single"/>
        </w:rPr>
        <w:t>Components</w:t>
      </w:r>
      <w:r w:rsidR="004941CA">
        <w:rPr>
          <w:sz w:val="24"/>
          <w:szCs w:val="24"/>
          <w:u w:val="single"/>
        </w:rPr>
        <w:t xml:space="preserve"> and their uses</w:t>
      </w:r>
    </w:p>
    <w:p w:rsidR="00635112" w:rsidRPr="00635112" w:rsidRDefault="00635112" w:rsidP="00635112">
      <w:pPr>
        <w:jc w:val="both"/>
        <w:rPr>
          <w:sz w:val="24"/>
          <w:szCs w:val="24"/>
          <w:u w:val="single"/>
        </w:rPr>
      </w:pPr>
      <w:r>
        <w:rPr>
          <w:sz w:val="24"/>
          <w:szCs w:val="24"/>
        </w:rPr>
        <w:t xml:space="preserve">1. </w:t>
      </w:r>
      <w:r w:rsidR="004941CA">
        <w:rPr>
          <w:rStyle w:val="hgkelc"/>
        </w:rPr>
        <w:t>Printed circuit boards (PCBs)</w:t>
      </w:r>
      <w:r w:rsidR="004941CA">
        <w:rPr>
          <w:sz w:val="24"/>
          <w:szCs w:val="24"/>
        </w:rPr>
        <w:t>:</w:t>
      </w:r>
      <w:r w:rsidR="004941CA" w:rsidRPr="004941CA">
        <w:rPr>
          <w:rStyle w:val="NormalWeb"/>
        </w:rPr>
        <w:t xml:space="preserve"> </w:t>
      </w:r>
      <w:r w:rsidR="004941CA">
        <w:rPr>
          <w:rStyle w:val="hgkelc"/>
        </w:rPr>
        <w:t>are used to mechanically support and electrically connect electronic components using conductive pathways, tracks or signal traces</w:t>
      </w:r>
      <w:r w:rsidR="004941CA">
        <w:rPr>
          <w:rStyle w:val="hgkelc"/>
        </w:rPr>
        <w:t>.</w:t>
      </w:r>
    </w:p>
    <w:p w:rsidR="00635112" w:rsidRDefault="00635112" w:rsidP="00635112">
      <w:pPr>
        <w:jc w:val="both"/>
        <w:rPr>
          <w:sz w:val="24"/>
          <w:szCs w:val="24"/>
        </w:rPr>
      </w:pPr>
      <w:r>
        <w:rPr>
          <w:sz w:val="24"/>
          <w:szCs w:val="24"/>
        </w:rPr>
        <w:t>2. Connecting wires</w:t>
      </w:r>
      <w:r w:rsidR="004941CA">
        <w:rPr>
          <w:sz w:val="24"/>
          <w:szCs w:val="24"/>
        </w:rPr>
        <w:t>:</w:t>
      </w:r>
      <w:r w:rsidR="004941CA" w:rsidRPr="004941CA">
        <w:rPr>
          <w:rStyle w:val="NormalWeb"/>
        </w:rPr>
        <w:t xml:space="preserve"> </w:t>
      </w:r>
      <w:r w:rsidR="004941CA">
        <w:rPr>
          <w:rStyle w:val="hgkelc"/>
        </w:rPr>
        <w:t xml:space="preserve">Wires are used for </w:t>
      </w:r>
      <w:r w:rsidR="004941CA" w:rsidRPr="004941CA">
        <w:rPr>
          <w:rStyle w:val="hgkelc"/>
          <w:bCs/>
        </w:rPr>
        <w:t>establishing electrical conductivity between two devices of an electrical circuit</w:t>
      </w:r>
      <w:r w:rsidR="004941CA">
        <w:rPr>
          <w:rStyle w:val="hgkelc"/>
        </w:rPr>
        <w:t>. They possess negligible resistance to the passage of current.</w:t>
      </w:r>
    </w:p>
    <w:p w:rsidR="00635112" w:rsidRDefault="00635112" w:rsidP="00635112">
      <w:pPr>
        <w:jc w:val="both"/>
        <w:rPr>
          <w:sz w:val="24"/>
          <w:szCs w:val="24"/>
        </w:rPr>
      </w:pPr>
      <w:r>
        <w:rPr>
          <w:sz w:val="24"/>
          <w:szCs w:val="24"/>
        </w:rPr>
        <w:t>3. Resistors (4.7k,10k ohms)</w:t>
      </w:r>
      <w:r w:rsidR="004941CA">
        <w:rPr>
          <w:sz w:val="24"/>
          <w:szCs w:val="24"/>
        </w:rPr>
        <w:t>:</w:t>
      </w:r>
      <w:r w:rsidR="004941CA" w:rsidRPr="004941CA">
        <w:rPr>
          <w:rStyle w:val="NormalWeb"/>
        </w:rPr>
        <w:t xml:space="preserve"> </w:t>
      </w:r>
      <w:r w:rsidR="004941CA">
        <w:rPr>
          <w:rStyle w:val="NormalWeb"/>
        </w:rPr>
        <w:t>i</w:t>
      </w:r>
      <w:r w:rsidR="004941CA">
        <w:rPr>
          <w:rStyle w:val="hgkelc"/>
        </w:rPr>
        <w:t>mplements electrical resistance as a circuit element</w:t>
      </w:r>
      <w:r w:rsidR="00CC4B9D">
        <w:rPr>
          <w:rStyle w:val="hgkelc"/>
        </w:rPr>
        <w:t>.</w:t>
      </w:r>
      <w:bookmarkStart w:id="0" w:name="_GoBack"/>
      <w:bookmarkEnd w:id="0"/>
    </w:p>
    <w:p w:rsidR="00635112" w:rsidRDefault="00635112" w:rsidP="00635112">
      <w:pPr>
        <w:jc w:val="both"/>
        <w:rPr>
          <w:sz w:val="24"/>
          <w:szCs w:val="24"/>
        </w:rPr>
      </w:pPr>
      <w:r>
        <w:rPr>
          <w:sz w:val="24"/>
          <w:szCs w:val="24"/>
        </w:rPr>
        <w:t>4. NPN transistor</w:t>
      </w:r>
      <w:r w:rsidR="004941CA">
        <w:rPr>
          <w:sz w:val="24"/>
          <w:szCs w:val="24"/>
        </w:rPr>
        <w:t>:</w:t>
      </w:r>
      <w:r w:rsidR="008C6883">
        <w:rPr>
          <w:sz w:val="24"/>
          <w:szCs w:val="24"/>
        </w:rPr>
        <w:t xml:space="preserve"> used for current amplification</w:t>
      </w:r>
      <w:r w:rsidR="00CC4B9D">
        <w:rPr>
          <w:sz w:val="24"/>
          <w:szCs w:val="24"/>
        </w:rPr>
        <w:t>.</w:t>
      </w:r>
    </w:p>
    <w:p w:rsidR="00635112" w:rsidRDefault="00635112" w:rsidP="00635112">
      <w:pPr>
        <w:jc w:val="both"/>
        <w:rPr>
          <w:sz w:val="24"/>
          <w:szCs w:val="24"/>
        </w:rPr>
      </w:pPr>
      <w:r>
        <w:rPr>
          <w:sz w:val="24"/>
          <w:szCs w:val="24"/>
        </w:rPr>
        <w:t>5. Light Emitting Diode (LED)</w:t>
      </w:r>
      <w:r w:rsidR="008C6883" w:rsidRPr="00221B18">
        <w:rPr>
          <w:rFonts w:ascii="Times New Roman" w:eastAsia="Times New Roman" w:hAnsi="Times New Roman" w:cs="Times New Roman"/>
          <w:sz w:val="24"/>
          <w:szCs w:val="24"/>
        </w:rPr>
        <w:t>: It allows you to know if the current is passing through the circuit</w:t>
      </w:r>
      <w:r w:rsidR="008C6883">
        <w:rPr>
          <w:rFonts w:ascii="Times New Roman" w:eastAsia="Times New Roman" w:hAnsi="Times New Roman" w:cs="Times New Roman"/>
          <w:sz w:val="24"/>
          <w:szCs w:val="24"/>
        </w:rPr>
        <w:t xml:space="preserve"> hence serves as the light source</w:t>
      </w:r>
      <w:r w:rsidR="00CC4B9D">
        <w:rPr>
          <w:rFonts w:ascii="Times New Roman" w:eastAsia="Times New Roman" w:hAnsi="Times New Roman" w:cs="Times New Roman"/>
          <w:sz w:val="24"/>
          <w:szCs w:val="24"/>
        </w:rPr>
        <w:t>.</w:t>
      </w:r>
    </w:p>
    <w:p w:rsidR="00635112" w:rsidRDefault="00635112" w:rsidP="00635112">
      <w:pPr>
        <w:jc w:val="both"/>
        <w:rPr>
          <w:sz w:val="24"/>
          <w:szCs w:val="24"/>
        </w:rPr>
      </w:pPr>
      <w:r>
        <w:rPr>
          <w:sz w:val="24"/>
          <w:szCs w:val="24"/>
        </w:rPr>
        <w:t>6. Light-dependent resistor</w:t>
      </w:r>
      <w:r w:rsidR="004941CA">
        <w:rPr>
          <w:sz w:val="24"/>
          <w:szCs w:val="24"/>
        </w:rPr>
        <w:t>:</w:t>
      </w:r>
      <w:r w:rsidR="00113819">
        <w:rPr>
          <w:sz w:val="24"/>
          <w:szCs w:val="24"/>
        </w:rPr>
        <w:t xml:space="preserve"> </w:t>
      </w:r>
      <w:r w:rsidR="008C6883">
        <w:rPr>
          <w:sz w:val="24"/>
          <w:szCs w:val="24"/>
        </w:rPr>
        <w:t>used for the detection of high levels of light in the electronic circuit.</w:t>
      </w:r>
    </w:p>
    <w:p w:rsidR="00635112" w:rsidRDefault="00635112" w:rsidP="00635112">
      <w:pPr>
        <w:jc w:val="both"/>
        <w:rPr>
          <w:sz w:val="24"/>
          <w:szCs w:val="24"/>
        </w:rPr>
      </w:pPr>
      <w:r>
        <w:rPr>
          <w:sz w:val="24"/>
          <w:szCs w:val="24"/>
        </w:rPr>
        <w:t>7. 5V battery</w:t>
      </w:r>
      <w:r w:rsidR="004941CA">
        <w:rPr>
          <w:sz w:val="24"/>
          <w:szCs w:val="24"/>
        </w:rPr>
        <w:t>:</w:t>
      </w:r>
      <w:r w:rsidR="00113819">
        <w:rPr>
          <w:sz w:val="24"/>
          <w:szCs w:val="24"/>
        </w:rPr>
        <w:t xml:space="preserve"> </w:t>
      </w:r>
      <w:r w:rsidR="008C6883">
        <w:rPr>
          <w:sz w:val="24"/>
          <w:szCs w:val="24"/>
        </w:rPr>
        <w:t xml:space="preserve">serves as the </w:t>
      </w:r>
      <w:r w:rsidR="00113819">
        <w:rPr>
          <w:sz w:val="24"/>
          <w:szCs w:val="24"/>
        </w:rPr>
        <w:t>source</w:t>
      </w:r>
      <w:r w:rsidR="008C6883">
        <w:rPr>
          <w:sz w:val="24"/>
          <w:szCs w:val="24"/>
        </w:rPr>
        <w:t xml:space="preserve"> of power to the electronic circuit</w:t>
      </w:r>
      <w:r w:rsidR="00CC4B9D">
        <w:rPr>
          <w:sz w:val="24"/>
          <w:szCs w:val="24"/>
        </w:rPr>
        <w:t>.</w:t>
      </w:r>
    </w:p>
    <w:p w:rsidR="00635112" w:rsidRDefault="008C6883" w:rsidP="00635112">
      <w:pPr>
        <w:jc w:val="both"/>
        <w:rPr>
          <w:sz w:val="24"/>
          <w:szCs w:val="24"/>
        </w:rPr>
      </w:pPr>
      <w:r>
        <w:rPr>
          <w:noProof/>
          <w:sz w:val="24"/>
          <w:szCs w:val="24"/>
        </w:rPr>
        <w:drawing>
          <wp:inline distT="0" distB="0" distL="0" distR="0">
            <wp:extent cx="5943600" cy="3435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ght-sensor-Circuit-1024x59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rsidR="008C6883" w:rsidRDefault="008C6883" w:rsidP="008C6883">
      <w:pPr>
        <w:jc w:val="both"/>
        <w:rPr>
          <w:sz w:val="24"/>
          <w:szCs w:val="24"/>
        </w:rPr>
      </w:pPr>
      <w:r>
        <w:rPr>
          <w:sz w:val="24"/>
          <w:szCs w:val="24"/>
        </w:rPr>
        <w:t>Procedure:</w:t>
      </w:r>
    </w:p>
    <w:p w:rsidR="00635112" w:rsidRDefault="00635112" w:rsidP="00635112">
      <w:pPr>
        <w:jc w:val="both"/>
      </w:pPr>
      <w:r>
        <w:lastRenderedPageBreak/>
        <w:t>Firstly,</w:t>
      </w:r>
      <w:r>
        <w:t xml:space="preserve"> connect LDR on Breadboard then connect the base of</w:t>
      </w:r>
      <w:r>
        <w:t xml:space="preserve"> the</w:t>
      </w:r>
      <w:r>
        <w:t xml:space="preserve"> </w:t>
      </w:r>
      <w:r>
        <w:t>transistor</w:t>
      </w:r>
      <w:r>
        <w:t xml:space="preserve"> to one pin of </w:t>
      </w:r>
      <w:r>
        <w:t>Light-dependent resistor (LDR)</w:t>
      </w:r>
      <w:r>
        <w:t>. On the other end connect an LED to two parallel pins of Breadboard. Now a resistor of 470 Ohm</w:t>
      </w:r>
      <w:r w:rsidR="008C6883">
        <w:t>s</w:t>
      </w:r>
      <w:r>
        <w:t xml:space="preserve"> needs to be connected to </w:t>
      </w:r>
      <w:r>
        <w:t>the positive</w:t>
      </w:r>
      <w:r>
        <w:t xml:space="preserve"> terminal of LED to </w:t>
      </w:r>
      <w:r>
        <w:t>the positi</w:t>
      </w:r>
      <w:r>
        <w:t xml:space="preserve">ve rail of </w:t>
      </w:r>
      <w:r>
        <w:t xml:space="preserve">the </w:t>
      </w:r>
      <w:r w:rsidR="0067748E">
        <w:t xml:space="preserve">PCB </w:t>
      </w:r>
      <w:r>
        <w:t xml:space="preserve">board and the second resistor of 10K ohm needs to be connected to the base of the transistor to the </w:t>
      </w:r>
      <w:r w:rsidR="0067748E">
        <w:t>negati</w:t>
      </w:r>
      <w:r>
        <w:t xml:space="preserve">ve rail of the breadboard. Now connect jumpers between </w:t>
      </w:r>
      <w:r>
        <w:t xml:space="preserve">the </w:t>
      </w:r>
      <w:r w:rsidR="0067748E">
        <w:t>negati</w:t>
      </w:r>
      <w:r>
        <w:t xml:space="preserve">ve terminal of the LED to </w:t>
      </w:r>
      <w:r>
        <w:t xml:space="preserve">the </w:t>
      </w:r>
      <w:r>
        <w:t xml:space="preserve">collector pin of </w:t>
      </w:r>
      <w:r>
        <w:t xml:space="preserve">the </w:t>
      </w:r>
      <w:r>
        <w:t xml:space="preserve">transistor and from the emitter of the transistor to </w:t>
      </w:r>
      <w:r>
        <w:t xml:space="preserve">the </w:t>
      </w:r>
      <w:r w:rsidR="0067748E">
        <w:t>negati</w:t>
      </w:r>
      <w:r>
        <w:t xml:space="preserve">ve rail of </w:t>
      </w:r>
      <w:r w:rsidR="0067748E">
        <w:t xml:space="preserve">the PCB </w:t>
      </w:r>
      <w:r>
        <w:t xml:space="preserve">board and from </w:t>
      </w:r>
      <w:r>
        <w:t xml:space="preserve">the </w:t>
      </w:r>
      <w:r>
        <w:t xml:space="preserve">remaining LDR pin to </w:t>
      </w:r>
      <w:r>
        <w:t xml:space="preserve">the </w:t>
      </w:r>
      <w:r w:rsidR="0067748E">
        <w:t>positive</w:t>
      </w:r>
      <w:r>
        <w:t xml:space="preserve"> rail of </w:t>
      </w:r>
      <w:r w:rsidR="0067748E">
        <w:t xml:space="preserve">the PCB </w:t>
      </w:r>
      <w:r>
        <w:t>Board. Finally, connect a battery to the Breadboard and test the circuit.</w:t>
      </w:r>
    </w:p>
    <w:p w:rsidR="00113819" w:rsidRPr="00113819" w:rsidRDefault="00113819" w:rsidP="00635112">
      <w:pPr>
        <w:jc w:val="both"/>
        <w:rPr>
          <w:u w:val="single"/>
        </w:rPr>
      </w:pPr>
      <w:r w:rsidRPr="00113819">
        <w:rPr>
          <w:u w:val="single"/>
        </w:rPr>
        <w:t>Conclusion</w:t>
      </w:r>
    </w:p>
    <w:p w:rsidR="00113819" w:rsidRDefault="00113819" w:rsidP="00635112">
      <w:pPr>
        <w:jc w:val="both"/>
      </w:pPr>
      <w:r>
        <w:object w:dxaOrig="7110" w:dyaOrig="8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55.5pt;height:438pt" o:ole="">
            <v:imagedata r:id="rId13" o:title=""/>
          </v:shape>
          <o:OLEObject Type="Embed" ProgID="Paint.Picture.1" ShapeID="_x0000_i1029" DrawAspect="Content" ObjectID="_1710676183" r:id="rId14"/>
        </w:object>
      </w:r>
    </w:p>
    <w:p w:rsidR="00113819" w:rsidRDefault="00113819" w:rsidP="00635112">
      <w:pPr>
        <w:jc w:val="both"/>
      </w:pPr>
    </w:p>
    <w:p w:rsidR="008C6883" w:rsidRDefault="00113819" w:rsidP="00635112">
      <w:pPr>
        <w:jc w:val="both"/>
        <w:rPr>
          <w:sz w:val="24"/>
          <w:szCs w:val="24"/>
        </w:rPr>
      </w:pPr>
      <w:r>
        <w:object w:dxaOrig="6150" w:dyaOrig="10500">
          <v:shape id="_x0000_i1030" type="#_x0000_t75" style="width:307.5pt;height:525pt" o:ole="">
            <v:imagedata r:id="rId15" o:title=""/>
          </v:shape>
          <o:OLEObject Type="Embed" ProgID="Paint.Picture.1" ShapeID="_x0000_i1030" DrawAspect="Content" ObjectID="_1710676184" r:id="rId16"/>
        </w:object>
      </w:r>
    </w:p>
    <w:p w:rsidR="008C6883" w:rsidRDefault="00113819" w:rsidP="00635112">
      <w:pPr>
        <w:jc w:val="both"/>
      </w:pPr>
      <w:r>
        <w:rPr>
          <w:sz w:val="24"/>
          <w:szCs w:val="24"/>
        </w:rPr>
        <w:t>At the end of the project;</w:t>
      </w:r>
      <w:r w:rsidRPr="00113819">
        <w:t xml:space="preserve"> </w:t>
      </w:r>
      <w:r>
        <w:t>When</w:t>
      </w:r>
      <w:r>
        <w:t xml:space="preserve"> the brightness of light increases</w:t>
      </w:r>
      <w:r>
        <w:t xml:space="preserve"> in the light sensitive </w:t>
      </w:r>
      <w:proofErr w:type="gramStart"/>
      <w:r>
        <w:t>circuit,</w:t>
      </w:r>
      <w:r>
        <w:t>,</w:t>
      </w:r>
      <w:proofErr w:type="gramEnd"/>
      <w:r>
        <w:t xml:space="preserve"> the LDR's resistance reduces and so the voltage at the base of transistor increases (because if LDR resistance reduces, the voltage drop(gap) across the LDR, towards positive side decreases). Once this voltage increases above the required threshold voltage at the base, the LED turns on. You can now visualize what happens when you reduce the brightness of ambient light.</w:t>
      </w:r>
    </w:p>
    <w:p w:rsidR="00113819" w:rsidRDefault="00113819" w:rsidP="00635112">
      <w:pPr>
        <w:jc w:val="both"/>
        <w:rPr>
          <w:sz w:val="24"/>
          <w:szCs w:val="24"/>
          <w:u w:val="single"/>
        </w:rPr>
      </w:pPr>
      <w:r w:rsidRPr="00113819">
        <w:rPr>
          <w:sz w:val="24"/>
          <w:szCs w:val="24"/>
          <w:u w:val="single"/>
        </w:rPr>
        <w:t>References</w:t>
      </w:r>
    </w:p>
    <w:p w:rsidR="004F24B9" w:rsidRPr="004F24B9" w:rsidRDefault="004F24B9" w:rsidP="004F24B9">
      <w:pPr>
        <w:spacing w:before="100" w:beforeAutospacing="1" w:after="100" w:afterAutospacing="1" w:line="240" w:lineRule="auto"/>
        <w:jc w:val="both"/>
        <w:outlineLvl w:val="0"/>
        <w:rPr>
          <w:rFonts w:ascii="Times New Roman" w:eastAsia="Times New Roman" w:hAnsi="Times New Roman" w:cs="Times New Roman"/>
          <w:bCs/>
          <w:kern w:val="36"/>
          <w:sz w:val="24"/>
          <w:szCs w:val="24"/>
          <w:u w:val="single"/>
        </w:rPr>
      </w:pPr>
      <w:r w:rsidRPr="004F24B9">
        <w:rPr>
          <w:sz w:val="24"/>
          <w:szCs w:val="24"/>
        </w:rPr>
        <w:lastRenderedPageBreak/>
        <w:t xml:space="preserve">[1] </w:t>
      </w:r>
      <w:r>
        <w:rPr>
          <w:rFonts w:ascii="Times New Roman" w:eastAsia="Times New Roman" w:hAnsi="Times New Roman" w:cs="Times New Roman"/>
          <w:sz w:val="24"/>
          <w:szCs w:val="24"/>
        </w:rPr>
        <w:t>Elonics</w:t>
      </w:r>
      <w:r w:rsidRPr="004F24B9">
        <w:rPr>
          <w:rFonts w:ascii="Times New Roman" w:eastAsia="Times New Roman" w:hAnsi="Times New Roman" w:cs="Times New Roman"/>
          <w:sz w:val="24"/>
          <w:szCs w:val="24"/>
        </w:rPr>
        <w:t>.</w:t>
      </w:r>
      <w:r>
        <w:rPr>
          <w:rFonts w:ascii="Times New Roman" w:eastAsia="Times New Roman" w:hAnsi="Times New Roman" w:cs="Times New Roman"/>
          <w:sz w:val="24"/>
          <w:szCs w:val="24"/>
        </w:rPr>
        <w:t>in</w:t>
      </w:r>
      <w:r w:rsidRPr="004F24B9">
        <w:rPr>
          <w:rFonts w:ascii="Times New Roman" w:eastAsia="Times New Roman" w:hAnsi="Times New Roman" w:cs="Times New Roman"/>
          <w:sz w:val="24"/>
          <w:szCs w:val="24"/>
        </w:rPr>
        <w:t xml:space="preserve"> (2020, Jun. 30).</w:t>
      </w:r>
      <w:r>
        <w:rPr>
          <w:rFonts w:ascii="Times New Roman" w:eastAsia="Times New Roman" w:hAnsi="Times New Roman" w:cs="Times New Roman"/>
          <w:sz w:val="24"/>
          <w:szCs w:val="24"/>
        </w:rPr>
        <w:t xml:space="preserve"> Conclusion of the </w:t>
      </w:r>
      <w:r w:rsidRPr="00635112">
        <w:rPr>
          <w:rFonts w:ascii="Times New Roman" w:eastAsia="Times New Roman" w:hAnsi="Times New Roman" w:cs="Times New Roman"/>
          <w:bCs/>
          <w:kern w:val="36"/>
          <w:sz w:val="24"/>
          <w:szCs w:val="24"/>
        </w:rPr>
        <w:t>Simple Light Sensor Circuit using LDR</w:t>
      </w:r>
    </w:p>
    <w:p w:rsidR="004F24B9" w:rsidRPr="004F24B9" w:rsidRDefault="004F24B9" w:rsidP="004F24B9">
      <w:pPr>
        <w:spacing w:after="0" w:line="240" w:lineRule="auto"/>
        <w:rPr>
          <w:rFonts w:ascii="Times New Roman" w:eastAsia="Times New Roman" w:hAnsi="Times New Roman" w:cs="Times New Roman"/>
          <w:sz w:val="24"/>
          <w:szCs w:val="24"/>
        </w:rPr>
      </w:pPr>
      <w:r w:rsidRPr="004F24B9">
        <w:rPr>
          <w:rFonts w:ascii="Times New Roman" w:eastAsia="Times New Roman" w:hAnsi="Times New Roman" w:cs="Times New Roman"/>
          <w:sz w:val="24"/>
          <w:szCs w:val="24"/>
        </w:rPr>
        <w:t>[Online]Available:</w:t>
      </w:r>
      <w:r w:rsidRPr="004F24B9">
        <w:t xml:space="preserve"> </w:t>
      </w:r>
      <w:r w:rsidRPr="004F24B9">
        <w:rPr>
          <w:rFonts w:ascii="Times New Roman" w:eastAsia="Times New Roman" w:hAnsi="Times New Roman" w:cs="Times New Roman"/>
          <w:sz w:val="24"/>
          <w:szCs w:val="24"/>
        </w:rPr>
        <w:t xml:space="preserve">http://elonics.in/breadboard-projects/light-sensor-and-darkness-detector-circuit-using-ldr-transistor </w:t>
      </w:r>
    </w:p>
    <w:p w:rsidR="00113819" w:rsidRDefault="00113819" w:rsidP="00635112">
      <w:pPr>
        <w:jc w:val="both"/>
        <w:rPr>
          <w:sz w:val="24"/>
          <w:szCs w:val="24"/>
        </w:rPr>
      </w:pPr>
    </w:p>
    <w:p w:rsidR="004F24B9" w:rsidRPr="004F24B9" w:rsidRDefault="004F24B9" w:rsidP="004F24B9">
      <w:pPr>
        <w:spacing w:before="100" w:beforeAutospacing="1" w:after="100" w:afterAutospacing="1" w:line="240" w:lineRule="auto"/>
        <w:jc w:val="both"/>
        <w:outlineLvl w:val="0"/>
        <w:rPr>
          <w:rFonts w:ascii="Times New Roman" w:eastAsia="Times New Roman" w:hAnsi="Times New Roman" w:cs="Times New Roman"/>
          <w:bCs/>
          <w:kern w:val="36"/>
          <w:sz w:val="24"/>
          <w:szCs w:val="24"/>
          <w:u w:val="single"/>
        </w:rPr>
      </w:pPr>
      <w:r>
        <w:rPr>
          <w:sz w:val="24"/>
          <w:szCs w:val="24"/>
        </w:rPr>
        <w:t>[2]</w:t>
      </w:r>
      <w:r w:rsidRPr="004F24B9">
        <w:t xml:space="preserve"> </w:t>
      </w:r>
      <w:hyperlink r:id="rId17" w:history="1">
        <w:r>
          <w:rPr>
            <w:rStyle w:val="Hyperlink"/>
          </w:rPr>
          <w:t>WatElectronics.com</w:t>
        </w:r>
      </w:hyperlink>
      <w:r w:rsidRPr="004F24B9">
        <w:rPr>
          <w:rFonts w:ascii="Times New Roman" w:eastAsia="Times New Roman" w:hAnsi="Times New Roman" w:cs="Times New Roman"/>
          <w:sz w:val="24"/>
          <w:szCs w:val="24"/>
        </w:rPr>
        <w:t xml:space="preserve"> (</w:t>
      </w:r>
      <w:r w:rsidRPr="004F24B9">
        <w:t>January</w:t>
      </w:r>
      <w:r>
        <w:t xml:space="preserve"> 7, 2021</w:t>
      </w:r>
      <w:r w:rsidRPr="004F24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What a light sensor circuit is and its operations</w:t>
      </w:r>
    </w:p>
    <w:p w:rsidR="004F24B9" w:rsidRDefault="004F24B9" w:rsidP="004F24B9">
      <w:pPr>
        <w:spacing w:after="0" w:line="240" w:lineRule="auto"/>
      </w:pPr>
      <w:r w:rsidRPr="004F24B9">
        <w:rPr>
          <w:rFonts w:ascii="Times New Roman" w:eastAsia="Times New Roman" w:hAnsi="Times New Roman" w:cs="Times New Roman"/>
          <w:sz w:val="24"/>
          <w:szCs w:val="24"/>
        </w:rPr>
        <w:t>[Online]Available:</w:t>
      </w:r>
      <w:r w:rsidRPr="004F24B9">
        <w:t xml:space="preserve"> </w:t>
      </w:r>
      <w:hyperlink r:id="rId18" w:history="1">
        <w:r w:rsidRPr="00A81F5D">
          <w:rPr>
            <w:rStyle w:val="Hyperlink"/>
          </w:rPr>
          <w:t>https://www.watelectronics.com/light-sensor-circuit-working-operation/</w:t>
        </w:r>
      </w:hyperlink>
    </w:p>
    <w:p w:rsidR="004F24B9" w:rsidRPr="004F24B9" w:rsidRDefault="004F24B9" w:rsidP="004F24B9">
      <w:pPr>
        <w:spacing w:after="0" w:line="240" w:lineRule="auto"/>
        <w:rPr>
          <w:rFonts w:ascii="Times New Roman" w:eastAsia="Times New Roman" w:hAnsi="Times New Roman" w:cs="Times New Roman"/>
          <w:sz w:val="24"/>
          <w:szCs w:val="24"/>
        </w:rPr>
      </w:pPr>
    </w:p>
    <w:p w:rsidR="004F24B9" w:rsidRPr="004F24B9" w:rsidRDefault="004F24B9" w:rsidP="004F24B9">
      <w:pPr>
        <w:spacing w:before="100" w:beforeAutospacing="1" w:after="100" w:afterAutospacing="1" w:line="240" w:lineRule="auto"/>
        <w:jc w:val="both"/>
        <w:outlineLvl w:val="0"/>
        <w:rPr>
          <w:rFonts w:ascii="Times New Roman" w:eastAsia="Times New Roman" w:hAnsi="Times New Roman" w:cs="Times New Roman"/>
          <w:bCs/>
          <w:kern w:val="36"/>
          <w:sz w:val="24"/>
          <w:szCs w:val="24"/>
          <w:u w:val="single"/>
        </w:rPr>
      </w:pPr>
      <w:r>
        <w:rPr>
          <w:sz w:val="24"/>
          <w:szCs w:val="24"/>
        </w:rPr>
        <w:t>[3]</w:t>
      </w:r>
      <w:r w:rsidRPr="004F2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Circuits-diy.com</w:t>
      </w:r>
      <w:r w:rsidRPr="004F24B9">
        <w:rPr>
          <w:rFonts w:ascii="Times New Roman" w:eastAsia="Times New Roman" w:hAnsi="Times New Roman" w:cs="Times New Roman"/>
          <w:sz w:val="24"/>
          <w:szCs w:val="24"/>
        </w:rPr>
        <w:t xml:space="preserve"> (</w:t>
      </w:r>
      <w:r>
        <w:rPr>
          <w:rStyle w:val="posted-on"/>
        </w:rPr>
        <w:t>August 26, 2019</w:t>
      </w:r>
      <w:r>
        <w:rPr>
          <w:rStyle w:val="posted-on"/>
        </w:rPr>
        <w:t>)</w:t>
      </w:r>
      <w:r w:rsidR="00CC4B9D">
        <w:rPr>
          <w:rStyle w:val="posted-on"/>
        </w:rPr>
        <w:t xml:space="preserve"> </w:t>
      </w:r>
      <w:r>
        <w:rPr>
          <w:rFonts w:ascii="Times New Roman" w:eastAsia="Times New Roman" w:hAnsi="Times New Roman" w:cs="Times New Roman"/>
          <w:sz w:val="24"/>
          <w:szCs w:val="24"/>
        </w:rPr>
        <w:t>Abstract and the procedure involved in the making of light sensor circuits.</w:t>
      </w:r>
    </w:p>
    <w:p w:rsidR="004F24B9" w:rsidRPr="004F24B9" w:rsidRDefault="004F24B9" w:rsidP="004F24B9">
      <w:pPr>
        <w:spacing w:after="0" w:line="240" w:lineRule="auto"/>
        <w:rPr>
          <w:rFonts w:ascii="Times New Roman" w:eastAsia="Times New Roman" w:hAnsi="Times New Roman" w:cs="Times New Roman"/>
          <w:sz w:val="24"/>
          <w:szCs w:val="24"/>
        </w:rPr>
      </w:pPr>
      <w:r w:rsidRPr="004F24B9">
        <w:rPr>
          <w:rFonts w:ascii="Times New Roman" w:eastAsia="Times New Roman" w:hAnsi="Times New Roman" w:cs="Times New Roman"/>
          <w:sz w:val="24"/>
          <w:szCs w:val="24"/>
        </w:rPr>
        <w:t>[Online]Available:</w:t>
      </w:r>
      <w:r w:rsidRPr="004F24B9">
        <w:t xml:space="preserve"> </w:t>
      </w:r>
      <w:r w:rsidRPr="004F24B9">
        <w:t>https://circuits-diy.com/simple-light-sensor-circuit-using-ldr/</w:t>
      </w:r>
    </w:p>
    <w:p w:rsidR="004F24B9" w:rsidRDefault="004F24B9" w:rsidP="00635112">
      <w:pPr>
        <w:jc w:val="both"/>
        <w:rPr>
          <w:sz w:val="24"/>
          <w:szCs w:val="24"/>
        </w:rPr>
      </w:pPr>
    </w:p>
    <w:p w:rsidR="00CC4B9D" w:rsidRPr="004F24B9" w:rsidRDefault="004F24B9" w:rsidP="00CC4B9D">
      <w:pPr>
        <w:spacing w:before="100" w:beforeAutospacing="1" w:after="100" w:afterAutospacing="1" w:line="240" w:lineRule="auto"/>
        <w:jc w:val="both"/>
        <w:outlineLvl w:val="0"/>
        <w:rPr>
          <w:rFonts w:ascii="Times New Roman" w:eastAsia="Times New Roman" w:hAnsi="Times New Roman" w:cs="Times New Roman"/>
          <w:bCs/>
          <w:kern w:val="36"/>
          <w:sz w:val="24"/>
          <w:szCs w:val="24"/>
          <w:u w:val="single"/>
        </w:rPr>
      </w:pPr>
      <w:r>
        <w:rPr>
          <w:sz w:val="24"/>
          <w:szCs w:val="24"/>
        </w:rPr>
        <w:t>[4]</w:t>
      </w:r>
      <w:r w:rsidR="00CC4B9D" w:rsidRPr="00CC4B9D">
        <w:rPr>
          <w:rFonts w:ascii="Times New Roman" w:eastAsia="Times New Roman" w:hAnsi="Times New Roman" w:cs="Times New Roman"/>
          <w:sz w:val="24"/>
          <w:szCs w:val="24"/>
        </w:rPr>
        <w:t xml:space="preserve"> </w:t>
      </w:r>
      <w:r w:rsidR="00CC4B9D">
        <w:rPr>
          <w:rFonts w:ascii="Times New Roman" w:eastAsia="Times New Roman" w:hAnsi="Times New Roman" w:cs="Times New Roman"/>
          <w:sz w:val="24"/>
          <w:szCs w:val="24"/>
        </w:rPr>
        <w:t>DesignSpark (</w:t>
      </w:r>
      <w:r w:rsidR="00CC4B9D">
        <w:t>29</w:t>
      </w:r>
      <w:r w:rsidR="00CC4B9D">
        <w:t>th</w:t>
      </w:r>
      <w:r w:rsidR="00CC4B9D">
        <w:t xml:space="preserve"> Apr 2021</w:t>
      </w:r>
      <w:r w:rsidR="00CC4B9D" w:rsidRPr="004F24B9">
        <w:rPr>
          <w:rFonts w:ascii="Times New Roman" w:eastAsia="Times New Roman" w:hAnsi="Times New Roman" w:cs="Times New Roman"/>
          <w:sz w:val="24"/>
          <w:szCs w:val="24"/>
        </w:rPr>
        <w:t>).</w:t>
      </w:r>
      <w:r w:rsidR="00CC4B9D">
        <w:rPr>
          <w:rFonts w:ascii="Times New Roman" w:eastAsia="Times New Roman" w:hAnsi="Times New Roman" w:cs="Times New Roman"/>
          <w:sz w:val="24"/>
          <w:szCs w:val="24"/>
        </w:rPr>
        <w:t xml:space="preserve"> </w:t>
      </w:r>
      <w:r w:rsidR="00CC4B9D">
        <w:rPr>
          <w:rFonts w:ascii="Times New Roman" w:eastAsia="Times New Roman" w:hAnsi="Times New Roman" w:cs="Times New Roman"/>
          <w:sz w:val="24"/>
          <w:szCs w:val="24"/>
        </w:rPr>
        <w:t>Uses of the various components including the NPN Transistor</w:t>
      </w:r>
    </w:p>
    <w:p w:rsidR="00CC4B9D" w:rsidRDefault="00CC4B9D" w:rsidP="00CC4B9D">
      <w:pPr>
        <w:spacing w:after="0" w:line="240" w:lineRule="auto"/>
        <w:rPr>
          <w:sz w:val="24"/>
          <w:szCs w:val="24"/>
        </w:rPr>
      </w:pPr>
      <w:r w:rsidRPr="004F24B9">
        <w:rPr>
          <w:rFonts w:ascii="Times New Roman" w:eastAsia="Times New Roman" w:hAnsi="Times New Roman" w:cs="Times New Roman"/>
          <w:sz w:val="24"/>
          <w:szCs w:val="24"/>
        </w:rPr>
        <w:t>[Online]Available:</w:t>
      </w:r>
      <w:r w:rsidRPr="004F24B9">
        <w:t xml:space="preserve"> </w:t>
      </w:r>
      <w:r w:rsidRPr="00CC4B9D">
        <w:t>https://www.rs-online.com/designspark/what-is-npn-transistor-definition-types-applications</w:t>
      </w:r>
    </w:p>
    <w:p w:rsidR="004F24B9" w:rsidRPr="004F24B9" w:rsidRDefault="004F24B9" w:rsidP="00635112">
      <w:pPr>
        <w:jc w:val="both"/>
        <w:rPr>
          <w:sz w:val="24"/>
          <w:szCs w:val="24"/>
        </w:rPr>
      </w:pPr>
    </w:p>
    <w:sectPr w:rsidR="004F24B9" w:rsidRPr="004F2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2F21BE"/>
    <w:multiLevelType w:val="hybridMultilevel"/>
    <w:tmpl w:val="D834D634"/>
    <w:lvl w:ilvl="0" w:tplc="EEFE16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AE1BB0"/>
    <w:multiLevelType w:val="hybridMultilevel"/>
    <w:tmpl w:val="7E7E3F3C"/>
    <w:lvl w:ilvl="0" w:tplc="E7BEF18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89"/>
    <w:rsid w:val="000B44A8"/>
    <w:rsid w:val="00113819"/>
    <w:rsid w:val="00431758"/>
    <w:rsid w:val="004941CA"/>
    <w:rsid w:val="004F24B9"/>
    <w:rsid w:val="00635112"/>
    <w:rsid w:val="0067748E"/>
    <w:rsid w:val="00856C5B"/>
    <w:rsid w:val="008C6883"/>
    <w:rsid w:val="00B67B14"/>
    <w:rsid w:val="00B83C50"/>
    <w:rsid w:val="00CC4B9D"/>
    <w:rsid w:val="00D62B89"/>
    <w:rsid w:val="00D6748F"/>
    <w:rsid w:val="00F274F0"/>
    <w:rsid w:val="00FB4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D782"/>
  <w15:chartTrackingRefBased/>
  <w15:docId w15:val="{3A6949C0-8A20-427F-87CD-056A44F1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4B9D"/>
    <w:pPr>
      <w:spacing w:after="200" w:line="276" w:lineRule="auto"/>
    </w:pPr>
  </w:style>
  <w:style w:type="paragraph" w:styleId="Heading1">
    <w:name w:val="heading 1"/>
    <w:basedOn w:val="Normal"/>
    <w:link w:val="Heading1Char"/>
    <w:uiPriority w:val="9"/>
    <w:qFormat/>
    <w:rsid w:val="006351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51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5112"/>
    <w:rPr>
      <w:b/>
      <w:bCs/>
    </w:rPr>
  </w:style>
  <w:style w:type="character" w:customStyle="1" w:styleId="Heading1Char">
    <w:name w:val="Heading 1 Char"/>
    <w:basedOn w:val="DefaultParagraphFont"/>
    <w:link w:val="Heading1"/>
    <w:uiPriority w:val="9"/>
    <w:rsid w:val="00635112"/>
    <w:rPr>
      <w:rFonts w:ascii="Times New Roman" w:eastAsia="Times New Roman" w:hAnsi="Times New Roman" w:cs="Times New Roman"/>
      <w:b/>
      <w:bCs/>
      <w:kern w:val="36"/>
      <w:sz w:val="48"/>
      <w:szCs w:val="48"/>
    </w:rPr>
  </w:style>
  <w:style w:type="character" w:customStyle="1" w:styleId="hgkelc">
    <w:name w:val="hgkelc"/>
    <w:basedOn w:val="DefaultParagraphFont"/>
    <w:rsid w:val="0067748E"/>
  </w:style>
  <w:style w:type="character" w:customStyle="1" w:styleId="jpfdse">
    <w:name w:val="jpfdse"/>
    <w:basedOn w:val="DefaultParagraphFont"/>
    <w:rsid w:val="0067748E"/>
  </w:style>
  <w:style w:type="character" w:styleId="Hyperlink">
    <w:name w:val="Hyperlink"/>
    <w:basedOn w:val="DefaultParagraphFont"/>
    <w:uiPriority w:val="99"/>
    <w:unhideWhenUsed/>
    <w:rsid w:val="00B83C50"/>
    <w:rPr>
      <w:color w:val="0000FF"/>
      <w:u w:val="single"/>
    </w:rPr>
  </w:style>
  <w:style w:type="paragraph" w:customStyle="1" w:styleId="wp-caption-text">
    <w:name w:val="wp-caption-text"/>
    <w:basedOn w:val="Normal"/>
    <w:rsid w:val="00B83C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s3">
    <w:name w:val="ws3"/>
    <w:basedOn w:val="DefaultParagraphFont"/>
    <w:rsid w:val="004F24B9"/>
  </w:style>
  <w:style w:type="character" w:customStyle="1" w:styleId="ff3">
    <w:name w:val="ff3"/>
    <w:basedOn w:val="DefaultParagraphFont"/>
    <w:rsid w:val="004F24B9"/>
  </w:style>
  <w:style w:type="character" w:customStyle="1" w:styleId="ls0">
    <w:name w:val="ls0"/>
    <w:basedOn w:val="DefaultParagraphFont"/>
    <w:rsid w:val="004F24B9"/>
  </w:style>
  <w:style w:type="character" w:customStyle="1" w:styleId="fc2">
    <w:name w:val="fc2"/>
    <w:basedOn w:val="DefaultParagraphFont"/>
    <w:rsid w:val="004F24B9"/>
  </w:style>
  <w:style w:type="character" w:styleId="UnresolvedMention">
    <w:name w:val="Unresolved Mention"/>
    <w:basedOn w:val="DefaultParagraphFont"/>
    <w:uiPriority w:val="99"/>
    <w:semiHidden/>
    <w:unhideWhenUsed/>
    <w:rsid w:val="004F24B9"/>
    <w:rPr>
      <w:color w:val="605E5C"/>
      <w:shd w:val="clear" w:color="auto" w:fill="E1DFDD"/>
    </w:rPr>
  </w:style>
  <w:style w:type="character" w:customStyle="1" w:styleId="posted-on">
    <w:name w:val="posted-on"/>
    <w:basedOn w:val="DefaultParagraphFont"/>
    <w:rsid w:val="004F2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6247">
      <w:bodyDiv w:val="1"/>
      <w:marLeft w:val="0"/>
      <w:marRight w:val="0"/>
      <w:marTop w:val="0"/>
      <w:marBottom w:val="0"/>
      <w:divBdr>
        <w:top w:val="none" w:sz="0" w:space="0" w:color="auto"/>
        <w:left w:val="none" w:sz="0" w:space="0" w:color="auto"/>
        <w:bottom w:val="none" w:sz="0" w:space="0" w:color="auto"/>
        <w:right w:val="none" w:sz="0" w:space="0" w:color="auto"/>
      </w:divBdr>
    </w:div>
    <w:div w:id="123424095">
      <w:bodyDiv w:val="1"/>
      <w:marLeft w:val="0"/>
      <w:marRight w:val="0"/>
      <w:marTop w:val="0"/>
      <w:marBottom w:val="0"/>
      <w:divBdr>
        <w:top w:val="none" w:sz="0" w:space="0" w:color="auto"/>
        <w:left w:val="none" w:sz="0" w:space="0" w:color="auto"/>
        <w:bottom w:val="none" w:sz="0" w:space="0" w:color="auto"/>
        <w:right w:val="none" w:sz="0" w:space="0" w:color="auto"/>
      </w:divBdr>
    </w:div>
    <w:div w:id="218253578">
      <w:bodyDiv w:val="1"/>
      <w:marLeft w:val="0"/>
      <w:marRight w:val="0"/>
      <w:marTop w:val="0"/>
      <w:marBottom w:val="0"/>
      <w:divBdr>
        <w:top w:val="none" w:sz="0" w:space="0" w:color="auto"/>
        <w:left w:val="none" w:sz="0" w:space="0" w:color="auto"/>
        <w:bottom w:val="none" w:sz="0" w:space="0" w:color="auto"/>
        <w:right w:val="none" w:sz="0" w:space="0" w:color="auto"/>
      </w:divBdr>
    </w:div>
    <w:div w:id="346100720">
      <w:bodyDiv w:val="1"/>
      <w:marLeft w:val="0"/>
      <w:marRight w:val="0"/>
      <w:marTop w:val="0"/>
      <w:marBottom w:val="0"/>
      <w:divBdr>
        <w:top w:val="none" w:sz="0" w:space="0" w:color="auto"/>
        <w:left w:val="none" w:sz="0" w:space="0" w:color="auto"/>
        <w:bottom w:val="none" w:sz="0" w:space="0" w:color="auto"/>
        <w:right w:val="none" w:sz="0" w:space="0" w:color="auto"/>
      </w:divBdr>
    </w:div>
    <w:div w:id="964039619">
      <w:bodyDiv w:val="1"/>
      <w:marLeft w:val="0"/>
      <w:marRight w:val="0"/>
      <w:marTop w:val="0"/>
      <w:marBottom w:val="0"/>
      <w:divBdr>
        <w:top w:val="none" w:sz="0" w:space="0" w:color="auto"/>
        <w:left w:val="none" w:sz="0" w:space="0" w:color="auto"/>
        <w:bottom w:val="none" w:sz="0" w:space="0" w:color="auto"/>
        <w:right w:val="none" w:sz="0" w:space="0" w:color="auto"/>
      </w:divBdr>
    </w:div>
    <w:div w:id="1098452252">
      <w:bodyDiv w:val="1"/>
      <w:marLeft w:val="0"/>
      <w:marRight w:val="0"/>
      <w:marTop w:val="0"/>
      <w:marBottom w:val="0"/>
      <w:divBdr>
        <w:top w:val="none" w:sz="0" w:space="0" w:color="auto"/>
        <w:left w:val="none" w:sz="0" w:space="0" w:color="auto"/>
        <w:bottom w:val="none" w:sz="0" w:space="0" w:color="auto"/>
        <w:right w:val="none" w:sz="0" w:space="0" w:color="auto"/>
      </w:divBdr>
      <w:divsChild>
        <w:div w:id="329717326">
          <w:marLeft w:val="0"/>
          <w:marRight w:val="0"/>
          <w:marTop w:val="0"/>
          <w:marBottom w:val="0"/>
          <w:divBdr>
            <w:top w:val="none" w:sz="0" w:space="0" w:color="auto"/>
            <w:left w:val="none" w:sz="0" w:space="0" w:color="auto"/>
            <w:bottom w:val="none" w:sz="0" w:space="0" w:color="auto"/>
            <w:right w:val="none" w:sz="0" w:space="0" w:color="auto"/>
          </w:divBdr>
        </w:div>
      </w:divsChild>
    </w:div>
    <w:div w:id="1367562659">
      <w:bodyDiv w:val="1"/>
      <w:marLeft w:val="0"/>
      <w:marRight w:val="0"/>
      <w:marTop w:val="0"/>
      <w:marBottom w:val="0"/>
      <w:divBdr>
        <w:top w:val="none" w:sz="0" w:space="0" w:color="auto"/>
        <w:left w:val="none" w:sz="0" w:space="0" w:color="auto"/>
        <w:bottom w:val="none" w:sz="0" w:space="0" w:color="auto"/>
        <w:right w:val="none" w:sz="0" w:space="0" w:color="auto"/>
      </w:divBdr>
      <w:divsChild>
        <w:div w:id="1787774713">
          <w:marLeft w:val="0"/>
          <w:marRight w:val="0"/>
          <w:marTop w:val="0"/>
          <w:marBottom w:val="0"/>
          <w:divBdr>
            <w:top w:val="none" w:sz="0" w:space="0" w:color="auto"/>
            <w:left w:val="none" w:sz="0" w:space="0" w:color="auto"/>
            <w:bottom w:val="none" w:sz="0" w:space="0" w:color="auto"/>
            <w:right w:val="none" w:sz="0" w:space="0" w:color="auto"/>
          </w:divBdr>
        </w:div>
        <w:div w:id="1299607782">
          <w:marLeft w:val="0"/>
          <w:marRight w:val="0"/>
          <w:marTop w:val="0"/>
          <w:marBottom w:val="0"/>
          <w:divBdr>
            <w:top w:val="none" w:sz="0" w:space="0" w:color="auto"/>
            <w:left w:val="none" w:sz="0" w:space="0" w:color="auto"/>
            <w:bottom w:val="none" w:sz="0" w:space="0" w:color="auto"/>
            <w:right w:val="none" w:sz="0" w:space="0" w:color="auto"/>
          </w:divBdr>
        </w:div>
      </w:divsChild>
    </w:div>
    <w:div w:id="1569532196">
      <w:bodyDiv w:val="1"/>
      <w:marLeft w:val="0"/>
      <w:marRight w:val="0"/>
      <w:marTop w:val="0"/>
      <w:marBottom w:val="0"/>
      <w:divBdr>
        <w:top w:val="none" w:sz="0" w:space="0" w:color="auto"/>
        <w:left w:val="none" w:sz="0" w:space="0" w:color="auto"/>
        <w:bottom w:val="none" w:sz="0" w:space="0" w:color="auto"/>
        <w:right w:val="none" w:sz="0" w:space="0" w:color="auto"/>
      </w:divBdr>
    </w:div>
    <w:div w:id="191091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atelectrical.com/6-different-types-of-temperature-sensors-with-their-specifications/" TargetMode="External"/><Relationship Id="rId13" Type="http://schemas.openxmlformats.org/officeDocument/2006/relationships/image" Target="media/image4.png"/><Relationship Id="rId18" Type="http://schemas.openxmlformats.org/officeDocument/2006/relationships/hyperlink" Target="https://www.watelectronics.com/light-sensor-circuit-working-operation/" TargetMode="External"/><Relationship Id="rId3" Type="http://schemas.openxmlformats.org/officeDocument/2006/relationships/settings" Target="settings.xml"/><Relationship Id="rId7" Type="http://schemas.openxmlformats.org/officeDocument/2006/relationships/hyperlink" Target="https://www.watelectronics.com/different-types-of-sensors-with-applications/" TargetMode="External"/><Relationship Id="rId12" Type="http://schemas.openxmlformats.org/officeDocument/2006/relationships/image" Target="media/image3.png"/><Relationship Id="rId17" Type="http://schemas.openxmlformats.org/officeDocument/2006/relationships/hyperlink" Target="https://www.watelectronics.com/" TargetMode="Externa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watelectrical.com/electrical-substation-components/"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www.watelectronics.com/ir-sensor/"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atelectronics.com/humidity-sensor/" TargetMode="Externa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6</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2022-04-05T11:53:00Z</dcterms:created>
  <dcterms:modified xsi:type="dcterms:W3CDTF">2022-04-05T15:03:00Z</dcterms:modified>
</cp:coreProperties>
</file>