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中国系统思维与现代系统科学的证据矩阵母文档-v0.3"/>
    <w:p>
      <w:pPr>
        <w:pStyle w:val="Heading1"/>
      </w:pPr>
      <w:r>
        <w:rPr>
          <w:rFonts w:hint="eastAsia"/>
        </w:rPr>
        <w:t xml:space="preserve">中国系统思维与现代系统科学的证据矩阵母文档</w:t>
      </w:r>
      <w:r>
        <w:t xml:space="preserve"> V0.3</w:t>
      </w:r>
    </w:p>
    <w:bookmarkStart w:id="22" w:name="一版本定位"/>
    <w:p>
      <w:pPr>
        <w:pStyle w:val="Heading2"/>
      </w:pPr>
      <w:r>
        <w:rPr>
          <w:rFonts w:hint="eastAsia"/>
        </w:rPr>
        <w:t xml:space="preserve">一、版本定位</w:t>
      </w:r>
    </w:p>
    <w:bookmarkStart w:id="20" w:name="一本版任务"/>
    <w:p>
      <w:pPr>
        <w:pStyle w:val="Heading3"/>
      </w:pPr>
      <w:r>
        <w:rPr>
          <w:rFonts w:hint="eastAsia"/>
        </w:rPr>
        <w:t xml:space="preserve">（一）本版任务</w:t>
      </w:r>
    </w:p>
    <w:p>
      <w:pPr>
        <w:pStyle w:val="FirstParagraph"/>
      </w:pPr>
      <w:r>
        <w:rPr>
          <w:rFonts w:hint="eastAsia"/>
        </w:rPr>
        <w:t xml:space="preserve">本版从两份资料中抽取可支撑论文论证的一级证据，建立“论点—资料依据—页码—解释”的证据矩阵。</w:t>
      </w:r>
    </w:p>
    <w:p>
      <w:pPr>
        <w:pStyle w:val="BodyText"/>
      </w:pPr>
      <w:r>
        <w:rPr>
          <w:rFonts w:hint="eastAsia"/>
        </w:rPr>
        <w:t xml:space="preserve">本版只处理两件事：</w:t>
      </w:r>
    </w:p>
    <w:p>
      <w:pPr>
        <w:pStyle w:val="Compact"/>
        <w:numPr>
          <w:ilvl w:val="0"/>
          <w:numId w:val="1001"/>
        </w:numPr>
      </w:pPr>
      <w:r>
        <w:rPr>
          <w:rFonts w:hint="eastAsia"/>
        </w:rPr>
        <w:t xml:space="preserve">从《中国系统思维》中梳理《易经》、八卦、阴阳、五行、象数、天人关系的系统逻辑。</w:t>
      </w:r>
    </w:p>
    <w:p>
      <w:pPr>
        <w:pStyle w:val="Compact"/>
        <w:numPr>
          <w:ilvl w:val="0"/>
          <w:numId w:val="1001"/>
        </w:numPr>
      </w:pPr>
      <w:r>
        <w:rPr>
          <w:rFonts w:hint="eastAsia"/>
        </w:rPr>
        <w:t xml:space="preserve">从《系统理论中的科学方法与哲学问题》中梳理系统论、信息论、控制论对复杂系统研究的方法支撑。</w:t>
      </w:r>
    </w:p>
    <w:bookmarkEnd w:id="20"/>
    <w:bookmarkStart w:id="21" w:name="二本版边界"/>
    <w:p>
      <w:pPr>
        <w:pStyle w:val="Heading3"/>
      </w:pPr>
      <w:r>
        <w:rPr>
          <w:rFonts w:hint="eastAsia"/>
        </w:rPr>
        <w:t xml:space="preserve">（二）本版边界</w:t>
      </w:r>
    </w:p>
    <w:p>
      <w:pPr>
        <w:pStyle w:val="FirstParagraph"/>
      </w:pPr>
      <w:r>
        <w:rPr>
          <w:rFonts w:hint="eastAsia"/>
        </w:rPr>
        <w:t xml:space="preserve">本版不讨论人生K线。</w:t>
      </w:r>
      <w:r>
        <w:br/>
      </w:r>
      <w:r>
        <w:rPr>
          <w:rFonts w:hint="eastAsia"/>
        </w:rPr>
        <w:t xml:space="preserve">本版不把《易经》、八卦、五行直接等同现代科学。</w:t>
      </w:r>
      <w:r>
        <w:br/>
      </w:r>
      <w:r>
        <w:rPr>
          <w:rFonts w:hint="eastAsia"/>
        </w:rPr>
        <w:t xml:space="preserve">本版只证明一个问题：</w:t>
      </w:r>
    </w:p>
    <w:p>
      <w:pPr>
        <w:pStyle w:val="BlockText"/>
      </w:pPr>
      <w:r>
        <w:rPr>
          <w:rFonts w:hint="eastAsia"/>
        </w:rPr>
        <w:t xml:space="preserve">中国传统思想中确实存在整体、关系、变易、平衡、反馈等系统思维因素；现代系统科学则为这些传统思维提供边界、结构、信息、反馈、控制和验证的方法规范。</w:t>
      </w:r>
    </w:p>
    <w:p>
      <w:r>
        <w:pict>
          <v:rect style="width:0;height:1.5pt" o:hralign="center" o:hrstd="t" o:hr="t"/>
        </w:pict>
      </w:r>
    </w:p>
    <w:bookmarkEnd w:id="21"/>
    <w:bookmarkEnd w:id="22"/>
    <w:bookmarkEnd w:id="23"/>
    <w:bookmarkStart w:id="27" w:name="二总论点"/>
    <w:p>
      <w:pPr>
        <w:pStyle w:val="Heading1"/>
      </w:pPr>
      <w:r>
        <w:rPr>
          <w:rFonts w:hint="eastAsia"/>
        </w:rPr>
        <w:t xml:space="preserve">二、总论点</w:t>
      </w:r>
    </w:p>
    <w:bookmarkStart w:id="24" w:name="一总判断"/>
    <w:p>
      <w:pPr>
        <w:pStyle w:val="Heading2"/>
      </w:pPr>
      <w:r>
        <w:rPr>
          <w:rFonts w:hint="eastAsia"/>
        </w:rPr>
        <w:t xml:space="preserve">（一）总判断</w:t>
      </w:r>
    </w:p>
    <w:p>
      <w:pPr>
        <w:pStyle w:val="FirstParagraph"/>
      </w:pPr>
      <w:r>
        <w:rPr>
          <w:rFonts w:hint="eastAsia"/>
        </w:rPr>
        <w:t xml:space="preserve">两份资料共同支持一个核心判断：</w:t>
      </w:r>
    </w:p>
    <w:p>
      <w:pPr>
        <w:pStyle w:val="BlockText"/>
      </w:pPr>
      <w:r>
        <w:rPr>
          <w:rFonts w:hint="eastAsia"/>
        </w:rPr>
        <w:t xml:space="preserve">中国传统思想中的《易经》、八卦、阴阳、五行，不宜被简单视为迷信符号，也不宜被直接等同现代科学。更稳妥的理解是：它们包含前科学形态的复杂系统思维，能够用“整体—关系—变易—平衡—反馈”的框架重新解释。</w:t>
      </w:r>
    </w:p>
    <w:bookmarkEnd w:id="24"/>
    <w:bookmarkStart w:id="25" w:name="二论文主轴"/>
    <w:p>
      <w:pPr>
        <w:pStyle w:val="Heading2"/>
      </w:pPr>
      <w:r>
        <w:rPr>
          <w:rFonts w:hint="eastAsia"/>
        </w:rPr>
        <w:t xml:space="preserve">（二）论文主轴</w:t>
      </w:r>
    </w:p>
    <w:p>
      <w:pPr>
        <w:pStyle w:val="BlockText"/>
      </w:pPr>
      <w:r>
        <w:rPr>
          <w:rFonts w:hint="eastAsia"/>
        </w:rPr>
        <w:t xml:space="preserve">《中国系统思维》从传统文化内部提炼系统思维基因；《系统理论中的科学方法与哲学问题》从现代科学方法上说明复杂系统必须通过边界、结构、信息、反馈与控制来研究。</w:t>
      </w:r>
    </w:p>
    <w:bookmarkEnd w:id="25"/>
    <w:bookmarkStart w:id="26" w:name="三核心论证链"/>
    <w:p>
      <w:pPr>
        <w:pStyle w:val="Heading2"/>
      </w:pPr>
      <w:r>
        <w:rPr>
          <w:rFonts w:hint="eastAsia"/>
        </w:rPr>
        <w:t xml:space="preserve">（三）核心论证链</w:t>
      </w:r>
    </w:p>
    <w:p>
      <w:pPr>
        <w:pStyle w:val="Compact"/>
        <w:numPr>
          <w:ilvl w:val="0"/>
          <w:numId w:val="1002"/>
        </w:numPr>
      </w:pPr>
      <w:r>
        <w:rPr>
          <w:rFonts w:hint="eastAsia"/>
        </w:rPr>
        <w:t xml:space="preserve">《易经》提供变化世界的状态编码。</w:t>
      </w:r>
    </w:p>
    <w:p>
      <w:pPr>
        <w:pStyle w:val="Compact"/>
        <w:numPr>
          <w:ilvl w:val="0"/>
          <w:numId w:val="1002"/>
        </w:numPr>
      </w:pPr>
      <w:r>
        <w:rPr>
          <w:rFonts w:hint="eastAsia"/>
        </w:rPr>
        <w:t xml:space="preserve">八卦提供基础状态分类。</w:t>
      </w:r>
    </w:p>
    <w:p>
      <w:pPr>
        <w:pStyle w:val="Compact"/>
        <w:numPr>
          <w:ilvl w:val="0"/>
          <w:numId w:val="1002"/>
        </w:numPr>
      </w:pPr>
      <w:r>
        <w:rPr>
          <w:rFonts w:hint="eastAsia"/>
        </w:rPr>
        <w:t xml:space="preserve">六十四卦提供复杂状态空间。</w:t>
      </w:r>
    </w:p>
    <w:p>
      <w:pPr>
        <w:pStyle w:val="Compact"/>
        <w:numPr>
          <w:ilvl w:val="0"/>
          <w:numId w:val="1002"/>
        </w:numPr>
      </w:pPr>
      <w:r>
        <w:rPr>
          <w:rFonts w:hint="eastAsia"/>
        </w:rPr>
        <w:t xml:space="preserve">阴阳提供基本张力与动态平衡。</w:t>
      </w:r>
    </w:p>
    <w:p>
      <w:pPr>
        <w:pStyle w:val="Compact"/>
        <w:numPr>
          <w:ilvl w:val="0"/>
          <w:numId w:val="1002"/>
        </w:numPr>
      </w:pPr>
      <w:r>
        <w:rPr>
          <w:rFonts w:hint="eastAsia"/>
        </w:rPr>
        <w:t xml:space="preserve">五行提供功能系统与反馈网络。</w:t>
      </w:r>
    </w:p>
    <w:p>
      <w:pPr>
        <w:pStyle w:val="Compact"/>
        <w:numPr>
          <w:ilvl w:val="0"/>
          <w:numId w:val="1002"/>
        </w:numPr>
      </w:pPr>
      <w:r>
        <w:rPr>
          <w:rFonts w:hint="eastAsia"/>
        </w:rPr>
        <w:t xml:space="preserve">象数提供信息压缩与结构编码。</w:t>
      </w:r>
    </w:p>
    <w:p>
      <w:pPr>
        <w:pStyle w:val="Compact"/>
        <w:numPr>
          <w:ilvl w:val="0"/>
          <w:numId w:val="1002"/>
        </w:numPr>
      </w:pPr>
      <w:r>
        <w:rPr>
          <w:rFonts w:hint="eastAsia"/>
        </w:rPr>
        <w:t xml:space="preserve">天人关系提供开放系统与环境耦合。</w:t>
      </w:r>
    </w:p>
    <w:p>
      <w:pPr>
        <w:pStyle w:val="Compact"/>
        <w:numPr>
          <w:ilvl w:val="0"/>
          <w:numId w:val="1002"/>
        </w:numPr>
      </w:pPr>
      <w:r>
        <w:rPr>
          <w:rFonts w:hint="eastAsia"/>
        </w:rPr>
        <w:t xml:space="preserve">现代系统科学提供边界、结构、信息、反馈、控制与验证方法。</w:t>
      </w:r>
    </w:p>
    <w:p>
      <w:r>
        <w:pict>
          <v:rect style="width:0;height:1.5pt" o:hralign="center" o:hrstd="t" o:hr="t"/>
        </w:pict>
      </w:r>
    </w:p>
    <w:bookmarkEnd w:id="26"/>
    <w:bookmarkEnd w:id="27"/>
    <w:bookmarkStart w:id="78" w:name="三中国系统思维的证据矩阵"/>
    <w:p>
      <w:pPr>
        <w:pStyle w:val="Heading1"/>
      </w:pPr>
      <w:r>
        <w:rPr>
          <w:rFonts w:hint="eastAsia"/>
        </w:rPr>
        <w:t xml:space="preserve">三、《中国系统思维》的证据矩阵</w:t>
      </w:r>
    </w:p>
    <w:bookmarkStart w:id="32" w:name="论点一易经不是单纯占筮文本它在中国思想中承担系统观源头功能"/>
    <w:p>
      <w:pPr>
        <w:pStyle w:val="Heading2"/>
      </w:pPr>
      <w:r>
        <w:rPr>
          <w:rFonts w:hint="eastAsia"/>
        </w:rPr>
        <w:t xml:space="preserve">论点一：《易经》不是单纯占筮文本，它在中国思想中承担系统观源头功能</w:t>
      </w:r>
    </w:p>
    <w:bookmarkStart w:id="28" w:name="资料依据"/>
    <w:p>
      <w:pPr>
        <w:pStyle w:val="Heading3"/>
      </w:pPr>
      <w:r>
        <w:rPr>
          <w:rFonts w:hint="eastAsia"/>
        </w:rPr>
        <w:t xml:space="preserve">资料依据</w:t>
      </w:r>
    </w:p>
    <w:p>
      <w:pPr>
        <w:pStyle w:val="FirstParagraph"/>
      </w:pPr>
      <w:r>
        <w:rPr>
          <w:rFonts w:hint="eastAsia"/>
        </w:rPr>
        <w:t xml:space="preserve">《中国系统思维》第一编题为“整观宇宙”，第一章即为“《周易》系统观”。目录显示，该章依次讨论：</w:t>
      </w:r>
    </w:p>
    <w:p>
      <w:pPr>
        <w:pStyle w:val="Compact"/>
        <w:numPr>
          <w:ilvl w:val="0"/>
          <w:numId w:val="1003"/>
        </w:numPr>
      </w:pPr>
      <w:r>
        <w:rPr>
          <w:rFonts w:hint="eastAsia"/>
        </w:rPr>
        <w:t xml:space="preserve">如何看待《周易》；</w:t>
      </w:r>
    </w:p>
    <w:p>
      <w:pPr>
        <w:pStyle w:val="Compact"/>
        <w:numPr>
          <w:ilvl w:val="0"/>
          <w:numId w:val="1003"/>
        </w:numPr>
      </w:pPr>
      <w:r>
        <w:rPr>
          <w:rFonts w:hint="eastAsia"/>
        </w:rPr>
        <w:t xml:space="preserve">圜道与中国思维；</w:t>
      </w:r>
    </w:p>
    <w:p>
      <w:pPr>
        <w:pStyle w:val="Compact"/>
        <w:numPr>
          <w:ilvl w:val="0"/>
          <w:numId w:val="1003"/>
        </w:numPr>
      </w:pPr>
      <w:r>
        <w:rPr>
          <w:rFonts w:hint="eastAsia"/>
        </w:rPr>
        <w:t xml:space="preserve">《易经》天人观及影响；</w:t>
      </w:r>
    </w:p>
    <w:p>
      <w:pPr>
        <w:pStyle w:val="Compact"/>
        <w:numPr>
          <w:ilvl w:val="0"/>
          <w:numId w:val="1003"/>
        </w:numPr>
      </w:pPr>
      <w:r>
        <w:rPr>
          <w:rFonts w:hint="eastAsia"/>
        </w:rPr>
        <w:t xml:space="preserve">从系统和信息观点看《周易》；</w:t>
      </w:r>
    </w:p>
    <w:p>
      <w:pPr>
        <w:pStyle w:val="Compact"/>
        <w:numPr>
          <w:ilvl w:val="0"/>
          <w:numId w:val="1003"/>
        </w:numPr>
      </w:pPr>
      <w:r>
        <w:rPr>
          <w:rFonts w:hint="eastAsia"/>
        </w:rPr>
        <w:t xml:space="preserve">《易传》象论及其他。</w:t>
      </w:r>
    </w:p>
    <w:bookmarkEnd w:id="28"/>
    <w:bookmarkStart w:id="29" w:name="页码依据"/>
    <w:p>
      <w:pPr>
        <w:pStyle w:val="Heading3"/>
      </w:pPr>
      <w:r>
        <w:rPr>
          <w:rFonts w:hint="eastAsia"/>
        </w:rPr>
        <w:t xml:space="preserve">页码依据</w:t>
      </w:r>
    </w:p>
    <w:p>
      <w:pPr>
        <w:pStyle w:val="FirstParagraph"/>
      </w:pPr>
      <w:r>
        <w:t xml:space="preserve">PDF </w:t>
      </w:r>
      <w:r>
        <w:rPr>
          <w:rFonts w:hint="eastAsia"/>
        </w:rPr>
        <w:t xml:space="preserve">图像第</w:t>
      </w:r>
      <w:r>
        <w:t xml:space="preserve"> 20 </w:t>
      </w:r>
      <w:r>
        <w:rPr>
          <w:rFonts w:hint="eastAsia"/>
        </w:rPr>
        <w:t xml:space="preserve">页，书页目录第</w:t>
      </w:r>
      <w:r>
        <w:t xml:space="preserve"> 1 </w:t>
      </w:r>
      <w:r>
        <w:rPr>
          <w:rFonts w:hint="eastAsia"/>
        </w:rPr>
        <w:t xml:space="preserve">页。</w:t>
      </w:r>
    </w:p>
    <w:bookmarkEnd w:id="29"/>
    <w:bookmarkStart w:id="30" w:name="解释"/>
    <w:p>
      <w:pPr>
        <w:pStyle w:val="Heading3"/>
      </w:pPr>
      <w:r>
        <w:rPr>
          <w:rFonts w:hint="eastAsia"/>
        </w:rPr>
        <w:t xml:space="preserve">解释</w:t>
      </w:r>
    </w:p>
    <w:p>
      <w:pPr>
        <w:pStyle w:val="FirstParagraph"/>
      </w:pPr>
      <w:r>
        <w:rPr>
          <w:rFonts w:hint="eastAsia"/>
        </w:rPr>
        <w:t xml:space="preserve">这说明作者并未把《周易》作为孤立经典处理，而是将其置于中国整体宇宙观、系统观、信息观、象论之中。其研究入口不是“占卜是否灵验”，而是《周易》如何形成中国传统思维中的整体观、循环观、关系观和变易观。</w:t>
      </w:r>
    </w:p>
    <w:bookmarkEnd w:id="30"/>
    <w:bookmarkStart w:id="31" w:name="可进入论文的表述"/>
    <w:p>
      <w:pPr>
        <w:pStyle w:val="Heading3"/>
      </w:pPr>
      <w:r>
        <w:rPr>
          <w:rFonts w:hint="eastAsia"/>
        </w:rPr>
        <w:t xml:space="preserve">可进入论文的表述</w:t>
      </w:r>
    </w:p>
    <w:p>
      <w:pPr>
        <w:pStyle w:val="BlockText"/>
      </w:pPr>
      <w:r>
        <w:rPr>
          <w:rFonts w:hint="eastAsia"/>
        </w:rPr>
        <w:t xml:space="preserve">刘长林将《周易》置于“整观宇宙”的总题之下，并以“《周易》系统观”作为全书开端，说明《周易》在其研究中并非单纯占筮文献，而是中国传统系统思维的重要源头。</w:t>
      </w:r>
    </w:p>
    <w:p>
      <w:r>
        <w:pict>
          <v:rect style="width:0;height:1.5pt" o:hralign="center" o:hrstd="t" o:hr="t"/>
        </w:pict>
      </w:r>
    </w:p>
    <w:bookmarkEnd w:id="31"/>
    <w:bookmarkEnd w:id="32"/>
    <w:bookmarkStart w:id="37" w:name="论点二易经的历史属性复杂不能用科学迷信二分法处理"/>
    <w:p>
      <w:pPr>
        <w:pStyle w:val="Heading2"/>
      </w:pPr>
      <w:r>
        <w:rPr>
          <w:rFonts w:hint="eastAsia"/>
        </w:rPr>
        <w:t xml:space="preserve">论点二：《易经》的历史属性复杂，不能用“科学/迷信”二分法处理</w:t>
      </w:r>
    </w:p>
    <w:bookmarkStart w:id="33" w:name="资料依据-1"/>
    <w:p>
      <w:pPr>
        <w:pStyle w:val="Heading3"/>
      </w:pPr>
      <w:r>
        <w:rPr>
          <w:rFonts w:hint="eastAsia"/>
        </w:rPr>
        <w:t xml:space="preserve">资料依据</w:t>
      </w:r>
    </w:p>
    <w:p>
      <w:pPr>
        <w:pStyle w:val="FirstParagraph"/>
      </w:pPr>
      <w:r>
        <w:rPr>
          <w:rFonts w:hint="eastAsia"/>
        </w:rPr>
        <w:t xml:space="preserve">《中国系统思维》在讨论《易经》性质时指出，《易经》从源流和形式看确有占筮属性，保留了卜筮特征；但由于长期编纂加工，其内容丰富、思想深刻，已经超出一般筮书范围。</w:t>
      </w:r>
    </w:p>
    <w:p>
      <w:pPr>
        <w:pStyle w:val="BodyText"/>
      </w:pPr>
      <w:r>
        <w:rPr>
          <w:rFonts w:hint="eastAsia"/>
        </w:rPr>
        <w:t xml:space="preserve">书中同时提到，《易经》涉及生产经验、社会改革、自然科学、伦理、军事、刑法、商旅、婚俗、祭祀等多方面内容。</w:t>
      </w:r>
    </w:p>
    <w:bookmarkEnd w:id="33"/>
    <w:bookmarkStart w:id="34" w:name="页码依据-1"/>
    <w:p>
      <w:pPr>
        <w:pStyle w:val="Heading3"/>
      </w:pPr>
      <w:r>
        <w:rPr>
          <w:rFonts w:hint="eastAsia"/>
        </w:rPr>
        <w:t xml:space="preserve">页码依据</w:t>
      </w:r>
    </w:p>
    <w:p>
      <w:pPr>
        <w:pStyle w:val="FirstParagraph"/>
      </w:pPr>
      <w:r>
        <w:t xml:space="preserve">PDF </w:t>
      </w:r>
      <w:r>
        <w:rPr>
          <w:rFonts w:hint="eastAsia"/>
        </w:rPr>
        <w:t xml:space="preserve">图像第</w:t>
      </w:r>
      <w:r>
        <w:t xml:space="preserve"> 37 </w:t>
      </w:r>
      <w:r>
        <w:rPr>
          <w:rFonts w:hint="eastAsia"/>
        </w:rPr>
        <w:t xml:space="preserve">页，书页第</w:t>
      </w:r>
      <w:r>
        <w:t xml:space="preserve"> 11 </w:t>
      </w:r>
      <w:r>
        <w:rPr>
          <w:rFonts w:hint="eastAsia"/>
        </w:rPr>
        <w:t xml:space="preserve">页。</w:t>
      </w:r>
      <w:r>
        <w:br/>
      </w:r>
      <w:r>
        <w:t xml:space="preserve">PDF </w:t>
      </w:r>
      <w:r>
        <w:rPr>
          <w:rFonts w:hint="eastAsia"/>
        </w:rPr>
        <w:t xml:space="preserve">图像第</w:t>
      </w:r>
      <w:r>
        <w:t xml:space="preserve"> 38 </w:t>
      </w:r>
      <w:r>
        <w:rPr>
          <w:rFonts w:hint="eastAsia"/>
        </w:rPr>
        <w:t xml:space="preserve">页，书页第</w:t>
      </w:r>
      <w:r>
        <w:t xml:space="preserve"> 12 </w:t>
      </w:r>
      <w:r>
        <w:rPr>
          <w:rFonts w:hint="eastAsia"/>
        </w:rPr>
        <w:t xml:space="preserve">页。</w:t>
      </w:r>
    </w:p>
    <w:bookmarkEnd w:id="34"/>
    <w:bookmarkStart w:id="35" w:name="解释-1"/>
    <w:p>
      <w:pPr>
        <w:pStyle w:val="Heading3"/>
      </w:pPr>
      <w:r>
        <w:rPr>
          <w:rFonts w:hint="eastAsia"/>
        </w:rPr>
        <w:t xml:space="preserve">解释</w:t>
      </w:r>
    </w:p>
    <w:p>
      <w:pPr>
        <w:pStyle w:val="FirstParagraph"/>
      </w:pPr>
      <w:r>
        <w:rPr>
          <w:rFonts w:hint="eastAsia"/>
        </w:rPr>
        <w:t xml:space="preserve">这为论文提供一个关键中间立场：</w:t>
      </w:r>
      <w:r>
        <w:br/>
      </w:r>
      <w:r>
        <w:rPr>
          <w:rFonts w:hint="eastAsia"/>
        </w:rPr>
        <w:t xml:space="preserve">《易经》不能简单被现代人当成科学理论，也不能粗暴归入迷信废料。它的历史形态确实与占筮相关，但其思想内容已经积累出丰富的社会经验和哲学结构。</w:t>
      </w:r>
    </w:p>
    <w:bookmarkEnd w:id="35"/>
    <w:bookmarkStart w:id="36" w:name="可进入论文的表述-1"/>
    <w:p>
      <w:pPr>
        <w:pStyle w:val="Heading3"/>
      </w:pPr>
      <w:r>
        <w:rPr>
          <w:rFonts w:hint="eastAsia"/>
        </w:rPr>
        <w:t xml:space="preserve">可进入论文的表述</w:t>
      </w:r>
    </w:p>
    <w:p>
      <w:pPr>
        <w:pStyle w:val="BlockText"/>
      </w:pPr>
      <w:r>
        <w:rPr>
          <w:rFonts w:hint="eastAsia"/>
        </w:rPr>
        <w:t xml:space="preserve">《易经》的复杂性在于，它以占筮形式保存下来，却在长期历史积累中承载了政治、伦理、社会、自然与治理经验。因此，对《易经》的科学化研究不能停留在“信或不信”的二分，而应转向其符号结构、关系模式与变易逻辑。</w:t>
      </w:r>
    </w:p>
    <w:p>
      <w:r>
        <w:pict>
          <v:rect style="width:0;height:1.5pt" o:hralign="center" o:hrstd="t" o:hr="t"/>
        </w:pict>
      </w:r>
    </w:p>
    <w:bookmarkEnd w:id="36"/>
    <w:bookmarkEnd w:id="37"/>
    <w:bookmarkStart w:id="42" w:name="论点三易经的核心价值在于中国思维中的朴素系统性原则"/>
    <w:p>
      <w:pPr>
        <w:pStyle w:val="Heading2"/>
      </w:pPr>
      <w:r>
        <w:rPr>
          <w:rFonts w:hint="eastAsia"/>
        </w:rPr>
        <w:t xml:space="preserve">论点三：《易经》的核心价值在于中国思维中的“朴素系统性原则”</w:t>
      </w:r>
    </w:p>
    <w:bookmarkStart w:id="38" w:name="资料依据-2"/>
    <w:p>
      <w:pPr>
        <w:pStyle w:val="Heading3"/>
      </w:pPr>
      <w:r>
        <w:rPr>
          <w:rFonts w:hint="eastAsia"/>
        </w:rPr>
        <w:t xml:space="preserve">资料依据</w:t>
      </w:r>
    </w:p>
    <w:p>
      <w:pPr>
        <w:pStyle w:val="FirstParagraph"/>
      </w:pPr>
      <w:r>
        <w:rPr>
          <w:rFonts w:hint="eastAsia"/>
        </w:rPr>
        <w:t xml:space="preserve">《中国系统思维》指出，《易经》之所以具有巨大影响，一个重要原因在于它集中体现了中国思维的主要特征，即朴素的系统性原则。</w:t>
      </w:r>
    </w:p>
    <w:bookmarkEnd w:id="38"/>
    <w:bookmarkStart w:id="39" w:name="页码依据-2"/>
    <w:p>
      <w:pPr>
        <w:pStyle w:val="Heading3"/>
      </w:pPr>
      <w:r>
        <w:rPr>
          <w:rFonts w:hint="eastAsia"/>
        </w:rPr>
        <w:t xml:space="preserve">页码依据</w:t>
      </w:r>
    </w:p>
    <w:p>
      <w:pPr>
        <w:pStyle w:val="FirstParagraph"/>
      </w:pPr>
      <w:r>
        <w:t xml:space="preserve">PDF </w:t>
      </w:r>
      <w:r>
        <w:rPr>
          <w:rFonts w:hint="eastAsia"/>
        </w:rPr>
        <w:t xml:space="preserve">图像第</w:t>
      </w:r>
      <w:r>
        <w:t xml:space="preserve"> 39 </w:t>
      </w:r>
      <w:r>
        <w:rPr>
          <w:rFonts w:hint="eastAsia"/>
        </w:rPr>
        <w:t xml:space="preserve">页，书页第</w:t>
      </w:r>
      <w:r>
        <w:t xml:space="preserve"> 13 </w:t>
      </w:r>
      <w:r>
        <w:rPr>
          <w:rFonts w:hint="eastAsia"/>
        </w:rPr>
        <w:t xml:space="preserve">页。</w:t>
      </w:r>
    </w:p>
    <w:bookmarkEnd w:id="39"/>
    <w:bookmarkStart w:id="40" w:name="解释-2"/>
    <w:p>
      <w:pPr>
        <w:pStyle w:val="Heading3"/>
      </w:pPr>
      <w:r>
        <w:rPr>
          <w:rFonts w:hint="eastAsia"/>
        </w:rPr>
        <w:t xml:space="preserve">解释</w:t>
      </w:r>
    </w:p>
    <w:p>
      <w:pPr>
        <w:pStyle w:val="FirstParagraph"/>
      </w:pPr>
      <w:r>
        <w:rPr>
          <w:rFonts w:hint="eastAsia"/>
        </w:rPr>
        <w:t xml:space="preserve">这句话是本研究的核心证据之一。它明确把《易经》的思想价值从占筮功能提升到“系统性原则”。这为后续把阴阳、八卦、六十四卦解释为状态编码、结构关系和动态系统提供了直接依据。</w:t>
      </w:r>
    </w:p>
    <w:bookmarkEnd w:id="40"/>
    <w:bookmarkStart w:id="41" w:name="可进入论文的表述-2"/>
    <w:p>
      <w:pPr>
        <w:pStyle w:val="Heading3"/>
      </w:pPr>
      <w:r>
        <w:rPr>
          <w:rFonts w:hint="eastAsia"/>
        </w:rPr>
        <w:t xml:space="preserve">可进入论文的表述</w:t>
      </w:r>
    </w:p>
    <w:p>
      <w:pPr>
        <w:pStyle w:val="BlockText"/>
      </w:pPr>
      <w:r>
        <w:rPr>
          <w:rFonts w:hint="eastAsia"/>
        </w:rPr>
        <w:t xml:space="preserve">刘长林明确指出，《易经》之所以能成为中国思想史中的重要经典，是因为它集中体现了中国思维中的朴素系统性原则。这一判断为重新解释《易经》的系统科学意义提供了文本依据。</w:t>
      </w:r>
    </w:p>
    <w:p>
      <w:r>
        <w:pict>
          <v:rect style="width:0;height:1.5pt" o:hralign="center" o:hrstd="t" o:hr="t"/>
        </w:pict>
      </w:r>
    </w:p>
    <w:bookmarkEnd w:id="41"/>
    <w:bookmarkEnd w:id="42"/>
    <w:bookmarkStart w:id="47" w:name="论点四圜道体现中国传统思维中的循环运动观"/>
    <w:p>
      <w:pPr>
        <w:pStyle w:val="Heading2"/>
      </w:pPr>
      <w:r>
        <w:rPr>
          <w:rFonts w:hint="eastAsia"/>
        </w:rPr>
        <w:t xml:space="preserve">论点四：</w:t>
      </w:r>
      <w:r>
        <w:rPr>
          <w:rFonts w:hint="eastAsia"/>
        </w:rPr>
        <w:t xml:space="preserve">“圜道”</w:t>
      </w:r>
      <w:r>
        <w:rPr>
          <w:rFonts w:hint="eastAsia"/>
        </w:rPr>
        <w:t xml:space="preserve">体现中国传统思维中的循环运动观</w:t>
      </w:r>
    </w:p>
    <w:bookmarkStart w:id="43" w:name="资料依据-3"/>
    <w:p>
      <w:pPr>
        <w:pStyle w:val="Heading3"/>
      </w:pPr>
      <w:r>
        <w:rPr>
          <w:rFonts w:hint="eastAsia"/>
        </w:rPr>
        <w:t xml:space="preserve">资料依据</w:t>
      </w:r>
    </w:p>
    <w:p>
      <w:pPr>
        <w:pStyle w:val="FirstParagraph"/>
      </w:pPr>
      <w:r>
        <w:rPr>
          <w:rFonts w:hint="eastAsia"/>
        </w:rPr>
        <w:t xml:space="preserve">《中国系统思维》在“圜道与中国思维”部分指出，圜道即循环之道，认为宇宙和万物处在周而复始的循环运动中；自然现象、社会人事的发生、发展、消亡，都在循环运动中进行。</w:t>
      </w:r>
    </w:p>
    <w:bookmarkEnd w:id="43"/>
    <w:bookmarkStart w:id="44" w:name="页码依据-3"/>
    <w:p>
      <w:pPr>
        <w:pStyle w:val="Heading3"/>
      </w:pPr>
      <w:r>
        <w:rPr>
          <w:rFonts w:hint="eastAsia"/>
        </w:rPr>
        <w:t xml:space="preserve">页码依据</w:t>
      </w:r>
    </w:p>
    <w:p>
      <w:pPr>
        <w:pStyle w:val="FirstParagraph"/>
      </w:pPr>
      <w:r>
        <w:t xml:space="preserve">PDF </w:t>
      </w:r>
      <w:r>
        <w:rPr>
          <w:rFonts w:hint="eastAsia"/>
        </w:rPr>
        <w:t xml:space="preserve">图像第</w:t>
      </w:r>
      <w:r>
        <w:t xml:space="preserve"> 40 </w:t>
      </w:r>
      <w:r>
        <w:rPr>
          <w:rFonts w:hint="eastAsia"/>
        </w:rPr>
        <w:t xml:space="preserve">页，书页第</w:t>
      </w:r>
      <w:r>
        <w:t xml:space="preserve"> 14 </w:t>
      </w:r>
      <w:r>
        <w:rPr>
          <w:rFonts w:hint="eastAsia"/>
        </w:rPr>
        <w:t xml:space="preserve">页。</w:t>
      </w:r>
      <w:r>
        <w:br/>
      </w:r>
      <w:r>
        <w:t xml:space="preserve">PDF </w:t>
      </w:r>
      <w:r>
        <w:rPr>
          <w:rFonts w:hint="eastAsia"/>
        </w:rPr>
        <w:t xml:space="preserve">图像第</w:t>
      </w:r>
      <w:r>
        <w:t xml:space="preserve"> 42 </w:t>
      </w:r>
      <w:r>
        <w:rPr>
          <w:rFonts w:hint="eastAsia"/>
        </w:rPr>
        <w:t xml:space="preserve">页，书页第</w:t>
      </w:r>
      <w:r>
        <w:t xml:space="preserve"> 16 </w:t>
      </w:r>
      <w:r>
        <w:rPr>
          <w:rFonts w:hint="eastAsia"/>
        </w:rPr>
        <w:t xml:space="preserve">页。</w:t>
      </w:r>
      <w:r>
        <w:br/>
      </w:r>
      <w:r>
        <w:t xml:space="preserve">PDF </w:t>
      </w:r>
      <w:r>
        <w:rPr>
          <w:rFonts w:hint="eastAsia"/>
        </w:rPr>
        <w:t xml:space="preserve">图像第</w:t>
      </w:r>
      <w:r>
        <w:t xml:space="preserve"> 45 </w:t>
      </w:r>
      <w:r>
        <w:rPr>
          <w:rFonts w:hint="eastAsia"/>
        </w:rPr>
        <w:t xml:space="preserve">页，书页第</w:t>
      </w:r>
      <w:r>
        <w:t xml:space="preserve"> 19 </w:t>
      </w:r>
      <w:r>
        <w:rPr>
          <w:rFonts w:hint="eastAsia"/>
        </w:rPr>
        <w:t xml:space="preserve">页。</w:t>
      </w:r>
    </w:p>
    <w:bookmarkEnd w:id="44"/>
    <w:bookmarkStart w:id="45" w:name="解释-3"/>
    <w:p>
      <w:pPr>
        <w:pStyle w:val="Heading3"/>
      </w:pPr>
      <w:r>
        <w:rPr>
          <w:rFonts w:hint="eastAsia"/>
        </w:rPr>
        <w:t xml:space="preserve">解释</w:t>
      </w:r>
    </w:p>
    <w:p>
      <w:pPr>
        <w:pStyle w:val="FirstParagraph"/>
      </w:pPr>
      <w:r>
        <w:rPr>
          <w:rFonts w:hint="eastAsia"/>
        </w:rPr>
        <w:t xml:space="preserve">这是理解《易经》动态系统观的关键。现代线性因果强调“起点—结果”，而圜道强调“循环—复始—转化”。这与现代系统科学中的周期、反馈、稳态、演化具有结构相似性。</w:t>
      </w:r>
    </w:p>
    <w:bookmarkEnd w:id="45"/>
    <w:bookmarkStart w:id="46" w:name="可进入论文的表述-3"/>
    <w:p>
      <w:pPr>
        <w:pStyle w:val="Heading3"/>
      </w:pPr>
      <w:r>
        <w:rPr>
          <w:rFonts w:hint="eastAsia"/>
        </w:rPr>
        <w:t xml:space="preserve">可进入论文的表述</w:t>
      </w:r>
    </w:p>
    <w:p>
      <w:pPr>
        <w:pStyle w:val="BlockText"/>
      </w:pPr>
      <w:r>
        <w:rPr>
          <w:rFonts w:hint="eastAsia"/>
        </w:rPr>
        <w:t xml:space="preserve">“圜道”</w:t>
      </w:r>
      <w:r>
        <w:rPr>
          <w:rFonts w:hint="eastAsia"/>
        </w:rPr>
        <w:t xml:space="preserve">并非简单的圆形崇拜，而是一种关于世界运行方式的循环模型。它将自然、社会、生命现象理解为处于循环往复的过程之中，体现出中国传统思维对动态过程和周期性变化的高度重视。</w:t>
      </w:r>
    </w:p>
    <w:p>
      <w:r>
        <w:pict>
          <v:rect style="width:0;height:1.5pt" o:hralign="center" o:hrstd="t" o:hr="t"/>
        </w:pict>
      </w:r>
    </w:p>
    <w:bookmarkEnd w:id="46"/>
    <w:bookmarkEnd w:id="47"/>
    <w:bookmarkStart w:id="52" w:name="论点五易经通过阴阳变化表达循环与转化"/>
    <w:p>
      <w:pPr>
        <w:pStyle w:val="Heading2"/>
      </w:pPr>
      <w:r>
        <w:rPr>
          <w:rFonts w:hint="eastAsia"/>
        </w:rPr>
        <w:t xml:space="preserve">论点五：《易经》通过阴阳变化表达循环与转化</w:t>
      </w:r>
    </w:p>
    <w:bookmarkStart w:id="48" w:name="资料依据-4"/>
    <w:p>
      <w:pPr>
        <w:pStyle w:val="Heading3"/>
      </w:pPr>
      <w:r>
        <w:rPr>
          <w:rFonts w:hint="eastAsia"/>
        </w:rPr>
        <w:t xml:space="preserve">资料依据</w:t>
      </w:r>
    </w:p>
    <w:p>
      <w:pPr>
        <w:pStyle w:val="FirstParagraph"/>
      </w:pPr>
      <w:r>
        <w:rPr>
          <w:rFonts w:hint="eastAsia"/>
        </w:rPr>
        <w:t xml:space="preserve">《中国系统思维》在解释《易经》六十四卦时指出，六十四卦中的阴阳二爻是相互循环转化的。书中说明，阳交标以九，阴交标以六；九为老阳，六为老阴，老则极，极则反。</w:t>
      </w:r>
    </w:p>
    <w:bookmarkEnd w:id="48"/>
    <w:bookmarkStart w:id="49" w:name="页码依据-4"/>
    <w:p>
      <w:pPr>
        <w:pStyle w:val="Heading3"/>
      </w:pPr>
      <w:r>
        <w:rPr>
          <w:rFonts w:hint="eastAsia"/>
        </w:rPr>
        <w:t xml:space="preserve">页码依据</w:t>
      </w:r>
    </w:p>
    <w:p>
      <w:pPr>
        <w:pStyle w:val="FirstParagraph"/>
      </w:pPr>
      <w:r>
        <w:t xml:space="preserve">PDF </w:t>
      </w:r>
      <w:r>
        <w:rPr>
          <w:rFonts w:hint="eastAsia"/>
        </w:rPr>
        <w:t xml:space="preserve">图像第</w:t>
      </w:r>
      <w:r>
        <w:t xml:space="preserve"> 42 </w:t>
      </w:r>
      <w:r>
        <w:rPr>
          <w:rFonts w:hint="eastAsia"/>
        </w:rPr>
        <w:t xml:space="preserve">页，书页第</w:t>
      </w:r>
      <w:r>
        <w:t xml:space="preserve"> 16 </w:t>
      </w:r>
      <w:r>
        <w:rPr>
          <w:rFonts w:hint="eastAsia"/>
        </w:rPr>
        <w:t xml:space="preserve">页。</w:t>
      </w:r>
      <w:r>
        <w:br/>
      </w:r>
      <w:r>
        <w:t xml:space="preserve">PDF </w:t>
      </w:r>
      <w:r>
        <w:rPr>
          <w:rFonts w:hint="eastAsia"/>
        </w:rPr>
        <w:t xml:space="preserve">图像第</w:t>
      </w:r>
      <w:r>
        <w:t xml:space="preserve"> 43 </w:t>
      </w:r>
      <w:r>
        <w:rPr>
          <w:rFonts w:hint="eastAsia"/>
        </w:rPr>
        <w:t xml:space="preserve">页，书页第</w:t>
      </w:r>
      <w:r>
        <w:t xml:space="preserve"> 17 </w:t>
      </w:r>
      <w:r>
        <w:rPr>
          <w:rFonts w:hint="eastAsia"/>
        </w:rPr>
        <w:t xml:space="preserve">页。</w:t>
      </w:r>
    </w:p>
    <w:bookmarkEnd w:id="49"/>
    <w:bookmarkStart w:id="50" w:name="解释-4"/>
    <w:p>
      <w:pPr>
        <w:pStyle w:val="Heading3"/>
      </w:pPr>
      <w:r>
        <w:rPr>
          <w:rFonts w:hint="eastAsia"/>
        </w:rPr>
        <w:t xml:space="preserve">解释</w:t>
      </w:r>
    </w:p>
    <w:p>
      <w:pPr>
        <w:pStyle w:val="FirstParagraph"/>
      </w:pPr>
      <w:r>
        <w:rPr>
          <w:rFonts w:hint="eastAsia"/>
        </w:rPr>
        <w:t xml:space="preserve">这可以支撑“阴阳不是静态二分，而是动态变量”的判断。阴阳变化不只是分类，而是一套状态转化逻辑：阳极转阴，阴极转阳，系统在对立张力中保持循环。</w:t>
      </w:r>
    </w:p>
    <w:bookmarkEnd w:id="50"/>
    <w:bookmarkStart w:id="51" w:name="可进入论文的表述-4"/>
    <w:p>
      <w:pPr>
        <w:pStyle w:val="Heading3"/>
      </w:pPr>
      <w:r>
        <w:rPr>
          <w:rFonts w:hint="eastAsia"/>
        </w:rPr>
        <w:t xml:space="preserve">可进入论文的表述</w:t>
      </w:r>
    </w:p>
    <w:p>
      <w:pPr>
        <w:pStyle w:val="BlockText"/>
      </w:pPr>
      <w:r>
        <w:rPr>
          <w:rFonts w:hint="eastAsia"/>
        </w:rPr>
        <w:t xml:space="preserve">《易经》中的阴阳并非静态类别，而是通过“老阳”</w:t>
      </w:r>
      <w:r>
        <w:rPr>
          <w:rFonts w:hint="eastAsia"/>
        </w:rPr>
        <w:t xml:space="preserve">“老阴”</w:t>
      </w:r>
      <w:r>
        <w:rPr>
          <w:rFonts w:hint="eastAsia"/>
        </w:rPr>
        <w:t xml:space="preserve">“极则反”</w:t>
      </w:r>
      <w:r>
        <w:rPr>
          <w:rFonts w:hint="eastAsia"/>
        </w:rPr>
        <w:t xml:space="preserve">等机制表现出动态转化逻辑。这一结构显示，中国传统系统思维已经注意到状态变化中的临界点和反向转化。</w:t>
      </w:r>
    </w:p>
    <w:p>
      <w:r>
        <w:pict>
          <v:rect style="width:0;height:1.5pt" o:hralign="center" o:hrstd="t" o:hr="t"/>
        </w:pict>
      </w:r>
    </w:p>
    <w:bookmarkEnd w:id="51"/>
    <w:bookmarkEnd w:id="52"/>
    <w:bookmarkStart w:id="57" w:name="论点六八卦与六十四卦的核心在结构关系而非单个符号"/>
    <w:p>
      <w:pPr>
        <w:pStyle w:val="Heading2"/>
      </w:pPr>
      <w:r>
        <w:rPr>
          <w:rFonts w:hint="eastAsia"/>
        </w:rPr>
        <w:t xml:space="preserve">论点六：八卦与六十四卦的核心在“结构关系”，而非单个符号</w:t>
      </w:r>
    </w:p>
    <w:bookmarkStart w:id="53" w:name="资料依据-5"/>
    <w:p>
      <w:pPr>
        <w:pStyle w:val="Heading3"/>
      </w:pPr>
      <w:r>
        <w:rPr>
          <w:rFonts w:hint="eastAsia"/>
        </w:rPr>
        <w:t xml:space="preserve">资料依据</w:t>
      </w:r>
    </w:p>
    <w:p>
      <w:pPr>
        <w:pStyle w:val="FirstParagraph"/>
      </w:pPr>
      <w:r>
        <w:rPr>
          <w:rFonts w:hint="eastAsia"/>
        </w:rPr>
        <w:t xml:space="preserve">《中国系统思维》指出，在八卦和六十四卦图象中，构成要素即阴阳二爻被看作相对不可分解；每一卦象作为整体，其属性不只由构成元素决定，更重要的是由各元素之间的结构关系、综合联系决定。</w:t>
      </w:r>
    </w:p>
    <w:bookmarkEnd w:id="53"/>
    <w:bookmarkStart w:id="54" w:name="页码依据-5"/>
    <w:p>
      <w:pPr>
        <w:pStyle w:val="Heading3"/>
      </w:pPr>
      <w:r>
        <w:rPr>
          <w:rFonts w:hint="eastAsia"/>
        </w:rPr>
        <w:t xml:space="preserve">页码依据</w:t>
      </w:r>
    </w:p>
    <w:p>
      <w:pPr>
        <w:pStyle w:val="FirstParagraph"/>
      </w:pPr>
      <w:r>
        <w:t xml:space="preserve">PDF </w:t>
      </w:r>
      <w:r>
        <w:rPr>
          <w:rFonts w:hint="eastAsia"/>
        </w:rPr>
        <w:t xml:space="preserve">图像第</w:t>
      </w:r>
      <w:r>
        <w:t xml:space="preserve"> 86 </w:t>
      </w:r>
      <w:r>
        <w:rPr>
          <w:rFonts w:hint="eastAsia"/>
        </w:rPr>
        <w:t xml:space="preserve">页，书页第</w:t>
      </w:r>
      <w:r>
        <w:t xml:space="preserve"> 60 </w:t>
      </w:r>
      <w:r>
        <w:rPr>
          <w:rFonts w:hint="eastAsia"/>
        </w:rPr>
        <w:t xml:space="preserve">页。</w:t>
      </w:r>
    </w:p>
    <w:bookmarkEnd w:id="54"/>
    <w:bookmarkStart w:id="55" w:name="解释-5"/>
    <w:p>
      <w:pPr>
        <w:pStyle w:val="Heading3"/>
      </w:pPr>
      <w:r>
        <w:rPr>
          <w:rFonts w:hint="eastAsia"/>
        </w:rPr>
        <w:t xml:space="preserve">解释</w:t>
      </w:r>
    </w:p>
    <w:p>
      <w:pPr>
        <w:pStyle w:val="FirstParagraph"/>
      </w:pPr>
      <w:r>
        <w:rPr>
          <w:rFonts w:hint="eastAsia"/>
        </w:rPr>
        <w:t xml:space="preserve">这是《易经》可与现代系统科学对话的最强证据之一。现代系统论强调系统功能来自要素与结构，而不仅来自要素本身。《易经》中的卦象也如此：同样是阴阳爻，不同排列、不同位置、不同组合会产生不同系统意义。</w:t>
      </w:r>
    </w:p>
    <w:bookmarkEnd w:id="55"/>
    <w:bookmarkStart w:id="56" w:name="可进入论文的表述-5"/>
    <w:p>
      <w:pPr>
        <w:pStyle w:val="Heading3"/>
      </w:pPr>
      <w:r>
        <w:rPr>
          <w:rFonts w:hint="eastAsia"/>
        </w:rPr>
        <w:t xml:space="preserve">可进入论文的表述</w:t>
      </w:r>
    </w:p>
    <w:p>
      <w:pPr>
        <w:pStyle w:val="BlockText"/>
      </w:pPr>
      <w:r>
        <w:rPr>
          <w:rFonts w:hint="eastAsia"/>
        </w:rPr>
        <w:t xml:space="preserve">八卦和六十四卦的系统意义并不来自阴阳二爻本身，而来自阴阳二爻之间的排列、位置与结构关系。这与现代系统论中“结构决定功能”的基本思想具有高度相似性。</w:t>
      </w:r>
    </w:p>
    <w:p>
      <w:r>
        <w:pict>
          <v:rect style="width:0;height:1.5pt" o:hralign="center" o:hrstd="t" o:hr="t"/>
        </w:pict>
      </w:r>
    </w:p>
    <w:bookmarkEnd w:id="56"/>
    <w:bookmarkEnd w:id="57"/>
    <w:bookmarkStart w:id="62" w:name="论点七六爻结构体现层级与过程判断"/>
    <w:p>
      <w:pPr>
        <w:pStyle w:val="Heading2"/>
      </w:pPr>
      <w:r>
        <w:rPr>
          <w:rFonts w:hint="eastAsia"/>
        </w:rPr>
        <w:t xml:space="preserve">论点七：六爻结构体现层级与过程判断</w:t>
      </w:r>
    </w:p>
    <w:bookmarkStart w:id="58" w:name="资料依据-6"/>
    <w:p>
      <w:pPr>
        <w:pStyle w:val="Heading3"/>
      </w:pPr>
      <w:r>
        <w:rPr>
          <w:rFonts w:hint="eastAsia"/>
        </w:rPr>
        <w:t xml:space="preserve">资料依据</w:t>
      </w:r>
    </w:p>
    <w:p>
      <w:pPr>
        <w:pStyle w:val="FirstParagraph"/>
      </w:pPr>
      <w:r>
        <w:rPr>
          <w:rFonts w:hint="eastAsia"/>
        </w:rPr>
        <w:t xml:space="preserve">《中国系统思维》指出，六爻结构由六根爻叠次排列构成，上三爻和下三爻组成上下两个子系统，六爻之间和上下卦之间形成稳定结构关系。《易传》还认为六爻结构中的位次具有重要意义。</w:t>
      </w:r>
    </w:p>
    <w:bookmarkEnd w:id="58"/>
    <w:bookmarkStart w:id="59" w:name="页码依据-6"/>
    <w:p>
      <w:pPr>
        <w:pStyle w:val="Heading3"/>
      </w:pPr>
      <w:r>
        <w:rPr>
          <w:rFonts w:hint="eastAsia"/>
        </w:rPr>
        <w:t xml:space="preserve">页码依据</w:t>
      </w:r>
    </w:p>
    <w:p>
      <w:pPr>
        <w:pStyle w:val="FirstParagraph"/>
      </w:pPr>
      <w:r>
        <w:t xml:space="preserve">PDF </w:t>
      </w:r>
      <w:r>
        <w:rPr>
          <w:rFonts w:hint="eastAsia"/>
        </w:rPr>
        <w:t xml:space="preserve">图像第</w:t>
      </w:r>
      <w:r>
        <w:t xml:space="preserve"> 87 </w:t>
      </w:r>
      <w:r>
        <w:rPr>
          <w:rFonts w:hint="eastAsia"/>
        </w:rPr>
        <w:t xml:space="preserve">页，书页第</w:t>
      </w:r>
      <w:r>
        <w:t xml:space="preserve"> 61 </w:t>
      </w:r>
      <w:r>
        <w:rPr>
          <w:rFonts w:hint="eastAsia"/>
        </w:rPr>
        <w:t xml:space="preserve">页。</w:t>
      </w:r>
    </w:p>
    <w:bookmarkEnd w:id="59"/>
    <w:bookmarkStart w:id="60" w:name="解释-6"/>
    <w:p>
      <w:pPr>
        <w:pStyle w:val="Heading3"/>
      </w:pPr>
      <w:r>
        <w:rPr>
          <w:rFonts w:hint="eastAsia"/>
        </w:rPr>
        <w:t xml:space="preserve">解释</w:t>
      </w:r>
    </w:p>
    <w:p>
      <w:pPr>
        <w:pStyle w:val="FirstParagraph"/>
      </w:pPr>
      <w:r>
        <w:rPr>
          <w:rFonts w:hint="eastAsia"/>
        </w:rPr>
        <w:t xml:space="preserve">六爻不是平面符号堆叠，而是层级结构。初爻、二爻、三爻、四爻、五爻、上爻各有位置意义，体现“同一变量在不同位置具有不同功能”的系统观。</w:t>
      </w:r>
    </w:p>
    <w:bookmarkEnd w:id="60"/>
    <w:bookmarkStart w:id="61" w:name="可进入论文的表述-6"/>
    <w:p>
      <w:pPr>
        <w:pStyle w:val="Heading3"/>
      </w:pPr>
      <w:r>
        <w:rPr>
          <w:rFonts w:hint="eastAsia"/>
        </w:rPr>
        <w:t xml:space="preserve">可进入论文的表述</w:t>
      </w:r>
    </w:p>
    <w:p>
      <w:pPr>
        <w:pStyle w:val="BlockText"/>
      </w:pPr>
      <w:r>
        <w:rPr>
          <w:rFonts w:hint="eastAsia"/>
        </w:rPr>
        <w:t xml:space="preserve">六爻结构表明，《易经》并非只关注符号组合，而是关注符号所在层级、位置与过程。爻位不同，系统意义不同，这正是传统“时位”思想的结构基础。</w:t>
      </w:r>
    </w:p>
    <w:p>
      <w:r>
        <w:pict>
          <v:rect style="width:0;height:1.5pt" o:hralign="center" o:hrstd="t" o:hr="t"/>
        </w:pict>
      </w:r>
    </w:p>
    <w:bookmarkEnd w:id="61"/>
    <w:bookmarkEnd w:id="62"/>
    <w:bookmarkStart w:id="67" w:name="论点八六十四卦处于整体大循环之中"/>
    <w:p>
      <w:pPr>
        <w:pStyle w:val="Heading2"/>
      </w:pPr>
      <w:r>
        <w:rPr>
          <w:rFonts w:hint="eastAsia"/>
        </w:rPr>
        <w:t xml:space="preserve">论点八：六十四卦处于整体大循环之中</w:t>
      </w:r>
    </w:p>
    <w:bookmarkStart w:id="63" w:name="资料依据-7"/>
    <w:p>
      <w:pPr>
        <w:pStyle w:val="Heading3"/>
      </w:pPr>
      <w:r>
        <w:rPr>
          <w:rFonts w:hint="eastAsia"/>
        </w:rPr>
        <w:t xml:space="preserve">资料依据</w:t>
      </w:r>
    </w:p>
    <w:p>
      <w:pPr>
        <w:pStyle w:val="FirstParagraph"/>
      </w:pPr>
      <w:r>
        <w:rPr>
          <w:rFonts w:hint="eastAsia"/>
        </w:rPr>
        <w:t xml:space="preserve">《中国系统思维》指出，六十四卦之间可以由阴阳变化转化为对偶卦，每一卦都可通过交易运动过渡到其他卦，从而形成六十四卦的整体循环。</w:t>
      </w:r>
    </w:p>
    <w:bookmarkEnd w:id="63"/>
    <w:bookmarkStart w:id="64" w:name="页码依据-7"/>
    <w:p>
      <w:pPr>
        <w:pStyle w:val="Heading3"/>
      </w:pPr>
      <w:r>
        <w:rPr>
          <w:rFonts w:hint="eastAsia"/>
        </w:rPr>
        <w:t xml:space="preserve">页码依据</w:t>
      </w:r>
    </w:p>
    <w:p>
      <w:pPr>
        <w:pStyle w:val="FirstParagraph"/>
      </w:pPr>
      <w:r>
        <w:t xml:space="preserve">PDF </w:t>
      </w:r>
      <w:r>
        <w:rPr>
          <w:rFonts w:hint="eastAsia"/>
        </w:rPr>
        <w:t xml:space="preserve">图像第</w:t>
      </w:r>
      <w:r>
        <w:t xml:space="preserve"> 44 </w:t>
      </w:r>
      <w:r>
        <w:rPr>
          <w:rFonts w:hint="eastAsia"/>
        </w:rPr>
        <w:t xml:space="preserve">页，书页第</w:t>
      </w:r>
      <w:r>
        <w:t xml:space="preserve"> 18 </w:t>
      </w:r>
      <w:r>
        <w:rPr>
          <w:rFonts w:hint="eastAsia"/>
        </w:rPr>
        <w:t xml:space="preserve">页。</w:t>
      </w:r>
    </w:p>
    <w:bookmarkEnd w:id="64"/>
    <w:bookmarkStart w:id="65" w:name="解释-7"/>
    <w:p>
      <w:pPr>
        <w:pStyle w:val="Heading3"/>
      </w:pPr>
      <w:r>
        <w:rPr>
          <w:rFonts w:hint="eastAsia"/>
        </w:rPr>
        <w:t xml:space="preserve">解释</w:t>
      </w:r>
    </w:p>
    <w:p>
      <w:pPr>
        <w:pStyle w:val="FirstParagraph"/>
      </w:pPr>
      <w:r>
        <w:rPr>
          <w:rFonts w:hint="eastAsia"/>
        </w:rPr>
        <w:t xml:space="preserve">这说明六十四卦不是六十四个静态标签，而是一个状态空间。每一卦既是某种状态，又可以进入下一状态。这与现代动态系统中的状态空间、状态转移具有方法论相似性。</w:t>
      </w:r>
    </w:p>
    <w:bookmarkEnd w:id="65"/>
    <w:bookmarkStart w:id="66" w:name="可进入论文的表述-7"/>
    <w:p>
      <w:pPr>
        <w:pStyle w:val="Heading3"/>
      </w:pPr>
      <w:r>
        <w:rPr>
          <w:rFonts w:hint="eastAsia"/>
        </w:rPr>
        <w:t xml:space="preserve">可进入论文的表述</w:t>
      </w:r>
    </w:p>
    <w:p>
      <w:pPr>
        <w:pStyle w:val="BlockText"/>
      </w:pPr>
      <w:r>
        <w:rPr>
          <w:rFonts w:hint="eastAsia"/>
        </w:rPr>
        <w:t xml:space="preserve">六十四卦构成的是一个动态状态空间，每一卦都处在可转化、可过渡、可循环的关系网络之中。因此，《易经》的卦象系统更接近一种动态状态模型，而非静态分类表。</w:t>
      </w:r>
    </w:p>
    <w:p>
      <w:r>
        <w:pict>
          <v:rect style="width:0;height:1.5pt" o:hralign="center" o:hrstd="t" o:hr="t"/>
        </w:pict>
      </w:r>
    </w:p>
    <w:bookmarkEnd w:id="66"/>
    <w:bookmarkEnd w:id="67"/>
    <w:bookmarkStart w:id="72" w:name="论点九易经中的整体观反对只见部分不见整体"/>
    <w:p>
      <w:pPr>
        <w:pStyle w:val="Heading2"/>
      </w:pPr>
      <w:r>
        <w:rPr>
          <w:rFonts w:hint="eastAsia"/>
        </w:rPr>
        <w:t xml:space="preserve">论点九：《易经》中的整体观反对“只见部分，不见整体”</w:t>
      </w:r>
    </w:p>
    <w:bookmarkStart w:id="68" w:name="资料依据-8"/>
    <w:p>
      <w:pPr>
        <w:pStyle w:val="Heading3"/>
      </w:pPr>
      <w:r>
        <w:rPr>
          <w:rFonts w:hint="eastAsia"/>
        </w:rPr>
        <w:t xml:space="preserve">资料依据</w:t>
      </w:r>
    </w:p>
    <w:p>
      <w:pPr>
        <w:pStyle w:val="FirstParagraph"/>
      </w:pPr>
      <w:r>
        <w:rPr>
          <w:rFonts w:hint="eastAsia"/>
        </w:rPr>
        <w:t xml:space="preserve">《中国系统思维》在解释某卦辞时批评“只顾部分而不护整体”的做法，并将其理解为医学上的整体观念。</w:t>
      </w:r>
    </w:p>
    <w:p>
      <w:pPr>
        <w:pStyle w:val="BodyText"/>
      </w:pPr>
      <w:r>
        <w:rPr>
          <w:rFonts w:hint="eastAsia"/>
        </w:rPr>
        <w:t xml:space="preserve">书中进一步说明，如果只注意人体局部，而忽视全身整体，就会类似“只见树木，不见森林”。</w:t>
      </w:r>
    </w:p>
    <w:bookmarkEnd w:id="68"/>
    <w:bookmarkStart w:id="69" w:name="页码依据-8"/>
    <w:p>
      <w:pPr>
        <w:pStyle w:val="Heading3"/>
      </w:pPr>
      <w:r>
        <w:rPr>
          <w:rFonts w:hint="eastAsia"/>
        </w:rPr>
        <w:t xml:space="preserve">页码依据</w:t>
      </w:r>
    </w:p>
    <w:p>
      <w:pPr>
        <w:pStyle w:val="FirstParagraph"/>
      </w:pPr>
      <w:r>
        <w:t xml:space="preserve">PDF </w:t>
      </w:r>
      <w:r>
        <w:rPr>
          <w:rFonts w:hint="eastAsia"/>
        </w:rPr>
        <w:t xml:space="preserve">图像第</w:t>
      </w:r>
      <w:r>
        <w:t xml:space="preserve"> 83 </w:t>
      </w:r>
      <w:r>
        <w:rPr>
          <w:rFonts w:hint="eastAsia"/>
        </w:rPr>
        <w:t xml:space="preserve">页，书页第</w:t>
      </w:r>
      <w:r>
        <w:t xml:space="preserve"> 57 </w:t>
      </w:r>
      <w:r>
        <w:rPr>
          <w:rFonts w:hint="eastAsia"/>
        </w:rPr>
        <w:t xml:space="preserve">页。</w:t>
      </w:r>
    </w:p>
    <w:bookmarkEnd w:id="69"/>
    <w:bookmarkStart w:id="70" w:name="解释-8"/>
    <w:p>
      <w:pPr>
        <w:pStyle w:val="Heading3"/>
      </w:pPr>
      <w:r>
        <w:rPr>
          <w:rFonts w:hint="eastAsia"/>
        </w:rPr>
        <w:t xml:space="preserve">解释</w:t>
      </w:r>
    </w:p>
    <w:p>
      <w:pPr>
        <w:pStyle w:val="FirstParagraph"/>
      </w:pPr>
      <w:r>
        <w:rPr>
          <w:rFonts w:hint="eastAsia"/>
        </w:rPr>
        <w:t xml:space="preserve">这可支撑“中国系统思维的整体观”论点。它说明《易经》的部分文本不仅用于政治、伦理解释，也被作者用来说明整体与局部之间的系统关系。</w:t>
      </w:r>
    </w:p>
    <w:bookmarkEnd w:id="70"/>
    <w:bookmarkStart w:id="71" w:name="可进入论文的表述-8"/>
    <w:p>
      <w:pPr>
        <w:pStyle w:val="Heading3"/>
      </w:pPr>
      <w:r>
        <w:rPr>
          <w:rFonts w:hint="eastAsia"/>
        </w:rPr>
        <w:t xml:space="preserve">可进入论文的表述</w:t>
      </w:r>
    </w:p>
    <w:p>
      <w:pPr>
        <w:pStyle w:val="BlockText"/>
      </w:pPr>
      <w:r>
        <w:rPr>
          <w:rFonts w:hint="eastAsia"/>
        </w:rPr>
        <w:t xml:space="preserve">《中国系统思维》通过卦辞解释指出，《易经》包含重视整体、反对局部割裂的思想倾向。这一倾向后来也影响了中医等领域的整体辨证方法。</w:t>
      </w:r>
    </w:p>
    <w:p>
      <w:r>
        <w:pict>
          <v:rect style="width:0;height:1.5pt" o:hralign="center" o:hrstd="t" o:hr="t"/>
        </w:pict>
      </w:r>
    </w:p>
    <w:bookmarkEnd w:id="71"/>
    <w:bookmarkEnd w:id="72"/>
    <w:bookmarkStart w:id="77" w:name="论点十目录结构显示中国系统思维把阴阳五行纳入多个系统领域"/>
    <w:p>
      <w:pPr>
        <w:pStyle w:val="Heading2"/>
      </w:pPr>
      <w:r>
        <w:rPr>
          <w:rFonts w:hint="eastAsia"/>
        </w:rPr>
        <w:t xml:space="preserve">论点十：目录结构显示《中国系统思维》把阴阳五行纳入多个系统领域</w:t>
      </w:r>
    </w:p>
    <w:bookmarkStart w:id="73" w:name="资料依据-9"/>
    <w:p>
      <w:pPr>
        <w:pStyle w:val="Heading3"/>
      </w:pPr>
      <w:r>
        <w:rPr>
          <w:rFonts w:hint="eastAsia"/>
        </w:rPr>
        <w:t xml:space="preserve">资料依据</w:t>
      </w:r>
    </w:p>
    <w:p>
      <w:pPr>
        <w:pStyle w:val="FirstParagraph"/>
      </w:pPr>
      <w:r>
        <w:rPr>
          <w:rFonts w:hint="eastAsia"/>
        </w:rPr>
        <w:t xml:space="preserve">《中国系统思维》目录显示，全书不仅讨论《周易》，还讨论系统哲学、统筹管理、中医哲学、阴阳时间医学、阴阳五行与音乐美学、生态农学、古代科技系统思维等。</w:t>
      </w:r>
    </w:p>
    <w:bookmarkEnd w:id="73"/>
    <w:bookmarkStart w:id="74" w:name="页码依据-9"/>
    <w:p>
      <w:pPr>
        <w:pStyle w:val="Heading3"/>
      </w:pPr>
      <w:r>
        <w:rPr>
          <w:rFonts w:hint="eastAsia"/>
        </w:rPr>
        <w:t xml:space="preserve">页码依据</w:t>
      </w:r>
    </w:p>
    <w:p>
      <w:pPr>
        <w:pStyle w:val="FirstParagraph"/>
      </w:pPr>
      <w:r>
        <w:t xml:space="preserve">PDF </w:t>
      </w:r>
      <w:r>
        <w:rPr>
          <w:rFonts w:hint="eastAsia"/>
        </w:rPr>
        <w:t xml:space="preserve">图像第</w:t>
      </w:r>
      <w:r>
        <w:t xml:space="preserve"> 20—26 </w:t>
      </w:r>
      <w:r>
        <w:rPr>
          <w:rFonts w:hint="eastAsia"/>
        </w:rPr>
        <w:t xml:space="preserve">页，书页目录第</w:t>
      </w:r>
      <w:r>
        <w:t xml:space="preserve"> 1—7 </w:t>
      </w:r>
      <w:r>
        <w:rPr>
          <w:rFonts w:hint="eastAsia"/>
        </w:rPr>
        <w:t xml:space="preserve">页。</w:t>
      </w:r>
    </w:p>
    <w:bookmarkEnd w:id="74"/>
    <w:bookmarkStart w:id="75" w:name="解释-9"/>
    <w:p>
      <w:pPr>
        <w:pStyle w:val="Heading3"/>
      </w:pPr>
      <w:r>
        <w:rPr>
          <w:rFonts w:hint="eastAsia"/>
        </w:rPr>
        <w:t xml:space="preserve">解释</w:t>
      </w:r>
    </w:p>
    <w:p>
      <w:pPr>
        <w:pStyle w:val="FirstParagraph"/>
      </w:pPr>
      <w:r>
        <w:rPr>
          <w:rFonts w:hint="eastAsia"/>
        </w:rPr>
        <w:t xml:space="preserve">这说明作者并未把阴阳五行限定为术数，而是将其放在医学、艺术、时间、生态、管理等多个系统场景中分析。这为“五行是功能分类和关系网络”提供目录级证据。</w:t>
      </w:r>
    </w:p>
    <w:bookmarkEnd w:id="75"/>
    <w:bookmarkStart w:id="76" w:name="可进入论文的表述-9"/>
    <w:p>
      <w:pPr>
        <w:pStyle w:val="Heading3"/>
      </w:pPr>
      <w:r>
        <w:rPr>
          <w:rFonts w:hint="eastAsia"/>
        </w:rPr>
        <w:t xml:space="preserve">可进入论文的表述</w:t>
      </w:r>
    </w:p>
    <w:p>
      <w:pPr>
        <w:pStyle w:val="BlockText"/>
      </w:pPr>
      <w:r>
        <w:rPr>
          <w:rFonts w:hint="eastAsia"/>
        </w:rPr>
        <w:t xml:space="preserve">从全书目录可以看出，刘长林将阴阳五行置于医学、艺术、时间、生态、管理等多个领域中讨论，说明阴阳五行在其研究中主要承担跨领域系统范畴的角色，而非单一术数规则。</w:t>
      </w:r>
    </w:p>
    <w:p>
      <w:r>
        <w:pict>
          <v:rect style="width:0;height:1.5pt" o:hralign="center" o:hrstd="t" o:hr="t"/>
        </w:pict>
      </w:r>
    </w:p>
    <w:bookmarkEnd w:id="76"/>
    <w:bookmarkEnd w:id="77"/>
    <w:bookmarkEnd w:id="78"/>
    <w:bookmarkStart w:id="104" w:name="四系统理论中的科学方法与哲学问题的证据矩阵"/>
    <w:p>
      <w:pPr>
        <w:pStyle w:val="Heading1"/>
      </w:pPr>
      <w:r>
        <w:rPr>
          <w:rFonts w:hint="eastAsia"/>
        </w:rPr>
        <w:t xml:space="preserve">四、《系统理论中的科学方法与哲学问题》的证据矩阵</w:t>
      </w:r>
    </w:p>
    <w:bookmarkStart w:id="83" w:name="论点十一钱学森将控制论信息论系统论统一置于系统论大框架下"/>
    <w:p>
      <w:pPr>
        <w:pStyle w:val="Heading2"/>
      </w:pPr>
      <w:r>
        <w:rPr>
          <w:rFonts w:hint="eastAsia"/>
        </w:rPr>
        <w:t xml:space="preserve">论点十一：钱学森将控制论、信息论、系统论统一置于“系统论”大框架下</w:t>
      </w:r>
    </w:p>
    <w:bookmarkStart w:id="79" w:name="资料依据-10"/>
    <w:p>
      <w:pPr>
        <w:pStyle w:val="Heading3"/>
      </w:pPr>
      <w:r>
        <w:rPr>
          <w:rFonts w:hint="eastAsia"/>
        </w:rPr>
        <w:t xml:space="preserve">资料依据</w:t>
      </w:r>
    </w:p>
    <w:p>
      <w:pPr>
        <w:pStyle w:val="FirstParagraph"/>
      </w:pPr>
      <w:r>
        <w:rPr>
          <w:rFonts w:hint="eastAsia"/>
        </w:rPr>
        <w:t xml:space="preserve">钱学森在《系统思想、系统科学和系统论》中提到，会议名称包含控制论、信息论、系统论，字数过多；他倾向简化为“系统论”，并指出“实在说，只有一论，即系统论”。</w:t>
      </w:r>
    </w:p>
    <w:bookmarkEnd w:id="79"/>
    <w:bookmarkStart w:id="80" w:name="页码依据-10"/>
    <w:p>
      <w:pPr>
        <w:pStyle w:val="Heading3"/>
      </w:pPr>
      <w:r>
        <w:rPr>
          <w:rFonts w:hint="eastAsia"/>
        </w:rPr>
        <w:t xml:space="preserve">页码依据</w:t>
      </w:r>
    </w:p>
    <w:p>
      <w:pPr>
        <w:pStyle w:val="FirstParagraph"/>
      </w:pPr>
      <w:r>
        <w:t xml:space="preserve">PDF </w:t>
      </w:r>
      <w:r>
        <w:rPr>
          <w:rFonts w:hint="eastAsia"/>
        </w:rPr>
        <w:t xml:space="preserve">图像第</w:t>
      </w:r>
      <w:r>
        <w:t xml:space="preserve"> 12 </w:t>
      </w:r>
      <w:r>
        <w:rPr>
          <w:rFonts w:hint="eastAsia"/>
        </w:rPr>
        <w:t xml:space="preserve">页，书页第</w:t>
      </w:r>
      <w:r>
        <w:t xml:space="preserve"> 4 </w:t>
      </w:r>
      <w:r>
        <w:rPr>
          <w:rFonts w:hint="eastAsia"/>
        </w:rPr>
        <w:t xml:space="preserve">页。</w:t>
      </w:r>
    </w:p>
    <w:bookmarkEnd w:id="80"/>
    <w:bookmarkStart w:id="81" w:name="解释-10"/>
    <w:p>
      <w:pPr>
        <w:pStyle w:val="Heading3"/>
      </w:pPr>
      <w:r>
        <w:rPr>
          <w:rFonts w:hint="eastAsia"/>
        </w:rPr>
        <w:t xml:space="preserve">解释</w:t>
      </w:r>
    </w:p>
    <w:p>
      <w:pPr>
        <w:pStyle w:val="FirstParagraph"/>
      </w:pPr>
      <w:r>
        <w:rPr>
          <w:rFonts w:hint="eastAsia"/>
        </w:rPr>
        <w:t xml:space="preserve">这说明第二本书的总思路，是将控制论、信息论、系统论作为研究复杂对象的一组相关方法，而系统论处于统摄位置。</w:t>
      </w:r>
    </w:p>
    <w:bookmarkEnd w:id="81"/>
    <w:bookmarkStart w:id="82" w:name="可进入论文的表述-10"/>
    <w:p>
      <w:pPr>
        <w:pStyle w:val="Heading3"/>
      </w:pPr>
      <w:r>
        <w:rPr>
          <w:rFonts w:hint="eastAsia"/>
        </w:rPr>
        <w:t xml:space="preserve">可进入论文的表述</w:t>
      </w:r>
    </w:p>
    <w:p>
      <w:pPr>
        <w:pStyle w:val="BlockText"/>
      </w:pPr>
      <w:r>
        <w:rPr>
          <w:rFonts w:hint="eastAsia"/>
        </w:rPr>
        <w:t xml:space="preserve">钱学森将控制论、信息论、系统论统一放入“系统论”的整体框架中，说明现代系统科学本身也强调多学科方法的整合，而非单一理论的孤立使用。</w:t>
      </w:r>
    </w:p>
    <w:p>
      <w:r>
        <w:pict>
          <v:rect style="width:0;height:1.5pt" o:hralign="center" o:hrstd="t" o:hr="t"/>
        </w:pict>
      </w:r>
    </w:p>
    <w:bookmarkEnd w:id="82"/>
    <w:bookmarkEnd w:id="83"/>
    <w:bookmarkStart w:id="88" w:name="论点十二系统思想来源于人类把客观事物联系起来观察的实践"/>
    <w:p>
      <w:pPr>
        <w:pStyle w:val="Heading2"/>
      </w:pPr>
      <w:r>
        <w:rPr>
          <w:rFonts w:hint="eastAsia"/>
        </w:rPr>
        <w:t xml:space="preserve">论点十二：系统思想来源于人类把客观事物联系起来观察的实践</w:t>
      </w:r>
    </w:p>
    <w:bookmarkStart w:id="84" w:name="资料依据-11"/>
    <w:p>
      <w:pPr>
        <w:pStyle w:val="Heading3"/>
      </w:pPr>
      <w:r>
        <w:rPr>
          <w:rFonts w:hint="eastAsia"/>
        </w:rPr>
        <w:t xml:space="preserve">资料依据</w:t>
      </w:r>
    </w:p>
    <w:p>
      <w:pPr>
        <w:pStyle w:val="FirstParagraph"/>
      </w:pPr>
      <w:r>
        <w:rPr>
          <w:rFonts w:hint="eastAsia"/>
        </w:rPr>
        <w:t xml:space="preserve">钱学森指出，一个人在实践中认识客观事物，总要把这些事物联系起来看。古代神话式的系统虽不科学，但已经体现了人类把自然现象联系起来观察的倾向。</w:t>
      </w:r>
    </w:p>
    <w:bookmarkEnd w:id="84"/>
    <w:bookmarkStart w:id="85" w:name="页码依据-11"/>
    <w:p>
      <w:pPr>
        <w:pStyle w:val="Heading3"/>
      </w:pPr>
      <w:r>
        <w:rPr>
          <w:rFonts w:hint="eastAsia"/>
        </w:rPr>
        <w:t xml:space="preserve">页码依据</w:t>
      </w:r>
    </w:p>
    <w:p>
      <w:pPr>
        <w:pStyle w:val="FirstParagraph"/>
      </w:pPr>
      <w:r>
        <w:t xml:space="preserve">PDF </w:t>
      </w:r>
      <w:r>
        <w:rPr>
          <w:rFonts w:hint="eastAsia"/>
        </w:rPr>
        <w:t xml:space="preserve">图像第</w:t>
      </w:r>
      <w:r>
        <w:t xml:space="preserve"> 13 </w:t>
      </w:r>
      <w:r>
        <w:rPr>
          <w:rFonts w:hint="eastAsia"/>
        </w:rPr>
        <w:t xml:space="preserve">页，书页第</w:t>
      </w:r>
      <w:r>
        <w:t xml:space="preserve"> 5 </w:t>
      </w:r>
      <w:r>
        <w:rPr>
          <w:rFonts w:hint="eastAsia"/>
        </w:rPr>
        <w:t xml:space="preserve">页。</w:t>
      </w:r>
    </w:p>
    <w:bookmarkEnd w:id="85"/>
    <w:bookmarkStart w:id="86" w:name="解释-11"/>
    <w:p>
      <w:pPr>
        <w:pStyle w:val="Heading3"/>
      </w:pPr>
      <w:r>
        <w:rPr>
          <w:rFonts w:hint="eastAsia"/>
        </w:rPr>
        <w:t xml:space="preserve">解释</w:t>
      </w:r>
    </w:p>
    <w:p>
      <w:pPr>
        <w:pStyle w:val="FirstParagraph"/>
      </w:pPr>
      <w:r>
        <w:rPr>
          <w:rFonts w:hint="eastAsia"/>
        </w:rPr>
        <w:t xml:space="preserve">这一点可以连接传统系统思维与现代系统科学：系统思想不是突然出现的现代发明，而是人类认识复杂世界的基本倾向。区别在于，古代系统多含想象，现代系统科学要求研究与验证。</w:t>
      </w:r>
    </w:p>
    <w:bookmarkEnd w:id="86"/>
    <w:bookmarkStart w:id="87" w:name="可进入论文的表述-11"/>
    <w:p>
      <w:pPr>
        <w:pStyle w:val="Heading3"/>
      </w:pPr>
      <w:r>
        <w:rPr>
          <w:rFonts w:hint="eastAsia"/>
        </w:rPr>
        <w:t xml:space="preserve">可进入论文的表述</w:t>
      </w:r>
    </w:p>
    <w:p>
      <w:pPr>
        <w:pStyle w:val="BlockText"/>
      </w:pPr>
      <w:r>
        <w:rPr>
          <w:rFonts w:hint="eastAsia"/>
        </w:rPr>
        <w:t xml:space="preserve">系统思想并非现代才出现。钱学森指出，人类在实践中总会把客观事物联系起来看；现代系统科学的关键，不是发现“联系”本身，而是将联系转化为可研究、可验证、可应用的方法体系。</w:t>
      </w:r>
    </w:p>
    <w:p>
      <w:r>
        <w:pict>
          <v:rect style="width:0;height:1.5pt" o:hralign="center" o:hrstd="t" o:hr="t"/>
        </w:pict>
      </w:r>
    </w:p>
    <w:bookmarkEnd w:id="87"/>
    <w:bookmarkEnd w:id="88"/>
    <w:bookmarkStart w:id="93" w:name="论点十三近代科学曾通过分解复杂系统推动研究进步但分解并非终点"/>
    <w:p>
      <w:pPr>
        <w:pStyle w:val="Heading2"/>
      </w:pPr>
      <w:r>
        <w:rPr>
          <w:rFonts w:hint="eastAsia"/>
        </w:rPr>
        <w:t xml:space="preserve">论点十三：近代科学曾通过分解复杂系统推动研究进步，但分解并非终点</w:t>
      </w:r>
    </w:p>
    <w:bookmarkStart w:id="89" w:name="资料依据-12"/>
    <w:p>
      <w:pPr>
        <w:pStyle w:val="Heading3"/>
      </w:pPr>
      <w:r>
        <w:rPr>
          <w:rFonts w:hint="eastAsia"/>
        </w:rPr>
        <w:t xml:space="preserve">资料依据</w:t>
      </w:r>
    </w:p>
    <w:p>
      <w:pPr>
        <w:pStyle w:val="FirstParagraph"/>
      </w:pPr>
      <w:r>
        <w:rPr>
          <w:rFonts w:hint="eastAsia"/>
        </w:rPr>
        <w:t xml:space="preserve">钱学森指出，近代科学兴起时，需要把复杂的整体系统分解为部分，逐部分研究。这种方法是近代科学的工作方法，是科学进步；但如果只停留于分解，就会形成机械唯物论和还原论。</w:t>
      </w:r>
    </w:p>
    <w:bookmarkEnd w:id="89"/>
    <w:bookmarkStart w:id="90" w:name="页码依据-12"/>
    <w:p>
      <w:pPr>
        <w:pStyle w:val="Heading3"/>
      </w:pPr>
      <w:r>
        <w:rPr>
          <w:rFonts w:hint="eastAsia"/>
        </w:rPr>
        <w:t xml:space="preserve">页码依据</w:t>
      </w:r>
    </w:p>
    <w:p>
      <w:pPr>
        <w:pStyle w:val="FirstParagraph"/>
      </w:pPr>
      <w:r>
        <w:t xml:space="preserve">PDF </w:t>
      </w:r>
      <w:r>
        <w:rPr>
          <w:rFonts w:hint="eastAsia"/>
        </w:rPr>
        <w:t xml:space="preserve">图像第</w:t>
      </w:r>
      <w:r>
        <w:t xml:space="preserve"> 14 </w:t>
      </w:r>
      <w:r>
        <w:rPr>
          <w:rFonts w:hint="eastAsia"/>
        </w:rPr>
        <w:t xml:space="preserve">页，书页第</w:t>
      </w:r>
      <w:r>
        <w:t xml:space="preserve"> 6 </w:t>
      </w:r>
      <w:r>
        <w:rPr>
          <w:rFonts w:hint="eastAsia"/>
        </w:rPr>
        <w:t xml:space="preserve">页。</w:t>
      </w:r>
    </w:p>
    <w:bookmarkEnd w:id="90"/>
    <w:bookmarkStart w:id="91" w:name="解释-12"/>
    <w:p>
      <w:pPr>
        <w:pStyle w:val="Heading3"/>
      </w:pPr>
      <w:r>
        <w:rPr>
          <w:rFonts w:hint="eastAsia"/>
        </w:rPr>
        <w:t xml:space="preserve">解释</w:t>
      </w:r>
    </w:p>
    <w:p>
      <w:pPr>
        <w:pStyle w:val="FirstParagraph"/>
      </w:pPr>
      <w:r>
        <w:rPr>
          <w:rFonts w:hint="eastAsia"/>
        </w:rPr>
        <w:t xml:space="preserve">这可支撑“系统思维与还原分析互补”的论点。传统整体观有价值，但容易模糊；近代分解法有价值，但容易机械。现代系统科学需要在二者之间形成更高层级的方法综合。</w:t>
      </w:r>
    </w:p>
    <w:bookmarkEnd w:id="91"/>
    <w:bookmarkStart w:id="92" w:name="可进入论文的表述-12"/>
    <w:p>
      <w:pPr>
        <w:pStyle w:val="Heading3"/>
      </w:pPr>
      <w:r>
        <w:rPr>
          <w:rFonts w:hint="eastAsia"/>
        </w:rPr>
        <w:t xml:space="preserve">可进入论文的表述</w:t>
      </w:r>
    </w:p>
    <w:p>
      <w:pPr>
        <w:pStyle w:val="BlockText"/>
      </w:pPr>
      <w:r>
        <w:rPr>
          <w:rFonts w:hint="eastAsia"/>
        </w:rPr>
        <w:t xml:space="preserve">现代系统科学并不否定分解方法，而是要求在分解之后重新把部分放回整体结构之中。钱学森对近代科学分解方法的评价，为传统整体观与现代分析法的结合提供了方法论基础。</w:t>
      </w:r>
    </w:p>
    <w:p>
      <w:r>
        <w:pict>
          <v:rect style="width:0;height:1.5pt" o:hralign="center" o:hrstd="t" o:hr="t"/>
        </w:pict>
      </w:r>
    </w:p>
    <w:bookmarkEnd w:id="92"/>
    <w:bookmarkEnd w:id="93"/>
    <w:bookmarkStart w:id="98" w:name="论点十四现代系统思想要求把整体具体运用于各个研究领域"/>
    <w:p>
      <w:pPr>
        <w:pStyle w:val="Heading2"/>
      </w:pPr>
      <w:r>
        <w:rPr>
          <w:rFonts w:hint="eastAsia"/>
        </w:rPr>
        <w:t xml:space="preserve">论点十四：现代系统思想要求把整体具体运用于各个研究领域</w:t>
      </w:r>
    </w:p>
    <w:bookmarkStart w:id="94" w:name="资料依据-13"/>
    <w:p>
      <w:pPr>
        <w:pStyle w:val="Heading3"/>
      </w:pPr>
      <w:r>
        <w:rPr>
          <w:rFonts w:hint="eastAsia"/>
        </w:rPr>
        <w:t xml:space="preserve">资料依据</w:t>
      </w:r>
    </w:p>
    <w:p>
      <w:pPr>
        <w:pStyle w:val="FirstParagraph"/>
      </w:pPr>
      <w:r>
        <w:rPr>
          <w:rFonts w:hint="eastAsia"/>
        </w:rPr>
        <w:t xml:space="preserve">钱学森引用恩格斯相关思想后指出，真正按系统思想去做并不容易。现代科学的系统思想要解决现代问题，并经历了半个多世纪才真正应用到具体问题中。</w:t>
      </w:r>
    </w:p>
    <w:p>
      <w:pPr>
        <w:pStyle w:val="BodyText"/>
      </w:pPr>
      <w:r>
        <w:rPr>
          <w:rFonts w:hint="eastAsia"/>
        </w:rPr>
        <w:t xml:space="preserve">他进一步提到，第二次世界大战后出现运筹分析、系统分析、系统工程、管理科学等方法。</w:t>
      </w:r>
    </w:p>
    <w:bookmarkEnd w:id="94"/>
    <w:bookmarkStart w:id="95" w:name="页码依据-13"/>
    <w:p>
      <w:pPr>
        <w:pStyle w:val="Heading3"/>
      </w:pPr>
      <w:r>
        <w:rPr>
          <w:rFonts w:hint="eastAsia"/>
        </w:rPr>
        <w:t xml:space="preserve">页码依据</w:t>
      </w:r>
    </w:p>
    <w:p>
      <w:pPr>
        <w:pStyle w:val="FirstParagraph"/>
      </w:pPr>
      <w:r>
        <w:t xml:space="preserve">PDF </w:t>
      </w:r>
      <w:r>
        <w:rPr>
          <w:rFonts w:hint="eastAsia"/>
        </w:rPr>
        <w:t xml:space="preserve">图像第</w:t>
      </w:r>
      <w:r>
        <w:t xml:space="preserve"> 15 </w:t>
      </w:r>
      <w:r>
        <w:rPr>
          <w:rFonts w:hint="eastAsia"/>
        </w:rPr>
        <w:t xml:space="preserve">页，书页第</w:t>
      </w:r>
      <w:r>
        <w:t xml:space="preserve"> 7 </w:t>
      </w:r>
      <w:r>
        <w:rPr>
          <w:rFonts w:hint="eastAsia"/>
        </w:rPr>
        <w:t xml:space="preserve">页。</w:t>
      </w:r>
    </w:p>
    <w:bookmarkEnd w:id="95"/>
    <w:bookmarkStart w:id="96" w:name="解释-13"/>
    <w:p>
      <w:pPr>
        <w:pStyle w:val="Heading3"/>
      </w:pPr>
      <w:r>
        <w:rPr>
          <w:rFonts w:hint="eastAsia"/>
        </w:rPr>
        <w:t xml:space="preserve">解释</w:t>
      </w:r>
    </w:p>
    <w:p>
      <w:pPr>
        <w:pStyle w:val="FirstParagraph"/>
      </w:pPr>
      <w:r>
        <w:rPr>
          <w:rFonts w:hint="eastAsia"/>
        </w:rPr>
        <w:t xml:space="preserve">这说明系统思想不是口号。只有落到具体问题、具体领域、具体方法中，才算现代系统科学。这也提醒我们研究传统系统思维时，不能只停在概念类比，而要建立可操作的研究方法。</w:t>
      </w:r>
    </w:p>
    <w:bookmarkEnd w:id="96"/>
    <w:bookmarkStart w:id="97" w:name="可进入论文的表述-13"/>
    <w:p>
      <w:pPr>
        <w:pStyle w:val="Heading3"/>
      </w:pPr>
      <w:r>
        <w:rPr>
          <w:rFonts w:hint="eastAsia"/>
        </w:rPr>
        <w:t xml:space="preserve">可进入论文的表述</w:t>
      </w:r>
    </w:p>
    <w:p>
      <w:pPr>
        <w:pStyle w:val="BlockText"/>
      </w:pPr>
      <w:r>
        <w:rPr>
          <w:rFonts w:hint="eastAsia"/>
        </w:rPr>
        <w:t xml:space="preserve">系统思想要成为科学方法，必须从抽象整体观走向具体问题的分析、工程与管理实践。钱学森对运筹分析、系统分析、系统工程的梳理，说明现代系统科学的本质是可应用的方法体系。</w:t>
      </w:r>
    </w:p>
    <w:p>
      <w:r>
        <w:pict>
          <v:rect style="width:0;height:1.5pt" o:hralign="center" o:hrstd="t" o:hr="t"/>
        </w:pict>
      </w:r>
    </w:p>
    <w:bookmarkEnd w:id="97"/>
    <w:bookmarkEnd w:id="98"/>
    <w:bookmarkStart w:id="103" w:name="论点十五第二本书的目录结构显示现代系统科学关注信息控制决策结构自组织和经济应用"/>
    <w:p>
      <w:pPr>
        <w:pStyle w:val="Heading2"/>
      </w:pPr>
      <w:r>
        <w:rPr>
          <w:rFonts w:hint="eastAsia"/>
        </w:rPr>
        <w:t xml:space="preserve">论点十五：第二本书的目录结构显示现代系统科学关注信息、控制、决策、结构、自组织和经济应用</w:t>
      </w:r>
    </w:p>
    <w:bookmarkStart w:id="99" w:name="资料依据-14"/>
    <w:p>
      <w:pPr>
        <w:pStyle w:val="Heading3"/>
      </w:pPr>
      <w:r>
        <w:rPr>
          <w:rFonts w:hint="eastAsia"/>
        </w:rPr>
        <w:t xml:space="preserve">资料依据</w:t>
      </w:r>
    </w:p>
    <w:p>
      <w:pPr>
        <w:pStyle w:val="FirstParagraph"/>
      </w:pPr>
      <w:r>
        <w:rPr>
          <w:rFonts w:hint="eastAsia"/>
        </w:rPr>
        <w:t xml:space="preserve">《系统理论中的科学方法与哲学问题》目录列出多个相关主题，包括：</w:t>
      </w:r>
    </w:p>
    <w:p>
      <w:pPr>
        <w:pStyle w:val="Compact"/>
        <w:numPr>
          <w:ilvl w:val="0"/>
          <w:numId w:val="1004"/>
        </w:numPr>
      </w:pPr>
      <w:r>
        <w:rPr>
          <w:rFonts w:hint="eastAsia"/>
        </w:rPr>
        <w:t xml:space="preserve">系统思想、系统科学和系统论；</w:t>
      </w:r>
    </w:p>
    <w:p>
      <w:pPr>
        <w:pStyle w:val="Compact"/>
        <w:numPr>
          <w:ilvl w:val="0"/>
          <w:numId w:val="1004"/>
        </w:numPr>
      </w:pPr>
      <w:r>
        <w:rPr>
          <w:rFonts w:hint="eastAsia"/>
        </w:rPr>
        <w:t xml:space="preserve">系统理论中的思想方法在国民经济建设中的运用；</w:t>
      </w:r>
    </w:p>
    <w:p>
      <w:pPr>
        <w:pStyle w:val="Compact"/>
        <w:numPr>
          <w:ilvl w:val="0"/>
          <w:numId w:val="1004"/>
        </w:numPr>
      </w:pPr>
      <w:r>
        <w:rPr>
          <w:rFonts w:hint="eastAsia"/>
        </w:rPr>
        <w:t xml:space="preserve">系统理论中的若干科学与哲学问题；</w:t>
      </w:r>
    </w:p>
    <w:p>
      <w:pPr>
        <w:pStyle w:val="Compact"/>
        <w:numPr>
          <w:ilvl w:val="0"/>
          <w:numId w:val="1004"/>
        </w:numPr>
      </w:pPr>
      <w:r>
        <w:rPr>
          <w:rFonts w:hint="eastAsia"/>
        </w:rPr>
        <w:t xml:space="preserve">信息科学的基本问题；</w:t>
      </w:r>
    </w:p>
    <w:p>
      <w:pPr>
        <w:pStyle w:val="Compact"/>
        <w:numPr>
          <w:ilvl w:val="0"/>
          <w:numId w:val="1004"/>
        </w:numPr>
      </w:pPr>
      <w:r>
        <w:rPr>
          <w:rFonts w:hint="eastAsia"/>
        </w:rPr>
        <w:t xml:space="preserve">信息、控制、决策；</w:t>
      </w:r>
    </w:p>
    <w:p>
      <w:pPr>
        <w:pStyle w:val="Compact"/>
        <w:numPr>
          <w:ilvl w:val="0"/>
          <w:numId w:val="1004"/>
        </w:numPr>
      </w:pPr>
      <w:r>
        <w:rPr>
          <w:rFonts w:hint="eastAsia"/>
        </w:rPr>
        <w:t xml:space="preserve">熵、信、控科学统一体系；</w:t>
      </w:r>
    </w:p>
    <w:p>
      <w:pPr>
        <w:pStyle w:val="Compact"/>
        <w:numPr>
          <w:ilvl w:val="0"/>
          <w:numId w:val="1004"/>
        </w:numPr>
      </w:pPr>
      <w:r>
        <w:rPr>
          <w:rFonts w:hint="eastAsia"/>
        </w:rPr>
        <w:t xml:space="preserve">系统分析与决策研究；</w:t>
      </w:r>
    </w:p>
    <w:p>
      <w:pPr>
        <w:pStyle w:val="Compact"/>
        <w:numPr>
          <w:ilvl w:val="0"/>
          <w:numId w:val="1004"/>
        </w:numPr>
      </w:pPr>
      <w:r>
        <w:rPr>
          <w:rFonts w:hint="eastAsia"/>
        </w:rPr>
        <w:t xml:space="preserve">非平衡系统自组织理论在经济系统中的应用。</w:t>
      </w:r>
    </w:p>
    <w:bookmarkEnd w:id="99"/>
    <w:bookmarkStart w:id="100" w:name="页码依据-14"/>
    <w:p>
      <w:pPr>
        <w:pStyle w:val="Heading3"/>
      </w:pPr>
      <w:r>
        <w:rPr>
          <w:rFonts w:hint="eastAsia"/>
        </w:rPr>
        <w:t xml:space="preserve">页码依据</w:t>
      </w:r>
    </w:p>
    <w:p>
      <w:pPr>
        <w:pStyle w:val="FirstParagraph"/>
      </w:pPr>
      <w:r>
        <w:t xml:space="preserve">PDF </w:t>
      </w:r>
      <w:r>
        <w:rPr>
          <w:rFonts w:hint="eastAsia"/>
        </w:rPr>
        <w:t xml:space="preserve">图像第</w:t>
      </w:r>
      <w:r>
        <w:t xml:space="preserve"> 7—8 </w:t>
      </w:r>
      <w:r>
        <w:rPr>
          <w:rFonts w:hint="eastAsia"/>
        </w:rPr>
        <w:t xml:space="preserve">页，目录页。</w:t>
      </w:r>
    </w:p>
    <w:bookmarkEnd w:id="100"/>
    <w:bookmarkStart w:id="101" w:name="解释-14"/>
    <w:p>
      <w:pPr>
        <w:pStyle w:val="Heading3"/>
      </w:pPr>
      <w:r>
        <w:rPr>
          <w:rFonts w:hint="eastAsia"/>
        </w:rPr>
        <w:t xml:space="preserve">解释</w:t>
      </w:r>
    </w:p>
    <w:p>
      <w:pPr>
        <w:pStyle w:val="FirstParagraph"/>
      </w:pPr>
      <w:r>
        <w:rPr>
          <w:rFonts w:hint="eastAsia"/>
        </w:rPr>
        <w:t xml:space="preserve">这说明现代系统科学不是只讨论“整体”，而是形成一组清晰方法范畴：信息、控制、决策、结构、熵、自组织、工程应用。这些范畴可以作为传统系统思维科学化的转译框架。</w:t>
      </w:r>
    </w:p>
    <w:bookmarkEnd w:id="101"/>
    <w:bookmarkStart w:id="102" w:name="可进入论文的表述-14"/>
    <w:p>
      <w:pPr>
        <w:pStyle w:val="Heading3"/>
      </w:pPr>
      <w:r>
        <w:rPr>
          <w:rFonts w:hint="eastAsia"/>
        </w:rPr>
        <w:t xml:space="preserve">可进入论文的表述</w:t>
      </w:r>
    </w:p>
    <w:p>
      <w:pPr>
        <w:pStyle w:val="BlockText"/>
      </w:pPr>
      <w:r>
        <w:rPr>
          <w:rFonts w:hint="eastAsia"/>
        </w:rPr>
        <w:t xml:space="preserve">从目录结构看，现代系统科学的研究对象并不止于抽象整体，而是进一步进入信息、控制、决策、熵、自组织和经济系统等具体领域。这为传统整体思维的现代化提供了方法参照。</w:t>
      </w:r>
    </w:p>
    <w:p>
      <w:r>
        <w:pict>
          <v:rect style="width:0;height:1.5pt" o:hralign="center" o:hrstd="t" o:hr="t"/>
        </w:pict>
      </w:r>
    </w:p>
    <w:bookmarkEnd w:id="102"/>
    <w:bookmarkEnd w:id="103"/>
    <w:bookmarkEnd w:id="104"/>
    <w:bookmarkStart w:id="110" w:name="五传统概念与现代系统科学的对照矩阵"/>
    <w:p>
      <w:pPr>
        <w:pStyle w:val="Heading1"/>
      </w:pPr>
      <w:r>
        <w:rPr>
          <w:rFonts w:hint="eastAsia"/>
        </w:rPr>
        <w:t xml:space="preserve">五、传统概念与现代系统科学的对照矩阵</w:t>
      </w:r>
    </w:p>
    <w:bookmarkStart w:id="105" w:name="一易经与动态系统"/>
    <w:p>
      <w:pPr>
        <w:pStyle w:val="Heading2"/>
      </w:pPr>
      <w:r>
        <w:rPr>
          <w:rFonts w:hint="eastAsia"/>
        </w:rPr>
        <w:t xml:space="preserve">（一）《易经》与动态系统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传统概念</w:t>
            </w:r>
          </w:p>
        </w:tc>
        <w:tc>
          <w:tcPr/>
          <w:p>
            <w:pPr>
              <w:pStyle w:val="Compact"/>
            </w:pPr>
            <w:r>
              <w:rPr>
                <w:rFonts w:hint="eastAsia"/>
              </w:rPr>
              <w:t xml:space="preserve">文献证据</w:t>
            </w:r>
          </w:p>
        </w:tc>
        <w:tc>
          <w:tcPr/>
          <w:p>
            <w:pPr>
              <w:pStyle w:val="Compact"/>
            </w:pPr>
            <w:r>
              <w:rPr>
                <w:rFonts w:hint="eastAsia"/>
              </w:rPr>
              <w:t xml:space="preserve">系统科学解释</w:t>
            </w:r>
          </w:p>
        </w:tc>
      </w:tr>
      <w:tr>
        <w:tc>
          <w:tcPr/>
          <w:p>
            <w:pPr>
              <w:pStyle w:val="Compact"/>
            </w:pPr>
            <w:r>
              <w:rPr>
                <w:rFonts w:hint="eastAsia"/>
              </w:rPr>
              <w:t xml:space="preserve">《易经》</w:t>
            </w:r>
          </w:p>
        </w:tc>
        <w:tc>
          <w:tcPr/>
          <w:p>
            <w:pPr>
              <w:pStyle w:val="Compact"/>
            </w:pPr>
            <w:r>
              <w:rPr>
                <w:rFonts w:hint="eastAsia"/>
              </w:rPr>
              <w:t xml:space="preserve">中国思维的朴素系统性原则</w:t>
            </w:r>
          </w:p>
        </w:tc>
        <w:tc>
          <w:tcPr/>
          <w:p>
            <w:pPr>
              <w:pStyle w:val="Compact"/>
            </w:pPr>
            <w:r>
              <w:rPr>
                <w:rFonts w:hint="eastAsia"/>
              </w:rPr>
              <w:t xml:space="preserve">前科学形态的复杂系统表征</w:t>
            </w:r>
          </w:p>
        </w:tc>
      </w:tr>
      <w:tr>
        <w:tc>
          <w:tcPr/>
          <w:p>
            <w:pPr>
              <w:pStyle w:val="Compact"/>
            </w:pPr>
            <w:r>
              <w:rPr>
                <w:rFonts w:hint="eastAsia"/>
              </w:rPr>
              <w:t xml:space="preserve">阴阳爻</w:t>
            </w:r>
          </w:p>
        </w:tc>
        <w:tc>
          <w:tcPr/>
          <w:p>
            <w:pPr>
              <w:pStyle w:val="Compact"/>
            </w:pPr>
            <w:r>
              <w:rPr>
                <w:rFonts w:hint="eastAsia"/>
              </w:rPr>
              <w:t xml:space="preserve">阴阳二爻相互循环转化</w:t>
            </w:r>
          </w:p>
        </w:tc>
        <w:tc>
          <w:tcPr/>
          <w:p>
            <w:pPr>
              <w:pStyle w:val="Compact"/>
            </w:pPr>
            <w:r>
              <w:rPr>
                <w:rFonts w:hint="eastAsia"/>
              </w:rPr>
              <w:t xml:space="preserve">最小变量单元与状态切换</w:t>
            </w:r>
          </w:p>
        </w:tc>
      </w:tr>
      <w:tr>
        <w:tc>
          <w:tcPr/>
          <w:p>
            <w:pPr>
              <w:pStyle w:val="Compact"/>
            </w:pPr>
            <w:r>
              <w:rPr>
                <w:rFonts w:hint="eastAsia"/>
              </w:rPr>
              <w:t xml:space="preserve">八卦</w:t>
            </w:r>
          </w:p>
        </w:tc>
        <w:tc>
          <w:tcPr/>
          <w:p>
            <w:pPr>
              <w:pStyle w:val="Compact"/>
            </w:pPr>
            <w:r>
              <w:rPr>
                <w:rFonts w:hint="eastAsia"/>
              </w:rPr>
              <w:t xml:space="preserve">阴阳组合成基础卦象</w:t>
            </w:r>
          </w:p>
        </w:tc>
        <w:tc>
          <w:tcPr/>
          <w:p>
            <w:pPr>
              <w:pStyle w:val="Compact"/>
            </w:pPr>
            <w:r>
              <w:rPr>
                <w:rFonts w:hint="eastAsia"/>
              </w:rPr>
              <w:t xml:space="preserve">基础状态分类</w:t>
            </w:r>
          </w:p>
        </w:tc>
      </w:tr>
      <w:tr>
        <w:tc>
          <w:tcPr/>
          <w:p>
            <w:pPr>
              <w:pStyle w:val="Compact"/>
            </w:pPr>
            <w:r>
              <w:rPr>
                <w:rFonts w:hint="eastAsia"/>
              </w:rPr>
              <w:t xml:space="preserve">六十四卦</w:t>
            </w:r>
          </w:p>
        </w:tc>
        <w:tc>
          <w:tcPr/>
          <w:p>
            <w:pPr>
              <w:pStyle w:val="Compact"/>
            </w:pPr>
            <w:r>
              <w:rPr>
                <w:rFonts w:hint="eastAsia"/>
              </w:rPr>
              <w:t xml:space="preserve">每卦处于整体循环之中</w:t>
            </w:r>
          </w:p>
        </w:tc>
        <w:tc>
          <w:tcPr/>
          <w:p>
            <w:pPr>
              <w:pStyle w:val="Compact"/>
            </w:pPr>
            <w:r>
              <w:rPr>
                <w:rFonts w:hint="eastAsia"/>
              </w:rPr>
              <w:t xml:space="preserve">复杂状态空间</w:t>
            </w:r>
          </w:p>
        </w:tc>
      </w:tr>
      <w:tr>
        <w:tc>
          <w:tcPr/>
          <w:p>
            <w:pPr>
              <w:pStyle w:val="Compact"/>
            </w:pPr>
            <w:r>
              <w:rPr>
                <w:rFonts w:hint="eastAsia"/>
              </w:rPr>
              <w:t xml:space="preserve">六爻</w:t>
            </w:r>
          </w:p>
        </w:tc>
        <w:tc>
          <w:tcPr/>
          <w:p>
            <w:pPr>
              <w:pStyle w:val="Compact"/>
            </w:pPr>
            <w:r>
              <w:rPr>
                <w:rFonts w:hint="eastAsia"/>
              </w:rPr>
              <w:t xml:space="preserve">上下卦与爻位形成结构关系</w:t>
            </w:r>
          </w:p>
        </w:tc>
        <w:tc>
          <w:tcPr/>
          <w:p>
            <w:pPr>
              <w:pStyle w:val="Compact"/>
            </w:pPr>
            <w:r>
              <w:rPr>
                <w:rFonts w:hint="eastAsia"/>
              </w:rPr>
              <w:t xml:space="preserve">层级结构与阶段位置</w:t>
            </w:r>
          </w:p>
        </w:tc>
      </w:tr>
      <w:tr>
        <w:tc>
          <w:tcPr/>
          <w:p>
            <w:pPr>
              <w:pStyle w:val="Compact"/>
            </w:pPr>
            <w:r>
              <w:rPr>
                <w:rFonts w:hint="eastAsia"/>
              </w:rPr>
              <w:t xml:space="preserve">时位</w:t>
            </w:r>
          </w:p>
        </w:tc>
        <w:tc>
          <w:tcPr/>
          <w:p>
            <w:pPr>
              <w:pStyle w:val="Compact"/>
            </w:pPr>
            <w:r>
              <w:rPr>
                <w:rFonts w:hint="eastAsia"/>
              </w:rPr>
              <w:t xml:space="preserve">爻位具有不同意义</w:t>
            </w:r>
          </w:p>
        </w:tc>
        <w:tc>
          <w:tcPr/>
          <w:p>
            <w:pPr>
              <w:pStyle w:val="Compact"/>
            </w:pPr>
            <w:r>
              <w:rPr>
                <w:rFonts w:hint="eastAsia"/>
              </w:rPr>
              <w:t xml:space="preserve">变量意义受时间与位置限制</w:t>
            </w:r>
          </w:p>
        </w:tc>
      </w:tr>
    </w:tbl>
    <w:p>
      <w:r>
        <w:pict>
          <v:rect style="width:0;height:1.5pt" o:hralign="center" o:hrstd="t" o:hr="t"/>
        </w:pict>
      </w:r>
    </w:p>
    <w:bookmarkEnd w:id="105"/>
    <w:bookmarkStart w:id="106" w:name="二阴阳与动态平衡"/>
    <w:p>
      <w:pPr>
        <w:pStyle w:val="Heading2"/>
      </w:pPr>
      <w:r>
        <w:rPr>
          <w:rFonts w:hint="eastAsia"/>
        </w:rPr>
        <w:t xml:space="preserve">（二）阴阳与动态平衡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传统概念</w:t>
            </w:r>
          </w:p>
        </w:tc>
        <w:tc>
          <w:tcPr/>
          <w:p>
            <w:pPr>
              <w:pStyle w:val="Compact"/>
            </w:pPr>
            <w:r>
              <w:rPr>
                <w:rFonts w:hint="eastAsia"/>
              </w:rPr>
              <w:t xml:space="preserve">文献证据</w:t>
            </w:r>
          </w:p>
        </w:tc>
        <w:tc>
          <w:tcPr/>
          <w:p>
            <w:pPr>
              <w:pStyle w:val="Compact"/>
            </w:pPr>
            <w:r>
              <w:rPr>
                <w:rFonts w:hint="eastAsia"/>
              </w:rPr>
              <w:t xml:space="preserve">系统科学解释</w:t>
            </w:r>
          </w:p>
        </w:tc>
      </w:tr>
      <w:tr>
        <w:tc>
          <w:tcPr/>
          <w:p>
            <w:pPr>
              <w:pStyle w:val="Compact"/>
            </w:pPr>
            <w:r>
              <w:rPr>
                <w:rFonts w:hint="eastAsia"/>
              </w:rPr>
              <w:t xml:space="preserve">阴阳对立</w:t>
            </w:r>
          </w:p>
        </w:tc>
        <w:tc>
          <w:tcPr/>
          <w:p>
            <w:pPr>
              <w:pStyle w:val="Compact"/>
            </w:pPr>
            <w:r>
              <w:rPr>
                <w:rFonts w:hint="eastAsia"/>
              </w:rPr>
              <w:t xml:space="preserve">阴交、阳交可转化为对立面</w:t>
            </w:r>
          </w:p>
        </w:tc>
        <w:tc>
          <w:tcPr/>
          <w:p>
            <w:pPr>
              <w:pStyle w:val="Compact"/>
            </w:pPr>
            <w:r>
              <w:rPr>
                <w:rFonts w:hint="eastAsia"/>
              </w:rPr>
              <w:t xml:space="preserve">二元张力</w:t>
            </w:r>
          </w:p>
        </w:tc>
      </w:tr>
      <w:tr>
        <w:tc>
          <w:tcPr/>
          <w:p>
            <w:pPr>
              <w:pStyle w:val="Compact"/>
            </w:pPr>
            <w:r>
              <w:rPr>
                <w:rFonts w:hint="eastAsia"/>
              </w:rPr>
              <w:t xml:space="preserve">极则反</w:t>
            </w:r>
          </w:p>
        </w:tc>
        <w:tc>
          <w:tcPr/>
          <w:p>
            <w:pPr>
              <w:pStyle w:val="Compact"/>
            </w:pPr>
            <w:r>
              <w:rPr>
                <w:rFonts w:hint="eastAsia"/>
              </w:rPr>
              <w:t xml:space="preserve">老阳、老阴，极则反</w:t>
            </w:r>
          </w:p>
        </w:tc>
        <w:tc>
          <w:tcPr/>
          <w:p>
            <w:pPr>
              <w:pStyle w:val="Compact"/>
            </w:pPr>
            <w:r>
              <w:rPr>
                <w:rFonts w:hint="eastAsia"/>
              </w:rPr>
              <w:t xml:space="preserve">临界点与状态反转</w:t>
            </w:r>
          </w:p>
        </w:tc>
      </w:tr>
      <w:tr>
        <w:tc>
          <w:tcPr/>
          <w:p>
            <w:pPr>
              <w:pStyle w:val="Compact"/>
            </w:pPr>
            <w:r>
              <w:rPr>
                <w:rFonts w:hint="eastAsia"/>
              </w:rPr>
              <w:t xml:space="preserve">阴阳消长</w:t>
            </w:r>
          </w:p>
        </w:tc>
        <w:tc>
          <w:tcPr/>
          <w:p>
            <w:pPr>
              <w:pStyle w:val="Compact"/>
            </w:pPr>
            <w:r>
              <w:rPr>
                <w:rFonts w:hint="eastAsia"/>
              </w:rPr>
              <w:t xml:space="preserve">阴阳在循环中变化</w:t>
            </w:r>
          </w:p>
        </w:tc>
        <w:tc>
          <w:tcPr/>
          <w:p>
            <w:pPr>
              <w:pStyle w:val="Compact"/>
            </w:pPr>
            <w:r>
              <w:rPr>
                <w:rFonts w:hint="eastAsia"/>
              </w:rPr>
              <w:t xml:space="preserve">动态平衡</w:t>
            </w:r>
          </w:p>
        </w:tc>
      </w:tr>
      <w:tr>
        <w:tc>
          <w:tcPr/>
          <w:p>
            <w:pPr>
              <w:pStyle w:val="Compact"/>
            </w:pPr>
            <w:r>
              <w:rPr>
                <w:rFonts w:hint="eastAsia"/>
              </w:rPr>
              <w:t xml:space="preserve">阴阳统一</w:t>
            </w:r>
          </w:p>
        </w:tc>
        <w:tc>
          <w:tcPr/>
          <w:p>
            <w:pPr>
              <w:pStyle w:val="Compact"/>
            </w:pPr>
            <w:r>
              <w:rPr>
                <w:rFonts w:hint="eastAsia"/>
              </w:rPr>
              <w:t xml:space="preserve">阴阳对立统一思想</w:t>
            </w:r>
          </w:p>
        </w:tc>
        <w:tc>
          <w:tcPr/>
          <w:p>
            <w:pPr>
              <w:pStyle w:val="Compact"/>
            </w:pPr>
            <w:r>
              <w:rPr>
                <w:rFonts w:hint="eastAsia"/>
              </w:rPr>
              <w:t xml:space="preserve">系统内部互补关系</w:t>
            </w:r>
          </w:p>
        </w:tc>
      </w:tr>
    </w:tbl>
    <w:p>
      <w:r>
        <w:pict>
          <v:rect style="width:0;height:1.5pt" o:hralign="center" o:hrstd="t" o:hr="t"/>
        </w:pict>
      </w:r>
    </w:p>
    <w:bookmarkEnd w:id="106"/>
    <w:bookmarkStart w:id="107" w:name="三五行与反馈网络"/>
    <w:p>
      <w:pPr>
        <w:pStyle w:val="Heading2"/>
      </w:pPr>
      <w:r>
        <w:rPr>
          <w:rFonts w:hint="eastAsia"/>
        </w:rPr>
        <w:t xml:space="preserve">（三）五行与反馈网络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传统概念</w:t>
            </w:r>
          </w:p>
        </w:tc>
        <w:tc>
          <w:tcPr/>
          <w:p>
            <w:pPr>
              <w:pStyle w:val="Compact"/>
            </w:pPr>
            <w:r>
              <w:rPr>
                <w:rFonts w:hint="eastAsia"/>
              </w:rPr>
              <w:t xml:space="preserve">文献证据</w:t>
            </w:r>
          </w:p>
        </w:tc>
        <w:tc>
          <w:tcPr/>
          <w:p>
            <w:pPr>
              <w:pStyle w:val="Compact"/>
            </w:pPr>
            <w:r>
              <w:rPr>
                <w:rFonts w:hint="eastAsia"/>
              </w:rPr>
              <w:t xml:space="preserve">系统科学解释</w:t>
            </w:r>
          </w:p>
        </w:tc>
      </w:tr>
      <w:tr>
        <w:tc>
          <w:tcPr/>
          <w:p>
            <w:pPr>
              <w:pStyle w:val="Compact"/>
            </w:pPr>
            <w:r>
              <w:rPr>
                <w:rFonts w:hint="eastAsia"/>
              </w:rPr>
              <w:t xml:space="preserve">五行</w:t>
            </w:r>
          </w:p>
        </w:tc>
        <w:tc>
          <w:tcPr/>
          <w:p>
            <w:pPr>
              <w:pStyle w:val="Compact"/>
            </w:pPr>
            <w:r>
              <w:rPr>
                <w:rFonts w:hint="eastAsia"/>
              </w:rPr>
              <w:t xml:space="preserve">目录中纳入医学、时间、艺术、生态等系统场景</w:t>
            </w:r>
          </w:p>
        </w:tc>
        <w:tc>
          <w:tcPr/>
          <w:p>
            <w:pPr>
              <w:pStyle w:val="Compact"/>
            </w:pPr>
            <w:r>
              <w:rPr>
                <w:rFonts w:hint="eastAsia"/>
              </w:rPr>
              <w:t xml:space="preserve">功能系统分类</w:t>
            </w:r>
          </w:p>
        </w:tc>
      </w:tr>
      <w:tr>
        <w:tc>
          <w:tcPr/>
          <w:p>
            <w:pPr>
              <w:pStyle w:val="Compact"/>
            </w:pPr>
            <w:r>
              <w:rPr>
                <w:rFonts w:hint="eastAsia"/>
              </w:rPr>
              <w:t xml:space="preserve">相生</w:t>
            </w:r>
          </w:p>
        </w:tc>
        <w:tc>
          <w:tcPr/>
          <w:p>
            <w:pPr>
              <w:pStyle w:val="Compact"/>
            </w:pPr>
            <w:r>
              <w:rPr>
                <w:rFonts w:hint="eastAsia"/>
              </w:rPr>
              <w:t xml:space="preserve">生成关系</w:t>
            </w:r>
          </w:p>
        </w:tc>
        <w:tc>
          <w:tcPr/>
          <w:p>
            <w:pPr>
              <w:pStyle w:val="Compact"/>
            </w:pPr>
            <w:r>
              <w:rPr>
                <w:rFonts w:hint="eastAsia"/>
              </w:rPr>
              <w:t xml:space="preserve">正反馈</w:t>
            </w:r>
            <w:r>
              <w:t xml:space="preserve"> / </w:t>
            </w:r>
            <w:r>
              <w:rPr>
                <w:rFonts w:hint="eastAsia"/>
              </w:rPr>
              <w:t xml:space="preserve">支持链</w:t>
            </w:r>
          </w:p>
        </w:tc>
      </w:tr>
      <w:tr>
        <w:tc>
          <w:tcPr/>
          <w:p>
            <w:pPr>
              <w:pStyle w:val="Compact"/>
            </w:pPr>
            <w:r>
              <w:rPr>
                <w:rFonts w:hint="eastAsia"/>
              </w:rPr>
              <w:t xml:space="preserve">相克</w:t>
            </w:r>
          </w:p>
        </w:tc>
        <w:tc>
          <w:tcPr/>
          <w:p>
            <w:pPr>
              <w:pStyle w:val="Compact"/>
            </w:pPr>
            <w:r>
              <w:rPr>
                <w:rFonts w:hint="eastAsia"/>
              </w:rPr>
              <w:t xml:space="preserve">制约关系</w:t>
            </w:r>
          </w:p>
        </w:tc>
        <w:tc>
          <w:tcPr/>
          <w:p>
            <w:pPr>
              <w:pStyle w:val="Compact"/>
            </w:pPr>
            <w:r>
              <w:rPr>
                <w:rFonts w:hint="eastAsia"/>
              </w:rPr>
              <w:t xml:space="preserve">负反馈</w:t>
            </w:r>
            <w:r>
              <w:t xml:space="preserve"> / </w:t>
            </w:r>
            <w:r>
              <w:rPr>
                <w:rFonts w:hint="eastAsia"/>
              </w:rPr>
              <w:t xml:space="preserve">控制链</w:t>
            </w:r>
          </w:p>
        </w:tc>
      </w:tr>
      <w:tr>
        <w:tc>
          <w:tcPr/>
          <w:p>
            <w:pPr>
              <w:pStyle w:val="Compact"/>
            </w:pPr>
            <w:r>
              <w:rPr>
                <w:rFonts w:hint="eastAsia"/>
              </w:rPr>
              <w:t xml:space="preserve">制化</w:t>
            </w:r>
          </w:p>
        </w:tc>
        <w:tc>
          <w:tcPr/>
          <w:p>
            <w:pPr>
              <w:pStyle w:val="Compact"/>
            </w:pPr>
            <w:r>
              <w:rPr>
                <w:rFonts w:hint="eastAsia"/>
              </w:rPr>
              <w:t xml:space="preserve">生成与制衡同时作用</w:t>
            </w:r>
          </w:p>
        </w:tc>
        <w:tc>
          <w:tcPr/>
          <w:p>
            <w:pPr>
              <w:pStyle w:val="Compact"/>
            </w:pPr>
            <w:r>
              <w:rPr>
                <w:rFonts w:hint="eastAsia"/>
              </w:rPr>
              <w:t xml:space="preserve">复杂反馈网络</w:t>
            </w:r>
          </w:p>
        </w:tc>
      </w:tr>
      <w:tr>
        <w:tc>
          <w:tcPr/>
          <w:p>
            <w:pPr>
              <w:pStyle w:val="Compact"/>
            </w:pPr>
            <w:r>
              <w:rPr>
                <w:rFonts w:hint="eastAsia"/>
              </w:rPr>
              <w:t xml:space="preserve">阴阳五行跨领域应用</w:t>
            </w:r>
          </w:p>
        </w:tc>
        <w:tc>
          <w:tcPr/>
          <w:p>
            <w:pPr>
              <w:pStyle w:val="Compact"/>
            </w:pPr>
            <w:r>
              <w:rPr>
                <w:rFonts w:hint="eastAsia"/>
              </w:rPr>
              <w:t xml:space="preserve">医学、时间医学、艺术、生态农学</w:t>
            </w:r>
          </w:p>
        </w:tc>
        <w:tc>
          <w:tcPr/>
          <w:p>
            <w:pPr>
              <w:pStyle w:val="Compact"/>
            </w:pPr>
            <w:r>
              <w:rPr>
                <w:rFonts w:hint="eastAsia"/>
              </w:rPr>
              <w:t xml:space="preserve">跨领域系统范畴</w:t>
            </w:r>
          </w:p>
        </w:tc>
      </w:tr>
    </w:tbl>
    <w:p>
      <w:r>
        <w:pict>
          <v:rect style="width:0;height:1.5pt" o:hralign="center" o:hrstd="t" o:hr="t"/>
        </w:pict>
      </w:r>
    </w:p>
    <w:bookmarkEnd w:id="107"/>
    <w:bookmarkStart w:id="108" w:name="四象数与信息编码"/>
    <w:p>
      <w:pPr>
        <w:pStyle w:val="Heading2"/>
      </w:pPr>
      <w:r>
        <w:rPr>
          <w:rFonts w:hint="eastAsia"/>
        </w:rPr>
        <w:t xml:space="preserve">（四）象数与信息编码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传统概念</w:t>
            </w:r>
          </w:p>
        </w:tc>
        <w:tc>
          <w:tcPr/>
          <w:p>
            <w:pPr>
              <w:pStyle w:val="Compact"/>
            </w:pPr>
            <w:r>
              <w:rPr>
                <w:rFonts w:hint="eastAsia"/>
              </w:rPr>
              <w:t xml:space="preserve">文献证据</w:t>
            </w:r>
          </w:p>
        </w:tc>
        <w:tc>
          <w:tcPr/>
          <w:p>
            <w:pPr>
              <w:pStyle w:val="Compact"/>
            </w:pPr>
            <w:r>
              <w:rPr>
                <w:rFonts w:hint="eastAsia"/>
              </w:rPr>
              <w:t xml:space="preserve">系统科学解释</w:t>
            </w:r>
          </w:p>
        </w:tc>
      </w:tr>
      <w:tr>
        <w:tc>
          <w:tcPr/>
          <w:p>
            <w:pPr>
              <w:pStyle w:val="Compact"/>
            </w:pPr>
            <w:r>
              <w:rPr>
                <w:rFonts w:hint="eastAsia"/>
              </w:rPr>
              <w:t xml:space="preserve">象</w:t>
            </w:r>
          </w:p>
        </w:tc>
        <w:tc>
          <w:tcPr/>
          <w:p>
            <w:pPr>
              <w:pStyle w:val="Compact"/>
            </w:pPr>
            <w:r>
              <w:rPr>
                <w:rFonts w:hint="eastAsia"/>
              </w:rPr>
              <w:t xml:space="preserve">《中国系统思维》目录设有《易传》象论</w:t>
            </w:r>
          </w:p>
        </w:tc>
        <w:tc>
          <w:tcPr/>
          <w:p>
            <w:pPr>
              <w:pStyle w:val="Compact"/>
            </w:pPr>
            <w:r>
              <w:rPr>
                <w:rFonts w:hint="eastAsia"/>
              </w:rPr>
              <w:t xml:space="preserve">模型压缩</w:t>
            </w:r>
          </w:p>
        </w:tc>
      </w:tr>
      <w:tr>
        <w:tc>
          <w:tcPr/>
          <w:p>
            <w:pPr>
              <w:pStyle w:val="Compact"/>
            </w:pPr>
            <w:r>
              <w:rPr>
                <w:rFonts w:hint="eastAsia"/>
              </w:rPr>
              <w:t xml:space="preserve">数</w:t>
            </w:r>
          </w:p>
        </w:tc>
        <w:tc>
          <w:tcPr/>
          <w:p>
            <w:pPr>
              <w:pStyle w:val="Compact"/>
            </w:pPr>
            <w:r>
              <w:rPr>
                <w:rFonts w:hint="eastAsia"/>
              </w:rPr>
              <w:t xml:space="preserve">阴阳爻、八卦、六十四卦排列</w:t>
            </w:r>
          </w:p>
        </w:tc>
        <w:tc>
          <w:tcPr/>
          <w:p>
            <w:pPr>
              <w:pStyle w:val="Compact"/>
            </w:pPr>
            <w:r>
              <w:rPr>
                <w:rFonts w:hint="eastAsia"/>
              </w:rPr>
              <w:t xml:space="preserve">结构编码</w:t>
            </w:r>
          </w:p>
        </w:tc>
      </w:tr>
      <w:tr>
        <w:tc>
          <w:tcPr/>
          <w:p>
            <w:pPr>
              <w:pStyle w:val="Compact"/>
            </w:pPr>
            <w:r>
              <w:rPr>
                <w:rFonts w:hint="eastAsia"/>
              </w:rPr>
              <w:t xml:space="preserve">卦象</w:t>
            </w:r>
          </w:p>
        </w:tc>
        <w:tc>
          <w:tcPr/>
          <w:p>
            <w:pPr>
              <w:pStyle w:val="Compact"/>
            </w:pPr>
            <w:r>
              <w:rPr>
                <w:rFonts w:hint="eastAsia"/>
              </w:rPr>
              <w:t xml:space="preserve">每卦意义由结构关系决定</w:t>
            </w:r>
          </w:p>
        </w:tc>
        <w:tc>
          <w:tcPr/>
          <w:p>
            <w:pPr>
              <w:pStyle w:val="Compact"/>
            </w:pPr>
            <w:r>
              <w:rPr>
                <w:rFonts w:hint="eastAsia"/>
              </w:rPr>
              <w:t xml:space="preserve">状态信息载体</w:t>
            </w:r>
          </w:p>
        </w:tc>
      </w:tr>
      <w:tr>
        <w:tc>
          <w:tcPr/>
          <w:p>
            <w:pPr>
              <w:pStyle w:val="Compact"/>
            </w:pPr>
            <w:r>
              <w:rPr>
                <w:rFonts w:hint="eastAsia"/>
              </w:rPr>
              <w:t xml:space="preserve">卦变</w:t>
            </w:r>
          </w:p>
        </w:tc>
        <w:tc>
          <w:tcPr/>
          <w:p>
            <w:pPr>
              <w:pStyle w:val="Compact"/>
            </w:pPr>
            <w:r>
              <w:rPr>
                <w:rFonts w:hint="eastAsia"/>
              </w:rPr>
              <w:t xml:space="preserve">卦与卦之间可转化</w:t>
            </w:r>
          </w:p>
        </w:tc>
        <w:tc>
          <w:tcPr/>
          <w:p>
            <w:pPr>
              <w:pStyle w:val="Compact"/>
            </w:pPr>
            <w:r>
              <w:rPr>
                <w:rFonts w:hint="eastAsia"/>
              </w:rPr>
              <w:t xml:space="preserve">状态转移</w:t>
            </w:r>
          </w:p>
        </w:tc>
      </w:tr>
      <w:tr>
        <w:tc>
          <w:tcPr/>
          <w:p>
            <w:pPr>
              <w:pStyle w:val="Compact"/>
            </w:pPr>
            <w:r>
              <w:rPr>
                <w:rFonts w:hint="eastAsia"/>
              </w:rPr>
              <w:t xml:space="preserve">解释系统</w:t>
            </w:r>
          </w:p>
        </w:tc>
        <w:tc>
          <w:tcPr/>
          <w:p>
            <w:pPr>
              <w:pStyle w:val="Compact"/>
            </w:pPr>
            <w:r>
              <w:rPr>
                <w:rFonts w:hint="eastAsia"/>
              </w:rPr>
              <w:t xml:space="preserve">卦辞、爻辞、象传</w:t>
            </w:r>
          </w:p>
        </w:tc>
        <w:tc>
          <w:tcPr/>
          <w:p>
            <w:pPr>
              <w:pStyle w:val="Compact"/>
            </w:pPr>
            <w:r>
              <w:rPr>
                <w:rFonts w:hint="eastAsia"/>
              </w:rPr>
              <w:t xml:space="preserve">传统语境中的信息解释机制</w:t>
            </w:r>
          </w:p>
        </w:tc>
      </w:tr>
    </w:tbl>
    <w:p>
      <w:r>
        <w:pict>
          <v:rect style="width:0;height:1.5pt" o:hralign="center" o:hrstd="t" o:hr="t"/>
        </w:pict>
      </w:r>
    </w:p>
    <w:bookmarkEnd w:id="108"/>
    <w:bookmarkStart w:id="109" w:name="五天人关系与开放系统"/>
    <w:p>
      <w:pPr>
        <w:pStyle w:val="Heading2"/>
      </w:pPr>
      <w:r>
        <w:rPr>
          <w:rFonts w:hint="eastAsia"/>
        </w:rPr>
        <w:t xml:space="preserve">（五）天人关系与开放系统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传统概念</w:t>
            </w:r>
          </w:p>
        </w:tc>
        <w:tc>
          <w:tcPr/>
          <w:p>
            <w:pPr>
              <w:pStyle w:val="Compact"/>
            </w:pPr>
            <w:r>
              <w:rPr>
                <w:rFonts w:hint="eastAsia"/>
              </w:rPr>
              <w:t xml:space="preserve">文献证据</w:t>
            </w:r>
          </w:p>
        </w:tc>
        <w:tc>
          <w:tcPr/>
          <w:p>
            <w:pPr>
              <w:pStyle w:val="Compact"/>
            </w:pPr>
            <w:r>
              <w:rPr>
                <w:rFonts w:hint="eastAsia"/>
              </w:rPr>
              <w:t xml:space="preserve">系统科学解释</w:t>
            </w:r>
          </w:p>
        </w:tc>
      </w:tr>
      <w:tr>
        <w:tc>
          <w:tcPr/>
          <w:p>
            <w:pPr>
              <w:pStyle w:val="Compact"/>
            </w:pPr>
            <w:r>
              <w:rPr>
                <w:rFonts w:hint="eastAsia"/>
              </w:rPr>
              <w:t xml:space="preserve">天人观</w:t>
            </w:r>
          </w:p>
        </w:tc>
        <w:tc>
          <w:tcPr/>
          <w:p>
            <w:pPr>
              <w:pStyle w:val="Compact"/>
            </w:pPr>
            <w:r>
              <w:rPr>
                <w:rFonts w:hint="eastAsia"/>
              </w:rPr>
              <w:t xml:space="preserve">《中国系统思维》目录设有《易经》天人观及影响</w:t>
            </w:r>
          </w:p>
        </w:tc>
        <w:tc>
          <w:tcPr/>
          <w:p>
            <w:pPr>
              <w:pStyle w:val="Compact"/>
            </w:pPr>
            <w:r>
              <w:rPr>
                <w:rFonts w:hint="eastAsia"/>
              </w:rPr>
              <w:t xml:space="preserve">人与环境耦合</w:t>
            </w:r>
          </w:p>
        </w:tc>
      </w:tr>
      <w:tr>
        <w:tc>
          <w:tcPr/>
          <w:p>
            <w:pPr>
              <w:pStyle w:val="Compact"/>
            </w:pPr>
            <w:r>
              <w:rPr>
                <w:rFonts w:hint="eastAsia"/>
              </w:rPr>
              <w:t xml:space="preserve">中医整体观</w:t>
            </w:r>
          </w:p>
        </w:tc>
        <w:tc>
          <w:tcPr/>
          <w:p>
            <w:pPr>
              <w:pStyle w:val="Compact"/>
            </w:pPr>
            <w:r>
              <w:rPr>
                <w:rFonts w:hint="eastAsia"/>
              </w:rPr>
              <w:t xml:space="preserve">目录中有辨证论医、中医哲学结构</w:t>
            </w:r>
          </w:p>
        </w:tc>
        <w:tc>
          <w:tcPr/>
          <w:p>
            <w:pPr>
              <w:pStyle w:val="Compact"/>
            </w:pPr>
            <w:r>
              <w:rPr>
                <w:rFonts w:hint="eastAsia"/>
              </w:rPr>
              <w:t xml:space="preserve">身体作为开放系统</w:t>
            </w:r>
          </w:p>
        </w:tc>
      </w:tr>
      <w:tr>
        <w:tc>
          <w:tcPr/>
          <w:p>
            <w:pPr>
              <w:pStyle w:val="Compact"/>
            </w:pPr>
            <w:r>
              <w:rPr>
                <w:rFonts w:hint="eastAsia"/>
              </w:rPr>
              <w:t xml:space="preserve">阴阳时间医学</w:t>
            </w:r>
          </w:p>
        </w:tc>
        <w:tc>
          <w:tcPr/>
          <w:p>
            <w:pPr>
              <w:pStyle w:val="Compact"/>
            </w:pPr>
            <w:r>
              <w:rPr>
                <w:rFonts w:hint="eastAsia"/>
              </w:rPr>
              <w:t xml:space="preserve">目录中专章讨论</w:t>
            </w:r>
          </w:p>
        </w:tc>
        <w:tc>
          <w:tcPr/>
          <w:p>
            <w:pPr>
              <w:pStyle w:val="Compact"/>
            </w:pPr>
            <w:r>
              <w:rPr>
                <w:rFonts w:hint="eastAsia"/>
              </w:rPr>
              <w:t xml:space="preserve">时间节律与系统状态</w:t>
            </w:r>
          </w:p>
        </w:tc>
      </w:tr>
      <w:tr>
        <w:tc>
          <w:tcPr/>
          <w:p>
            <w:pPr>
              <w:pStyle w:val="Compact"/>
            </w:pPr>
            <w:r>
              <w:rPr>
                <w:rFonts w:hint="eastAsia"/>
              </w:rPr>
              <w:t xml:space="preserve">生态农学</w:t>
            </w:r>
          </w:p>
        </w:tc>
        <w:tc>
          <w:tcPr/>
          <w:p>
            <w:pPr>
              <w:pStyle w:val="Compact"/>
            </w:pPr>
            <w:r>
              <w:rPr>
                <w:rFonts w:hint="eastAsia"/>
              </w:rPr>
              <w:t xml:space="preserve">目录中有生态农学与传统农学</w:t>
            </w:r>
          </w:p>
        </w:tc>
        <w:tc>
          <w:tcPr/>
          <w:p>
            <w:pPr>
              <w:pStyle w:val="Compact"/>
            </w:pPr>
            <w:r>
              <w:rPr>
                <w:rFonts w:hint="eastAsia"/>
              </w:rPr>
              <w:t xml:space="preserve">人类生产与自然系统耦合</w:t>
            </w:r>
          </w:p>
        </w:tc>
      </w:tr>
    </w:tbl>
    <w:p>
      <w:r>
        <w:pict>
          <v:rect style="width:0;height:1.5pt" o:hralign="center" o:hrstd="t" o:hr="t"/>
        </w:pict>
      </w:r>
    </w:p>
    <w:bookmarkEnd w:id="109"/>
    <w:bookmarkEnd w:id="110"/>
    <w:bookmarkStart w:id="135" w:name="六论文论证骨架-v0.3"/>
    <w:p>
      <w:pPr>
        <w:pStyle w:val="Heading1"/>
      </w:pPr>
      <w:r>
        <w:rPr>
          <w:rFonts w:hint="eastAsia"/>
        </w:rPr>
        <w:t xml:space="preserve">六、论文论证骨架</w:t>
      </w:r>
      <w:r>
        <w:t xml:space="preserve"> V0.3</w:t>
      </w:r>
    </w:p>
    <w:bookmarkStart w:id="114" w:name="第一章问题提出"/>
    <w:p>
      <w:pPr>
        <w:pStyle w:val="Heading2"/>
      </w:pPr>
      <w:r>
        <w:rPr>
          <w:rFonts w:hint="eastAsia"/>
        </w:rPr>
        <w:t xml:space="preserve">第一章：问题提出</w:t>
      </w:r>
    </w:p>
    <w:bookmarkStart w:id="111" w:name="核心问题"/>
    <w:p>
      <w:pPr>
        <w:pStyle w:val="Heading3"/>
      </w:pPr>
      <w:r>
        <w:rPr>
          <w:rFonts w:hint="eastAsia"/>
        </w:rPr>
        <w:t xml:space="preserve">核心问题</w:t>
      </w:r>
    </w:p>
    <w:p>
      <w:pPr>
        <w:pStyle w:val="FirstParagraph"/>
      </w:pPr>
      <w:r>
        <w:rPr>
          <w:rFonts w:hint="eastAsia"/>
        </w:rPr>
        <w:t xml:space="preserve">《易经》、八卦、阴阳、五行是否只能被理解为神秘术数？</w:t>
      </w:r>
    </w:p>
    <w:bookmarkEnd w:id="111"/>
    <w:bookmarkStart w:id="112" w:name="初步回答"/>
    <w:p>
      <w:pPr>
        <w:pStyle w:val="Heading3"/>
      </w:pPr>
      <w:r>
        <w:rPr>
          <w:rFonts w:hint="eastAsia"/>
        </w:rPr>
        <w:t xml:space="preserve">初步回答</w:t>
      </w:r>
    </w:p>
    <w:p>
      <w:pPr>
        <w:pStyle w:val="FirstParagraph"/>
      </w:pPr>
      <w:r>
        <w:rPr>
          <w:rFonts w:hint="eastAsia"/>
        </w:rPr>
        <w:t xml:space="preserve">不能。</w:t>
      </w:r>
      <w:r>
        <w:br/>
      </w:r>
      <w:r>
        <w:rPr>
          <w:rFonts w:hint="eastAsia"/>
        </w:rPr>
        <w:t xml:space="preserve">更准确的研究对象不是“它们是否能预测”，而是“它们是否包含系统思维结构”。</w:t>
      </w:r>
    </w:p>
    <w:bookmarkEnd w:id="112"/>
    <w:bookmarkStart w:id="113" w:name="论证方向"/>
    <w:p>
      <w:pPr>
        <w:pStyle w:val="Heading3"/>
      </w:pPr>
      <w:r>
        <w:rPr>
          <w:rFonts w:hint="eastAsia"/>
        </w:rPr>
        <w:t xml:space="preserve">论证方向</w:t>
      </w:r>
    </w:p>
    <w:p>
      <w:pPr>
        <w:pStyle w:val="FirstParagraph"/>
      </w:pPr>
      <w:r>
        <w:rPr>
          <w:rFonts w:hint="eastAsia"/>
        </w:rPr>
        <w:t xml:space="preserve">从两份资料看，传统系统思维和现代系统科学可以在方法论层面发生对话：</w:t>
      </w:r>
    </w:p>
    <w:p>
      <w:pPr>
        <w:pStyle w:val="Compact"/>
        <w:numPr>
          <w:ilvl w:val="0"/>
          <w:numId w:val="1005"/>
        </w:numPr>
      </w:pPr>
      <w:r>
        <w:rPr>
          <w:rFonts w:hint="eastAsia"/>
        </w:rPr>
        <w:t xml:space="preserve">传统系统思维重整体、关系、变易、平衡。</w:t>
      </w:r>
    </w:p>
    <w:p>
      <w:pPr>
        <w:pStyle w:val="Compact"/>
        <w:numPr>
          <w:ilvl w:val="0"/>
          <w:numId w:val="1005"/>
        </w:numPr>
      </w:pPr>
      <w:r>
        <w:rPr>
          <w:rFonts w:hint="eastAsia"/>
        </w:rPr>
        <w:t xml:space="preserve">现代系统科学重边界、结构、信息、反馈、控制。</w:t>
      </w:r>
    </w:p>
    <w:p>
      <w:pPr>
        <w:pStyle w:val="Compact"/>
        <w:numPr>
          <w:ilvl w:val="0"/>
          <w:numId w:val="1005"/>
        </w:numPr>
      </w:pPr>
      <w:r>
        <w:rPr>
          <w:rFonts w:hint="eastAsia"/>
        </w:rPr>
        <w:t xml:space="preserve">二者结合点在复杂系统研究，不在神秘预测。</w:t>
      </w:r>
    </w:p>
    <w:p>
      <w:r>
        <w:pict>
          <v:rect style="width:0;height:1.5pt" o:hralign="center" o:hrstd="t" o:hr="t"/>
        </w:pict>
      </w:r>
    </w:p>
    <w:bookmarkEnd w:id="113"/>
    <w:bookmarkEnd w:id="114"/>
    <w:bookmarkStart w:id="118" w:name="第二章易经的系统观"/>
    <w:p>
      <w:pPr>
        <w:pStyle w:val="Heading2"/>
      </w:pPr>
      <w:r>
        <w:rPr>
          <w:rFonts w:hint="eastAsia"/>
        </w:rPr>
        <w:t xml:space="preserve">第二章：《易经》的系统观</w:t>
      </w:r>
    </w:p>
    <w:bookmarkStart w:id="115" w:name="核心论点"/>
    <w:p>
      <w:pPr>
        <w:pStyle w:val="Heading3"/>
      </w:pPr>
      <w:r>
        <w:rPr>
          <w:rFonts w:hint="eastAsia"/>
        </w:rPr>
        <w:t xml:space="preserve">核心论点</w:t>
      </w:r>
    </w:p>
    <w:p>
      <w:pPr>
        <w:pStyle w:val="FirstParagraph"/>
      </w:pPr>
      <w:r>
        <w:rPr>
          <w:rFonts w:hint="eastAsia"/>
        </w:rPr>
        <w:t xml:space="preserve">《易经》是一套以阴阳变量、卦象结构、六爻层级和卦变转化为核心的动态系统表征方式。</w:t>
      </w:r>
    </w:p>
    <w:bookmarkEnd w:id="115"/>
    <w:bookmarkStart w:id="116" w:name="证据支撑"/>
    <w:p>
      <w:pPr>
        <w:pStyle w:val="Heading3"/>
      </w:pPr>
      <w:r>
        <w:rPr>
          <w:rFonts w:hint="eastAsia"/>
        </w:rPr>
        <w:t xml:space="preserve">证据支撑</w:t>
      </w:r>
    </w:p>
    <w:p>
      <w:pPr>
        <w:pStyle w:val="Compact"/>
        <w:numPr>
          <w:ilvl w:val="0"/>
          <w:numId w:val="1006"/>
        </w:numPr>
      </w:pPr>
      <w:r>
        <w:rPr>
          <w:rFonts w:hint="eastAsia"/>
        </w:rPr>
        <w:t xml:space="preserve">《中国系统思维》将《周易》置于“系统观”章节。</w:t>
      </w:r>
    </w:p>
    <w:p>
      <w:pPr>
        <w:pStyle w:val="Compact"/>
        <w:numPr>
          <w:ilvl w:val="0"/>
          <w:numId w:val="1006"/>
        </w:numPr>
      </w:pPr>
      <w:r>
        <w:rPr>
          <w:rFonts w:hint="eastAsia"/>
        </w:rPr>
        <w:t xml:space="preserve">作者指出《易经》集中体现中国思维的朴素系统性原则。</w:t>
      </w:r>
    </w:p>
    <w:p>
      <w:pPr>
        <w:pStyle w:val="Compact"/>
        <w:numPr>
          <w:ilvl w:val="0"/>
          <w:numId w:val="1006"/>
        </w:numPr>
      </w:pPr>
      <w:r>
        <w:rPr>
          <w:rFonts w:hint="eastAsia"/>
        </w:rPr>
        <w:t xml:space="preserve">书中强调阴阳爻、八卦、六十四卦的结构关系。</w:t>
      </w:r>
    </w:p>
    <w:p>
      <w:pPr>
        <w:pStyle w:val="Compact"/>
        <w:numPr>
          <w:ilvl w:val="0"/>
          <w:numId w:val="1006"/>
        </w:numPr>
      </w:pPr>
      <w:r>
        <w:rPr>
          <w:rFonts w:hint="eastAsia"/>
        </w:rPr>
        <w:t xml:space="preserve">六十四卦处于整体循环之中。</w:t>
      </w:r>
    </w:p>
    <w:bookmarkEnd w:id="116"/>
    <w:bookmarkStart w:id="117" w:name="论文判断"/>
    <w:p>
      <w:pPr>
        <w:pStyle w:val="Heading3"/>
      </w:pPr>
      <w:r>
        <w:rPr>
          <w:rFonts w:hint="eastAsia"/>
        </w:rPr>
        <w:t xml:space="preserve">论文判断</w:t>
      </w:r>
    </w:p>
    <w:p>
      <w:pPr>
        <w:pStyle w:val="BlockText"/>
      </w:pPr>
      <w:r>
        <w:rPr>
          <w:rFonts w:hint="eastAsia"/>
        </w:rPr>
        <w:t xml:space="preserve">《易经》的价值不在于提供静态答案，而在于用符号系统表达状态、位置、关系和变化。</w:t>
      </w:r>
    </w:p>
    <w:p>
      <w:r>
        <w:pict>
          <v:rect style="width:0;height:1.5pt" o:hralign="center" o:hrstd="t" o:hr="t"/>
        </w:pict>
      </w:r>
    </w:p>
    <w:bookmarkEnd w:id="117"/>
    <w:bookmarkEnd w:id="118"/>
    <w:bookmarkStart w:id="122" w:name="第三章阴阳与动态平衡"/>
    <w:p>
      <w:pPr>
        <w:pStyle w:val="Heading2"/>
      </w:pPr>
      <w:r>
        <w:rPr>
          <w:rFonts w:hint="eastAsia"/>
        </w:rPr>
        <w:t xml:space="preserve">第三章：阴阳与动态平衡</w:t>
      </w:r>
    </w:p>
    <w:bookmarkStart w:id="119" w:name="核心论点-1"/>
    <w:p>
      <w:pPr>
        <w:pStyle w:val="Heading3"/>
      </w:pPr>
      <w:r>
        <w:rPr>
          <w:rFonts w:hint="eastAsia"/>
        </w:rPr>
        <w:t xml:space="preserve">核心论点</w:t>
      </w:r>
    </w:p>
    <w:p>
      <w:pPr>
        <w:pStyle w:val="FirstParagraph"/>
      </w:pPr>
      <w:r>
        <w:rPr>
          <w:rFonts w:hint="eastAsia"/>
        </w:rPr>
        <w:t xml:space="preserve">阴阳不是静态二分，而是系统内部两类力量的动态消长和相互转化。</w:t>
      </w:r>
    </w:p>
    <w:bookmarkEnd w:id="119"/>
    <w:bookmarkStart w:id="120" w:name="证据支撑-1"/>
    <w:p>
      <w:pPr>
        <w:pStyle w:val="Heading3"/>
      </w:pPr>
      <w:r>
        <w:rPr>
          <w:rFonts w:hint="eastAsia"/>
        </w:rPr>
        <w:t xml:space="preserve">证据支撑</w:t>
      </w:r>
    </w:p>
    <w:p>
      <w:pPr>
        <w:pStyle w:val="Compact"/>
        <w:numPr>
          <w:ilvl w:val="0"/>
          <w:numId w:val="1007"/>
        </w:numPr>
      </w:pPr>
      <w:r>
        <w:rPr>
          <w:rFonts w:hint="eastAsia"/>
        </w:rPr>
        <w:t xml:space="preserve">阳交标以九，阴交标以六。</w:t>
      </w:r>
    </w:p>
    <w:p>
      <w:pPr>
        <w:pStyle w:val="Compact"/>
        <w:numPr>
          <w:ilvl w:val="0"/>
          <w:numId w:val="1007"/>
        </w:numPr>
      </w:pPr>
      <w:r>
        <w:rPr>
          <w:rFonts w:hint="eastAsia"/>
        </w:rPr>
        <w:t xml:space="preserve">九为老阳，六为老阴。</w:t>
      </w:r>
    </w:p>
    <w:p>
      <w:pPr>
        <w:pStyle w:val="Compact"/>
        <w:numPr>
          <w:ilvl w:val="0"/>
          <w:numId w:val="1007"/>
        </w:numPr>
      </w:pPr>
      <w:r>
        <w:rPr>
          <w:rFonts w:hint="eastAsia"/>
        </w:rPr>
        <w:t xml:space="preserve">老则极，极则反。</w:t>
      </w:r>
    </w:p>
    <w:p>
      <w:pPr>
        <w:pStyle w:val="Compact"/>
        <w:numPr>
          <w:ilvl w:val="0"/>
          <w:numId w:val="1007"/>
        </w:numPr>
      </w:pPr>
      <w:r>
        <w:rPr>
          <w:rFonts w:hint="eastAsia"/>
        </w:rPr>
        <w:t xml:space="preserve">阴阳处于永恒往复循环之中。</w:t>
      </w:r>
    </w:p>
    <w:bookmarkEnd w:id="120"/>
    <w:bookmarkStart w:id="121" w:name="论文判断-1"/>
    <w:p>
      <w:pPr>
        <w:pStyle w:val="Heading3"/>
      </w:pPr>
      <w:r>
        <w:rPr>
          <w:rFonts w:hint="eastAsia"/>
        </w:rPr>
        <w:t xml:space="preserve">论文判断</w:t>
      </w:r>
    </w:p>
    <w:p>
      <w:pPr>
        <w:pStyle w:val="BlockText"/>
      </w:pPr>
      <w:r>
        <w:rPr>
          <w:rFonts w:hint="eastAsia"/>
        </w:rPr>
        <w:t xml:space="preserve">阴阳思想的系统价值，在于表达对立力量之间的动态平衡和临界转化。</w:t>
      </w:r>
    </w:p>
    <w:p>
      <w:r>
        <w:pict>
          <v:rect style="width:0;height:1.5pt" o:hralign="center" o:hrstd="t" o:hr="t"/>
        </w:pict>
      </w:r>
    </w:p>
    <w:bookmarkEnd w:id="121"/>
    <w:bookmarkEnd w:id="122"/>
    <w:bookmarkStart w:id="126" w:name="第四章八卦与六十四卦的结构关系"/>
    <w:p>
      <w:pPr>
        <w:pStyle w:val="Heading2"/>
      </w:pPr>
      <w:r>
        <w:rPr>
          <w:rFonts w:hint="eastAsia"/>
        </w:rPr>
        <w:t xml:space="preserve">第四章：八卦与六十四卦的结构关系</w:t>
      </w:r>
    </w:p>
    <w:bookmarkStart w:id="123" w:name="核心论点-2"/>
    <w:p>
      <w:pPr>
        <w:pStyle w:val="Heading3"/>
      </w:pPr>
      <w:r>
        <w:rPr>
          <w:rFonts w:hint="eastAsia"/>
        </w:rPr>
        <w:t xml:space="preserve">核心论点</w:t>
      </w:r>
    </w:p>
    <w:p>
      <w:pPr>
        <w:pStyle w:val="FirstParagraph"/>
      </w:pPr>
      <w:r>
        <w:rPr>
          <w:rFonts w:hint="eastAsia"/>
        </w:rPr>
        <w:t xml:space="preserve">八卦和六十四卦的意义不由单个阴阳爻决定，而由爻位、上下卦、排列顺序和结构关系共同决定。</w:t>
      </w:r>
    </w:p>
    <w:bookmarkEnd w:id="123"/>
    <w:bookmarkStart w:id="124" w:name="证据支撑-2"/>
    <w:p>
      <w:pPr>
        <w:pStyle w:val="Heading3"/>
      </w:pPr>
      <w:r>
        <w:rPr>
          <w:rFonts w:hint="eastAsia"/>
        </w:rPr>
        <w:t xml:space="preserve">证据支撑</w:t>
      </w:r>
    </w:p>
    <w:p>
      <w:pPr>
        <w:pStyle w:val="Compact"/>
        <w:numPr>
          <w:ilvl w:val="0"/>
          <w:numId w:val="1008"/>
        </w:numPr>
      </w:pPr>
      <w:r>
        <w:rPr>
          <w:rFonts w:hint="eastAsia"/>
        </w:rPr>
        <w:t xml:space="preserve">八卦与六十四卦以关系和结构为基础。</w:t>
      </w:r>
    </w:p>
    <w:p>
      <w:pPr>
        <w:pStyle w:val="Compact"/>
        <w:numPr>
          <w:ilvl w:val="0"/>
          <w:numId w:val="1008"/>
        </w:numPr>
      </w:pPr>
      <w:r>
        <w:rPr>
          <w:rFonts w:hint="eastAsia"/>
        </w:rPr>
        <w:t xml:space="preserve">每一卦象作为整体，其属性由诸元素的结构关系决定。</w:t>
      </w:r>
    </w:p>
    <w:p>
      <w:pPr>
        <w:pStyle w:val="Compact"/>
        <w:numPr>
          <w:ilvl w:val="0"/>
          <w:numId w:val="1008"/>
        </w:numPr>
      </w:pPr>
      <w:r>
        <w:rPr>
          <w:rFonts w:hint="eastAsia"/>
        </w:rPr>
        <w:t xml:space="preserve">六爻结构有上下两个子系统。</w:t>
      </w:r>
    </w:p>
    <w:p>
      <w:pPr>
        <w:pStyle w:val="Compact"/>
        <w:numPr>
          <w:ilvl w:val="0"/>
          <w:numId w:val="1008"/>
        </w:numPr>
      </w:pPr>
      <w:r>
        <w:rPr>
          <w:rFonts w:hint="eastAsia"/>
        </w:rPr>
        <w:t xml:space="preserve">爻位具有重要意义。</w:t>
      </w:r>
    </w:p>
    <w:bookmarkEnd w:id="124"/>
    <w:bookmarkStart w:id="125" w:name="论文判断-2"/>
    <w:p>
      <w:pPr>
        <w:pStyle w:val="Heading3"/>
      </w:pPr>
      <w:r>
        <w:rPr>
          <w:rFonts w:hint="eastAsia"/>
        </w:rPr>
        <w:t xml:space="preserve">论文判断</w:t>
      </w:r>
    </w:p>
    <w:p>
      <w:pPr>
        <w:pStyle w:val="BlockText"/>
      </w:pPr>
      <w:r>
        <w:rPr>
          <w:rFonts w:hint="eastAsia"/>
        </w:rPr>
        <w:t xml:space="preserve">八卦和六十四卦体现的是结构生成意义，而非符号本身生成意义。</w:t>
      </w:r>
    </w:p>
    <w:p>
      <w:r>
        <w:pict>
          <v:rect style="width:0;height:1.5pt" o:hralign="center" o:hrstd="t" o:hr="t"/>
        </w:pict>
      </w:r>
    </w:p>
    <w:bookmarkEnd w:id="125"/>
    <w:bookmarkEnd w:id="126"/>
    <w:bookmarkStart w:id="130" w:name="第五章五行与反馈网络"/>
    <w:p>
      <w:pPr>
        <w:pStyle w:val="Heading2"/>
      </w:pPr>
      <w:r>
        <w:rPr>
          <w:rFonts w:hint="eastAsia"/>
        </w:rPr>
        <w:t xml:space="preserve">第五章：五行与反馈网络</w:t>
      </w:r>
    </w:p>
    <w:bookmarkStart w:id="127" w:name="核心论点-3"/>
    <w:p>
      <w:pPr>
        <w:pStyle w:val="Heading3"/>
      </w:pPr>
      <w:r>
        <w:rPr>
          <w:rFonts w:hint="eastAsia"/>
        </w:rPr>
        <w:t xml:space="preserve">核心论点</w:t>
      </w:r>
    </w:p>
    <w:p>
      <w:pPr>
        <w:pStyle w:val="FirstParagraph"/>
      </w:pPr>
      <w:r>
        <w:rPr>
          <w:rFonts w:hint="eastAsia"/>
        </w:rPr>
        <w:t xml:space="preserve">五行应被理解为功能分类系统，相生相克应被理解为生成与制衡机制。</w:t>
      </w:r>
    </w:p>
    <w:bookmarkEnd w:id="127"/>
    <w:bookmarkStart w:id="128" w:name="证据支撑-3"/>
    <w:p>
      <w:pPr>
        <w:pStyle w:val="Heading3"/>
      </w:pPr>
      <w:r>
        <w:rPr>
          <w:rFonts w:hint="eastAsia"/>
        </w:rPr>
        <w:t xml:space="preserve">证据支撑</w:t>
      </w:r>
    </w:p>
    <w:p>
      <w:pPr>
        <w:pStyle w:val="Compact"/>
        <w:numPr>
          <w:ilvl w:val="0"/>
          <w:numId w:val="1009"/>
        </w:numPr>
      </w:pPr>
      <w:r>
        <w:rPr>
          <w:rFonts w:hint="eastAsia"/>
        </w:rPr>
        <w:t xml:space="preserve">《中国系统思维》将阴阳五行置于多个传统领域中讨论。</w:t>
      </w:r>
    </w:p>
    <w:p>
      <w:pPr>
        <w:pStyle w:val="Compact"/>
        <w:numPr>
          <w:ilvl w:val="0"/>
          <w:numId w:val="1009"/>
        </w:numPr>
      </w:pPr>
      <w:r>
        <w:rPr>
          <w:rFonts w:hint="eastAsia"/>
        </w:rPr>
        <w:t xml:space="preserve">目录显示其应用于中医、时间医学、艺术、生态农学。</w:t>
      </w:r>
    </w:p>
    <w:p>
      <w:pPr>
        <w:pStyle w:val="Compact"/>
        <w:numPr>
          <w:ilvl w:val="0"/>
          <w:numId w:val="1009"/>
        </w:numPr>
      </w:pPr>
      <w:r>
        <w:rPr>
          <w:rFonts w:hint="eastAsia"/>
        </w:rPr>
        <w:t xml:space="preserve">五行不是孤立物质分类，而是系统关系范畴。</w:t>
      </w:r>
    </w:p>
    <w:bookmarkEnd w:id="128"/>
    <w:bookmarkStart w:id="129" w:name="论文判断-3"/>
    <w:p>
      <w:pPr>
        <w:pStyle w:val="Heading3"/>
      </w:pPr>
      <w:r>
        <w:rPr>
          <w:rFonts w:hint="eastAsia"/>
        </w:rPr>
        <w:t xml:space="preserve">论文判断</w:t>
      </w:r>
    </w:p>
    <w:p>
      <w:pPr>
        <w:pStyle w:val="BlockText"/>
      </w:pPr>
      <w:r>
        <w:rPr>
          <w:rFonts w:hint="eastAsia"/>
        </w:rPr>
        <w:t xml:space="preserve">五行的现代意义不在“五种物质”，而在“五类功能及其生成—制衡关系”。</w:t>
      </w:r>
    </w:p>
    <w:p>
      <w:r>
        <w:pict>
          <v:rect style="width:0;height:1.5pt" o:hralign="center" o:hrstd="t" o:hr="t"/>
        </w:pict>
      </w:r>
    </w:p>
    <w:bookmarkEnd w:id="129"/>
    <w:bookmarkEnd w:id="130"/>
    <w:bookmarkStart w:id="134" w:name="第六章现代系统科学的解释框架"/>
    <w:p>
      <w:pPr>
        <w:pStyle w:val="Heading2"/>
      </w:pPr>
      <w:r>
        <w:rPr>
          <w:rFonts w:hint="eastAsia"/>
        </w:rPr>
        <w:t xml:space="preserve">第六章：现代系统科学的解释框架</w:t>
      </w:r>
    </w:p>
    <w:bookmarkStart w:id="131" w:name="核心论点-4"/>
    <w:p>
      <w:pPr>
        <w:pStyle w:val="Heading3"/>
      </w:pPr>
      <w:r>
        <w:rPr>
          <w:rFonts w:hint="eastAsia"/>
        </w:rPr>
        <w:t xml:space="preserve">核心论点</w:t>
      </w:r>
    </w:p>
    <w:p>
      <w:pPr>
        <w:pStyle w:val="FirstParagraph"/>
      </w:pPr>
      <w:r>
        <w:rPr>
          <w:rFonts w:hint="eastAsia"/>
        </w:rPr>
        <w:t xml:space="preserve">现代系统科学为传统系统思维提供科学化标准。</w:t>
      </w:r>
    </w:p>
    <w:bookmarkEnd w:id="131"/>
    <w:bookmarkStart w:id="132" w:name="证据支撑-4"/>
    <w:p>
      <w:pPr>
        <w:pStyle w:val="Heading3"/>
      </w:pPr>
      <w:r>
        <w:rPr>
          <w:rFonts w:hint="eastAsia"/>
        </w:rPr>
        <w:t xml:space="preserve">证据支撑</w:t>
      </w:r>
    </w:p>
    <w:p>
      <w:pPr>
        <w:pStyle w:val="Compact"/>
        <w:numPr>
          <w:ilvl w:val="0"/>
          <w:numId w:val="1010"/>
        </w:numPr>
      </w:pPr>
      <w:r>
        <w:rPr>
          <w:rFonts w:hint="eastAsia"/>
        </w:rPr>
        <w:t xml:space="preserve">钱学森将控制论、信息论、系统论统一放入系统论框架。</w:t>
      </w:r>
    </w:p>
    <w:p>
      <w:pPr>
        <w:pStyle w:val="Compact"/>
        <w:numPr>
          <w:ilvl w:val="0"/>
          <w:numId w:val="1010"/>
        </w:numPr>
      </w:pPr>
      <w:r>
        <w:rPr>
          <w:rFonts w:hint="eastAsia"/>
        </w:rPr>
        <w:t xml:space="preserve">系统思想来源于人类把事物联系起来看的实践。</w:t>
      </w:r>
    </w:p>
    <w:p>
      <w:pPr>
        <w:pStyle w:val="Compact"/>
        <w:numPr>
          <w:ilvl w:val="0"/>
          <w:numId w:val="1010"/>
        </w:numPr>
      </w:pPr>
      <w:r>
        <w:rPr>
          <w:rFonts w:hint="eastAsia"/>
        </w:rPr>
        <w:t xml:space="preserve">近代科学通过分解整体推动研究进步。</w:t>
      </w:r>
    </w:p>
    <w:p>
      <w:pPr>
        <w:pStyle w:val="Compact"/>
        <w:numPr>
          <w:ilvl w:val="0"/>
          <w:numId w:val="1010"/>
        </w:numPr>
      </w:pPr>
      <w:r>
        <w:rPr>
          <w:rFonts w:hint="eastAsia"/>
        </w:rPr>
        <w:t xml:space="preserve">现代系统思想要求重新从整体研究复杂对象。</w:t>
      </w:r>
    </w:p>
    <w:p>
      <w:pPr>
        <w:pStyle w:val="Compact"/>
        <w:numPr>
          <w:ilvl w:val="0"/>
          <w:numId w:val="1010"/>
        </w:numPr>
      </w:pPr>
      <w:r>
        <w:rPr>
          <w:rFonts w:hint="eastAsia"/>
        </w:rPr>
        <w:t xml:space="preserve">系统分析、系统工程、管理科学等成为具体应用方法。</w:t>
      </w:r>
    </w:p>
    <w:bookmarkEnd w:id="132"/>
    <w:bookmarkStart w:id="133" w:name="论文判断-4"/>
    <w:p>
      <w:pPr>
        <w:pStyle w:val="Heading3"/>
      </w:pPr>
      <w:r>
        <w:rPr>
          <w:rFonts w:hint="eastAsia"/>
        </w:rPr>
        <w:t xml:space="preserve">论文判断</w:t>
      </w:r>
    </w:p>
    <w:p>
      <w:pPr>
        <w:pStyle w:val="BlockText"/>
      </w:pPr>
      <w:r>
        <w:rPr>
          <w:rFonts w:hint="eastAsia"/>
        </w:rPr>
        <w:t xml:space="preserve">传统系统思维提供整体直觉，现代系统科学提供研究规范。</w:t>
      </w:r>
    </w:p>
    <w:p>
      <w:r>
        <w:pict>
          <v:rect style="width:0;height:1.5pt" o:hralign="center" o:hrstd="t" o:hr="t"/>
        </w:pict>
      </w:r>
    </w:p>
    <w:bookmarkEnd w:id="133"/>
    <w:bookmarkEnd w:id="134"/>
    <w:bookmarkEnd w:id="135"/>
    <w:bookmarkStart w:id="140" w:name="七本版结论"/>
    <w:p>
      <w:pPr>
        <w:pStyle w:val="Heading1"/>
      </w:pPr>
      <w:r>
        <w:rPr>
          <w:rFonts w:hint="eastAsia"/>
        </w:rPr>
        <w:t xml:space="preserve">七、本版结论</w:t>
      </w:r>
    </w:p>
    <w:bookmarkStart w:id="136" w:name="一第一结论"/>
    <w:p>
      <w:pPr>
        <w:pStyle w:val="Heading2"/>
      </w:pPr>
      <w:r>
        <w:rPr>
          <w:rFonts w:hint="eastAsia"/>
        </w:rPr>
        <w:t xml:space="preserve">（一）第一结论</w:t>
      </w:r>
    </w:p>
    <w:p>
      <w:pPr>
        <w:pStyle w:val="FirstParagraph"/>
      </w:pPr>
      <w:r>
        <w:rPr>
          <w:rFonts w:hint="eastAsia"/>
        </w:rPr>
        <w:t xml:space="preserve">《中国系统思维》证明，中国传统思想中存在以《易经》、阴阳、八卦、五行为核心的系统思维结构。</w:t>
      </w:r>
    </w:p>
    <w:bookmarkEnd w:id="136"/>
    <w:bookmarkStart w:id="137" w:name="二第二结论"/>
    <w:p>
      <w:pPr>
        <w:pStyle w:val="Heading2"/>
      </w:pPr>
      <w:r>
        <w:rPr>
          <w:rFonts w:hint="eastAsia"/>
        </w:rPr>
        <w:t xml:space="preserve">（二）第二结论</w:t>
      </w:r>
    </w:p>
    <w:p>
      <w:pPr>
        <w:pStyle w:val="FirstParagraph"/>
      </w:pPr>
      <w:r>
        <w:rPr>
          <w:rFonts w:hint="eastAsia"/>
        </w:rPr>
        <w:t xml:space="preserve">这种系统思维主要表现为：</w:t>
      </w:r>
    </w:p>
    <w:p>
      <w:pPr>
        <w:pStyle w:val="Compact"/>
        <w:numPr>
          <w:ilvl w:val="0"/>
          <w:numId w:val="1011"/>
        </w:numPr>
      </w:pPr>
      <w:r>
        <w:rPr>
          <w:rFonts w:hint="eastAsia"/>
        </w:rPr>
        <w:t xml:space="preserve">整体观。</w:t>
      </w:r>
    </w:p>
    <w:p>
      <w:pPr>
        <w:pStyle w:val="Compact"/>
        <w:numPr>
          <w:ilvl w:val="0"/>
          <w:numId w:val="1011"/>
        </w:numPr>
      </w:pPr>
      <w:r>
        <w:rPr>
          <w:rFonts w:hint="eastAsia"/>
        </w:rPr>
        <w:t xml:space="preserve">关系观。</w:t>
      </w:r>
    </w:p>
    <w:p>
      <w:pPr>
        <w:pStyle w:val="Compact"/>
        <w:numPr>
          <w:ilvl w:val="0"/>
          <w:numId w:val="1011"/>
        </w:numPr>
      </w:pPr>
      <w:r>
        <w:rPr>
          <w:rFonts w:hint="eastAsia"/>
        </w:rPr>
        <w:t xml:space="preserve">变易观。</w:t>
      </w:r>
    </w:p>
    <w:p>
      <w:pPr>
        <w:pStyle w:val="Compact"/>
        <w:numPr>
          <w:ilvl w:val="0"/>
          <w:numId w:val="1011"/>
        </w:numPr>
      </w:pPr>
      <w:r>
        <w:rPr>
          <w:rFonts w:hint="eastAsia"/>
        </w:rPr>
        <w:t xml:space="preserve">循环观。</w:t>
      </w:r>
    </w:p>
    <w:p>
      <w:pPr>
        <w:pStyle w:val="Compact"/>
        <w:numPr>
          <w:ilvl w:val="0"/>
          <w:numId w:val="1011"/>
        </w:numPr>
      </w:pPr>
      <w:r>
        <w:rPr>
          <w:rFonts w:hint="eastAsia"/>
        </w:rPr>
        <w:t xml:space="preserve">平衡观。</w:t>
      </w:r>
    </w:p>
    <w:p>
      <w:pPr>
        <w:pStyle w:val="Compact"/>
        <w:numPr>
          <w:ilvl w:val="0"/>
          <w:numId w:val="1011"/>
        </w:numPr>
      </w:pPr>
      <w:r>
        <w:rPr>
          <w:rFonts w:hint="eastAsia"/>
        </w:rPr>
        <w:t xml:space="preserve">反馈观。</w:t>
      </w:r>
    </w:p>
    <w:p>
      <w:pPr>
        <w:pStyle w:val="Compact"/>
        <w:numPr>
          <w:ilvl w:val="0"/>
          <w:numId w:val="1011"/>
        </w:numPr>
      </w:pPr>
      <w:r>
        <w:rPr>
          <w:rFonts w:hint="eastAsia"/>
        </w:rPr>
        <w:t xml:space="preserve">开放系统观。</w:t>
      </w:r>
    </w:p>
    <w:bookmarkEnd w:id="137"/>
    <w:bookmarkStart w:id="138" w:name="三第三结论"/>
    <w:p>
      <w:pPr>
        <w:pStyle w:val="Heading2"/>
      </w:pPr>
      <w:r>
        <w:rPr>
          <w:rFonts w:hint="eastAsia"/>
        </w:rPr>
        <w:t xml:space="preserve">（三）第三结论</w:t>
      </w:r>
    </w:p>
    <w:p>
      <w:pPr>
        <w:pStyle w:val="FirstParagraph"/>
      </w:pPr>
      <w:r>
        <w:rPr>
          <w:rFonts w:hint="eastAsia"/>
        </w:rPr>
        <w:t xml:space="preserve">《系统理论中的科学方法与哲学问题》提供了现代系统科学的研究框架：</w:t>
      </w:r>
    </w:p>
    <w:p>
      <w:pPr>
        <w:pStyle w:val="Compact"/>
        <w:numPr>
          <w:ilvl w:val="0"/>
          <w:numId w:val="1012"/>
        </w:numPr>
      </w:pPr>
      <w:r>
        <w:rPr>
          <w:rFonts w:hint="eastAsia"/>
        </w:rPr>
        <w:t xml:space="preserve">系统边界。</w:t>
      </w:r>
    </w:p>
    <w:p>
      <w:pPr>
        <w:pStyle w:val="Compact"/>
        <w:numPr>
          <w:ilvl w:val="0"/>
          <w:numId w:val="1012"/>
        </w:numPr>
      </w:pPr>
      <w:r>
        <w:rPr>
          <w:rFonts w:hint="eastAsia"/>
        </w:rPr>
        <w:t xml:space="preserve">要素结构。</w:t>
      </w:r>
    </w:p>
    <w:p>
      <w:pPr>
        <w:pStyle w:val="Compact"/>
        <w:numPr>
          <w:ilvl w:val="0"/>
          <w:numId w:val="1012"/>
        </w:numPr>
      </w:pPr>
      <w:r>
        <w:rPr>
          <w:rFonts w:hint="eastAsia"/>
        </w:rPr>
        <w:t xml:space="preserve">信息传递。</w:t>
      </w:r>
    </w:p>
    <w:p>
      <w:pPr>
        <w:pStyle w:val="Compact"/>
        <w:numPr>
          <w:ilvl w:val="0"/>
          <w:numId w:val="1012"/>
        </w:numPr>
      </w:pPr>
      <w:r>
        <w:rPr>
          <w:rFonts w:hint="eastAsia"/>
        </w:rPr>
        <w:t xml:space="preserve">反馈控制。</w:t>
      </w:r>
    </w:p>
    <w:p>
      <w:pPr>
        <w:pStyle w:val="Compact"/>
        <w:numPr>
          <w:ilvl w:val="0"/>
          <w:numId w:val="1012"/>
        </w:numPr>
      </w:pPr>
      <w:r>
        <w:rPr>
          <w:rFonts w:hint="eastAsia"/>
        </w:rPr>
        <w:t xml:space="preserve">系统工程。</w:t>
      </w:r>
    </w:p>
    <w:p>
      <w:pPr>
        <w:pStyle w:val="Compact"/>
        <w:numPr>
          <w:ilvl w:val="0"/>
          <w:numId w:val="1012"/>
        </w:numPr>
      </w:pPr>
      <w:r>
        <w:rPr>
          <w:rFonts w:hint="eastAsia"/>
        </w:rPr>
        <w:t xml:space="preserve">科学验证。</w:t>
      </w:r>
    </w:p>
    <w:bookmarkEnd w:id="138"/>
    <w:bookmarkStart w:id="139" w:name="四第四结论"/>
    <w:p>
      <w:pPr>
        <w:pStyle w:val="Heading2"/>
      </w:pPr>
      <w:r>
        <w:rPr>
          <w:rFonts w:hint="eastAsia"/>
        </w:rPr>
        <w:t xml:space="preserve">（四）第四结论</w:t>
      </w:r>
    </w:p>
    <w:p>
      <w:pPr>
        <w:pStyle w:val="FirstParagraph"/>
      </w:pPr>
      <w:r>
        <w:rPr>
          <w:rFonts w:hint="eastAsia"/>
        </w:rPr>
        <w:t xml:space="preserve">两本书真正的结合点不是证明传统术数等于现代科学，而是说明：</w:t>
      </w:r>
    </w:p>
    <w:p>
      <w:pPr>
        <w:pStyle w:val="BlockText"/>
      </w:pPr>
      <w:r>
        <w:rPr>
          <w:rFonts w:hint="eastAsia"/>
        </w:rPr>
        <w:t xml:space="preserve">中国传统思想包含复杂系统思维资源；现代系统科学提供这些资源转化为研究方法的规范路径。</w:t>
      </w:r>
    </w:p>
    <w:p>
      <w:r>
        <w:pict>
          <v:rect style="width:0;height:1.5pt" o:hralign="center" o:hrstd="t" o:hr="t"/>
        </w:pict>
      </w:r>
    </w:p>
    <w:bookmarkEnd w:id="139"/>
    <w:bookmarkEnd w:id="140"/>
    <w:bookmarkStart w:id="144" w:name="八下一版-v0.4-任务"/>
    <w:p>
      <w:pPr>
        <w:pStyle w:val="Heading1"/>
      </w:pPr>
      <w:r>
        <w:rPr>
          <w:rFonts w:hint="eastAsia"/>
        </w:rPr>
        <w:t xml:space="preserve">八、下一版</w:t>
      </w:r>
      <w:r>
        <w:t xml:space="preserve"> V0.4 </w:t>
      </w:r>
      <w:r>
        <w:rPr>
          <w:rFonts w:hint="eastAsia"/>
        </w:rPr>
        <w:t xml:space="preserve">任务</w:t>
      </w:r>
    </w:p>
    <w:bookmarkStart w:id="141" w:name="一补强五行章节"/>
    <w:p>
      <w:pPr>
        <w:pStyle w:val="Heading2"/>
      </w:pPr>
      <w:r>
        <w:rPr>
          <w:rFonts w:hint="eastAsia"/>
        </w:rPr>
        <w:t xml:space="preserve">（一）补强《五行》章节</w:t>
      </w:r>
    </w:p>
    <w:p>
      <w:pPr>
        <w:pStyle w:val="FirstParagraph"/>
      </w:pPr>
      <w:r>
        <w:rPr>
          <w:rFonts w:hint="eastAsia"/>
        </w:rPr>
        <w:t xml:space="preserve">当前五行证据主要来自目录与体系位置，下一版需要继续从正文中提取：</w:t>
      </w:r>
    </w:p>
    <w:p>
      <w:pPr>
        <w:pStyle w:val="Compact"/>
        <w:numPr>
          <w:ilvl w:val="0"/>
          <w:numId w:val="1013"/>
        </w:numPr>
      </w:pPr>
      <w:r>
        <w:rPr>
          <w:rFonts w:hint="eastAsia"/>
        </w:rPr>
        <w:t xml:space="preserve">阴阳五行与六律。</w:t>
      </w:r>
    </w:p>
    <w:p>
      <w:pPr>
        <w:pStyle w:val="Compact"/>
        <w:numPr>
          <w:ilvl w:val="0"/>
          <w:numId w:val="1013"/>
        </w:numPr>
      </w:pPr>
      <w:r>
        <w:rPr>
          <w:rFonts w:hint="eastAsia"/>
        </w:rPr>
        <w:t xml:space="preserve">艺术中的五行结构。</w:t>
      </w:r>
    </w:p>
    <w:p>
      <w:pPr>
        <w:pStyle w:val="Compact"/>
        <w:numPr>
          <w:ilvl w:val="0"/>
          <w:numId w:val="1013"/>
        </w:numPr>
      </w:pPr>
      <w:r>
        <w:rPr>
          <w:rFonts w:hint="eastAsia"/>
        </w:rPr>
        <w:t xml:space="preserve">时间医学中的阴阳五行。</w:t>
      </w:r>
    </w:p>
    <w:p>
      <w:pPr>
        <w:pStyle w:val="Compact"/>
        <w:numPr>
          <w:ilvl w:val="0"/>
          <w:numId w:val="1013"/>
        </w:numPr>
      </w:pPr>
      <w:r>
        <w:rPr>
          <w:rFonts w:hint="eastAsia"/>
        </w:rPr>
        <w:t xml:space="preserve">生态农学中的阴阳五行。</w:t>
      </w:r>
    </w:p>
    <w:bookmarkEnd w:id="141"/>
    <w:bookmarkStart w:id="142" w:name="二补强系统论章节"/>
    <w:p>
      <w:pPr>
        <w:pStyle w:val="Heading2"/>
      </w:pPr>
      <w:r>
        <w:rPr>
          <w:rFonts w:hint="eastAsia"/>
        </w:rPr>
        <w:t xml:space="preserve">（二）补强《系统论》章节</w:t>
      </w:r>
    </w:p>
    <w:p>
      <w:pPr>
        <w:pStyle w:val="FirstParagraph"/>
      </w:pPr>
      <w:r>
        <w:rPr>
          <w:rFonts w:hint="eastAsia"/>
        </w:rPr>
        <w:t xml:space="preserve">下一版需要从第二本书中继续提取：</w:t>
      </w:r>
    </w:p>
    <w:p>
      <w:pPr>
        <w:pStyle w:val="Compact"/>
        <w:numPr>
          <w:ilvl w:val="0"/>
          <w:numId w:val="1014"/>
        </w:numPr>
      </w:pPr>
      <w:r>
        <w:rPr>
          <w:rFonts w:hint="eastAsia"/>
        </w:rPr>
        <w:t xml:space="preserve">系统边界。</w:t>
      </w:r>
    </w:p>
    <w:p>
      <w:pPr>
        <w:pStyle w:val="Compact"/>
        <w:numPr>
          <w:ilvl w:val="0"/>
          <w:numId w:val="1014"/>
        </w:numPr>
      </w:pPr>
      <w:r>
        <w:rPr>
          <w:rFonts w:hint="eastAsia"/>
        </w:rPr>
        <w:t xml:space="preserve">系统结构。</w:t>
      </w:r>
    </w:p>
    <w:p>
      <w:pPr>
        <w:pStyle w:val="Compact"/>
        <w:numPr>
          <w:ilvl w:val="0"/>
          <w:numId w:val="1014"/>
        </w:numPr>
      </w:pPr>
      <w:r>
        <w:rPr>
          <w:rFonts w:hint="eastAsia"/>
        </w:rPr>
        <w:t xml:space="preserve">信息科学基本问题。</w:t>
      </w:r>
    </w:p>
    <w:p>
      <w:pPr>
        <w:pStyle w:val="Compact"/>
        <w:numPr>
          <w:ilvl w:val="0"/>
          <w:numId w:val="1014"/>
        </w:numPr>
      </w:pPr>
      <w:r>
        <w:rPr>
          <w:rFonts w:hint="eastAsia"/>
        </w:rPr>
        <w:t xml:space="preserve">信息、控制、决策。</w:t>
      </w:r>
    </w:p>
    <w:p>
      <w:pPr>
        <w:pStyle w:val="Compact"/>
        <w:numPr>
          <w:ilvl w:val="0"/>
          <w:numId w:val="1014"/>
        </w:numPr>
      </w:pPr>
      <w:r>
        <w:rPr>
          <w:rFonts w:hint="eastAsia"/>
        </w:rPr>
        <w:t xml:space="preserve">熵、信、控统一体系。</w:t>
      </w:r>
    </w:p>
    <w:p>
      <w:pPr>
        <w:pStyle w:val="Compact"/>
        <w:numPr>
          <w:ilvl w:val="0"/>
          <w:numId w:val="1014"/>
        </w:numPr>
      </w:pPr>
      <w:r>
        <w:rPr>
          <w:rFonts w:hint="eastAsia"/>
        </w:rPr>
        <w:t xml:space="preserve">系统分析与决策研究。</w:t>
      </w:r>
    </w:p>
    <w:bookmarkEnd w:id="142"/>
    <w:bookmarkStart w:id="143" w:name="三补成正式论文证据表"/>
    <w:p>
      <w:pPr>
        <w:pStyle w:val="Heading2"/>
      </w:pPr>
      <w:r>
        <w:rPr>
          <w:rFonts w:hint="eastAsia"/>
        </w:rPr>
        <w:t xml:space="preserve">（三）补成正式论文证据表</w:t>
      </w:r>
    </w:p>
    <w:p>
      <w:pPr>
        <w:pStyle w:val="FirstParagraph"/>
      </w:pPr>
      <w:r>
        <w:rPr>
          <w:rFonts w:hint="eastAsia"/>
        </w:rPr>
        <w:t xml:space="preserve">最终每个论点应形成：</w:t>
      </w:r>
    </w:p>
    <w:p>
      <w:pPr>
        <w:pStyle w:val="Compact"/>
        <w:numPr>
          <w:ilvl w:val="0"/>
          <w:numId w:val="1015"/>
        </w:numPr>
      </w:pPr>
      <w:r>
        <w:rPr>
          <w:rFonts w:hint="eastAsia"/>
        </w:rPr>
        <w:t xml:space="preserve">论点编号。</w:t>
      </w:r>
    </w:p>
    <w:p>
      <w:pPr>
        <w:pStyle w:val="Compact"/>
        <w:numPr>
          <w:ilvl w:val="0"/>
          <w:numId w:val="1015"/>
        </w:numPr>
      </w:pPr>
      <w:r>
        <w:rPr>
          <w:rFonts w:hint="eastAsia"/>
        </w:rPr>
        <w:t xml:space="preserve">原文页码。</w:t>
      </w:r>
    </w:p>
    <w:p>
      <w:pPr>
        <w:pStyle w:val="Compact"/>
        <w:numPr>
          <w:ilvl w:val="0"/>
          <w:numId w:val="1015"/>
        </w:numPr>
      </w:pPr>
      <w:r>
        <w:rPr>
          <w:rFonts w:hint="eastAsia"/>
        </w:rPr>
        <w:t xml:space="preserve">原文摘录。</w:t>
      </w:r>
    </w:p>
    <w:p>
      <w:pPr>
        <w:pStyle w:val="Compact"/>
        <w:numPr>
          <w:ilvl w:val="0"/>
          <w:numId w:val="1015"/>
        </w:numPr>
      </w:pPr>
      <w:r>
        <w:rPr>
          <w:rFonts w:hint="eastAsia"/>
        </w:rPr>
        <w:t xml:space="preserve">现代解释。</w:t>
      </w:r>
    </w:p>
    <w:p>
      <w:pPr>
        <w:pStyle w:val="Compact"/>
        <w:numPr>
          <w:ilvl w:val="0"/>
          <w:numId w:val="1015"/>
        </w:numPr>
      </w:pPr>
      <w:r>
        <w:rPr>
          <w:rFonts w:hint="eastAsia"/>
        </w:rPr>
        <w:t xml:space="preserve">可写入论文的段落。</w:t>
      </w:r>
    </w:p>
    <w:p>
      <w:pPr>
        <w:pStyle w:val="Compact"/>
        <w:numPr>
          <w:ilvl w:val="0"/>
          <w:numId w:val="1015"/>
        </w:numPr>
      </w:pPr>
      <w:r>
        <w:rPr>
          <w:rFonts w:hint="eastAsia"/>
        </w:rPr>
        <w:t xml:space="preserve">可扩展的研究问题。</w:t>
      </w:r>
    </w:p>
    <w:p>
      <w:r>
        <w:pict>
          <v:rect style="width:0;height:1.5pt" o:hralign="center" o:hrstd="t" o:hr="t"/>
        </w:pict>
      </w:r>
    </w:p>
    <w:bookmarkEnd w:id="143"/>
    <w:bookmarkEnd w:id="144"/>
    <w:bookmarkStart w:id="145" w:name="九v0.3-母句"/>
    <w:p>
      <w:pPr>
        <w:pStyle w:val="Heading1"/>
      </w:pPr>
      <w:r>
        <w:rPr>
          <w:rFonts w:hint="eastAsia"/>
        </w:rPr>
        <w:t xml:space="preserve">九、V0.3</w:t>
      </w:r>
      <w:r>
        <w:t xml:space="preserve"> </w:t>
      </w:r>
      <w:r>
        <w:rPr>
          <w:rFonts w:hint="eastAsia"/>
        </w:rPr>
        <w:t xml:space="preserve">母句</w:t>
      </w:r>
    </w:p>
    <w:p>
      <w:pPr>
        <w:pStyle w:val="BlockText"/>
      </w:pPr>
      <w:r>
        <w:rPr>
          <w:rFonts w:hint="eastAsia"/>
        </w:rPr>
        <w:t xml:space="preserve">《易经》以阴阳为变量，以八卦为基础状态，以六十四卦为复杂状态空间，以六爻为层级结构，以卦变为状态转移；阴阳五行以生成、制衡和循环表达系统反馈。现代系统科学则以边界、结构、信息、反馈、控制和验证补足传统系统思维的科学化条件。两本书合起来说明：东方传统思想不是现代科学的替代品，而是复杂系统研究的一种思想资源。</w:t>
      </w:r>
    </w:p>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2026-06-09T02:51:33Z</dcterms:created>
  <dcterms:modified xsi:type="dcterms:W3CDTF">2026-06-09T02:51:33Z</dcterms:modified>
</cp:coreProperties>
</file>

<file path=docProps/custom.xml><?xml version="1.0" encoding="utf-8"?>
<Properties xmlns="http://schemas.openxmlformats.org/officeDocument/2006/custom-properties" xmlns:vt="http://schemas.openxmlformats.org/officeDocument/2006/docPropsVTypes"/>
</file>