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awzo26a5lxye" w:id="0"/>
      <w:bookmarkEnd w:id="0"/>
      <w:r w:rsidDel="00000000" w:rsidR="00000000" w:rsidRPr="00000000">
        <w:rPr>
          <w:rtl w:val="0"/>
        </w:rPr>
        <w:t xml:space="preserve">Từ sơ cấp đến chuyên gia: Hướng dẫn tăng trưởng sự nghiệp thông qua Chứng nhận AWS</w:t>
      </w:r>
    </w:p>
    <w:p w:rsidR="00000000" w:rsidDel="00000000" w:rsidP="00000000" w:rsidRDefault="00000000" w:rsidRPr="00000000" w14:paraId="00000002">
      <w:pPr>
        <w:rPr/>
      </w:pPr>
      <w:r w:rsidDel="00000000" w:rsidR="00000000" w:rsidRPr="00000000">
        <w:rPr>
          <w:rtl w:val="0"/>
        </w:rPr>
        <w:t xml:space="preserve">bởi Grey Newell vào 20 MAR 2025 trong </w:t>
      </w:r>
      <w:hyperlink r:id="rId6">
        <w:r w:rsidDel="00000000" w:rsidR="00000000" w:rsidRPr="00000000">
          <w:rPr>
            <w:color w:val="1155cc"/>
            <w:u w:val="single"/>
            <w:rtl w:val="0"/>
          </w:rPr>
          <w:t xml:space="preserve">Đào tạo và Chứng nhận AWS</w:t>
        </w:r>
      </w:hyperlink>
      <w:r w:rsidDel="00000000" w:rsidR="00000000" w:rsidRPr="00000000">
        <w:rPr>
          <w:rtl w:val="0"/>
        </w:rPr>
        <w:t xml:space="preserve">, </w:t>
      </w:r>
      <w:hyperlink r:id="rId7">
        <w:r w:rsidDel="00000000" w:rsidR="00000000" w:rsidRPr="00000000">
          <w:rPr>
            <w:color w:val="1155cc"/>
            <w:u w:val="single"/>
            <w:rtl w:val="0"/>
          </w:rPr>
          <w:t xml:space="preserve">Các phương pháp tốt nhất</w:t>
        </w:r>
      </w:hyperlink>
      <w:r w:rsidDel="00000000" w:rsidR="00000000" w:rsidRPr="00000000">
        <w:rPr>
          <w:rtl w:val="0"/>
        </w:rPr>
        <w:t xml:space="preserve">, </w:t>
      </w:r>
      <w:hyperlink r:id="rId8">
        <w:r w:rsidDel="00000000" w:rsidR="00000000" w:rsidRPr="00000000">
          <w:rPr>
            <w:color w:val="1155cc"/>
            <w:u w:val="single"/>
            <w:rtl w:val="0"/>
          </w:rPr>
          <w:t xml:space="preserve">DevOps</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Suốt nhiều năm, tôi đã sống cuộc sống kép: sinh viên kỹ thuật vào ban ngày, nhạc sĩ vào ban đêm. Tôi đã tốt nghiệp hai bằng cấp trong khi biểu diễn hơn 100 buổi biểu diễn hàng năm, tin rằng tôi có thể duy trì cả hai giấc mơ mãi mãi. Nhưng vào năm 2019, mọi thứ đã tan vỡ. Bỗng dưng, những bằng cấp mà tôi đã đầu tư nhiều công sức không đủ để giữ cho tôi có một căn nhà ở. Tôi tìm thấy mình trên ghế sofa của bố tôi, sống bằng cách làm việc lập trình. Chính trong một trong những công việc này, một khách hàng đã đặt ra một câu hỏi sẽ thay đổi mọi thứ: "Bạn có chứng nhận AWS không?" Câu hỏi đơn giản này đã trở thành sợi dây cứu sinh của tôi.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Trong vòng một tháng, tôi đã có chứng nhận AWS đầu tiên. Sau sáu năm và nhiều chứng nhận, tôi đã leo lên từ một sinh viên đang vật lộn đến kiến trúc sư giải pháp cao cấp tại AWS, với chiếc áo khoác vàng được trao cho những người đạt tất cả các chứng nhận AWS.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Đây là câu chuyện về cách tôi tìm thấy một con đường kết hợp kỹ năng kỹ thuật và động lực sáng tạo của mình, và cách bạn cũng có thể làm điều đó.</w:t>
      </w:r>
    </w:p>
    <w:p w:rsidR="00000000" w:rsidDel="00000000" w:rsidP="00000000" w:rsidRDefault="00000000" w:rsidRPr="00000000" w14:paraId="00000009">
      <w:pPr>
        <w:pStyle w:val="Heading2"/>
        <w:rPr/>
      </w:pPr>
      <w:bookmarkStart w:colFirst="0" w:colLast="0" w:name="_6ek318vd066" w:id="1"/>
      <w:bookmarkEnd w:id="1"/>
      <w:r w:rsidDel="00000000" w:rsidR="00000000" w:rsidRPr="00000000">
        <w:rPr>
          <w:rtl w:val="0"/>
        </w:rPr>
        <w:t xml:space="preserve">Bản đồ đường từ sơ cấp đến chuyên gia của bạn</w:t>
      </w:r>
    </w:p>
    <w:p w:rsidR="00000000" w:rsidDel="00000000" w:rsidP="00000000" w:rsidRDefault="00000000" w:rsidRPr="00000000" w14:paraId="0000000A">
      <w:pPr>
        <w:rPr/>
      </w:pPr>
      <w:r w:rsidDel="00000000" w:rsidR="00000000" w:rsidRPr="00000000">
        <w:rPr/>
        <w:drawing>
          <wp:inline distB="114300" distT="114300" distL="114300" distR="114300">
            <wp:extent cx="2857500" cy="2324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575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Giống như tôi, bạn có thể chỉ cách một </w:t>
      </w:r>
      <w:hyperlink r:id="rId10">
        <w:r w:rsidDel="00000000" w:rsidR="00000000" w:rsidRPr="00000000">
          <w:rPr>
            <w:color w:val="1155cc"/>
            <w:u w:val="single"/>
            <w:rtl w:val="0"/>
          </w:rPr>
          <w:t xml:space="preserve">Chứng nhận AWS</w:t>
        </w:r>
      </w:hyperlink>
      <w:r w:rsidDel="00000000" w:rsidR="00000000" w:rsidRPr="00000000">
        <w:rPr>
          <w:rtl w:val="0"/>
        </w:rPr>
        <w:t xml:space="preserve"> để thay đổi toàn bộ con đường sự nghiệp của mình. Dưới đây là bản đồ đường đến thành công: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Đầu tiên, chọn điểm khởi đầu dựa trên kinh nghiệm của bạn: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b w:val="1"/>
          <w:rtl w:val="0"/>
        </w:rPr>
        <w:t xml:space="preserve">Người mới bắt đầu:</w:t>
      </w:r>
      <w:r w:rsidDel="00000000" w:rsidR="00000000" w:rsidRPr="00000000">
        <w:rPr>
          <w:rtl w:val="0"/>
        </w:rPr>
        <w:t xml:space="preserve"> Bắt đầu với </w:t>
      </w:r>
      <w:hyperlink r:id="rId11">
        <w:r w:rsidDel="00000000" w:rsidR="00000000" w:rsidRPr="00000000">
          <w:rPr>
            <w:color w:val="1155cc"/>
            <w:u w:val="single"/>
            <w:rtl w:val="0"/>
          </w:rPr>
          <w:t xml:space="preserve">AWS Certified Cloud Practitioner</w:t>
        </w:r>
      </w:hyperlink>
      <w:r w:rsidDel="00000000" w:rsidR="00000000" w:rsidRPr="00000000">
        <w:rPr>
          <w:rtl w:val="0"/>
        </w:rPr>
        <w:t xml:space="preserve">.</w:t>
      </w:r>
    </w:p>
    <w:p w:rsidR="00000000" w:rsidDel="00000000" w:rsidP="00000000" w:rsidRDefault="00000000" w:rsidRPr="00000000" w14:paraId="00000011">
      <w:pPr>
        <w:numPr>
          <w:ilvl w:val="0"/>
          <w:numId w:val="1"/>
        </w:numPr>
        <w:ind w:left="720" w:hanging="360"/>
      </w:pPr>
      <w:r w:rsidDel="00000000" w:rsidR="00000000" w:rsidRPr="00000000">
        <w:rPr>
          <w:b w:val="1"/>
          <w:rtl w:val="0"/>
        </w:rPr>
        <w:t xml:space="preserve">Chuyên gia IT:</w:t>
      </w:r>
      <w:r w:rsidDel="00000000" w:rsidR="00000000" w:rsidRPr="00000000">
        <w:rPr>
          <w:rtl w:val="0"/>
        </w:rPr>
        <w:t xml:space="preserve"> Bắt đầu với các chứng nhận cấp Associate.</w:t>
      </w:r>
    </w:p>
    <w:p w:rsidR="00000000" w:rsidDel="00000000" w:rsidP="00000000" w:rsidRDefault="00000000" w:rsidRPr="00000000" w14:paraId="00000012">
      <w:pPr>
        <w:numPr>
          <w:ilvl w:val="0"/>
          <w:numId w:val="1"/>
        </w:numPr>
        <w:ind w:left="720" w:hanging="360"/>
      </w:pPr>
      <w:r w:rsidDel="00000000" w:rsidR="00000000" w:rsidRPr="00000000">
        <w:rPr>
          <w:b w:val="1"/>
          <w:rtl w:val="0"/>
        </w:rPr>
        <w:t xml:space="preserve">Chuyên gia đám mây:</w:t>
      </w:r>
      <w:r w:rsidDel="00000000" w:rsidR="00000000" w:rsidRPr="00000000">
        <w:rPr>
          <w:rtl w:val="0"/>
        </w:rPr>
        <w:t xml:space="preserve"> Bắt đầu với các chứng nhận cấp Professional hoặc Specialty.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Sau đó, </w:t>
      </w:r>
      <w:hyperlink r:id="rId12">
        <w:r w:rsidDel="00000000" w:rsidR="00000000" w:rsidRPr="00000000">
          <w:rPr>
            <w:color w:val="1155cc"/>
            <w:u w:val="single"/>
            <w:rtl w:val="0"/>
          </w:rPr>
          <w:t xml:space="preserve">sử dụng bản đồ đường dựa trên vai trò của chứng nhận AWS</w:t>
        </w:r>
      </w:hyperlink>
      <w:r w:rsidDel="00000000" w:rsidR="00000000" w:rsidRPr="00000000">
        <w:rPr>
          <w:rtl w:val="0"/>
        </w:rPr>
        <w:t xml:space="preserve"> để tìm phù hợp với bạn.</w:t>
      </w:r>
    </w:p>
    <w:p w:rsidR="00000000" w:rsidDel="00000000" w:rsidP="00000000" w:rsidRDefault="00000000" w:rsidRPr="00000000" w14:paraId="00000015">
      <w:pPr>
        <w:pStyle w:val="Heading2"/>
        <w:rPr/>
      </w:pPr>
      <w:bookmarkStart w:colFirst="0" w:colLast="0" w:name="_ex34v8ug4tao" w:id="2"/>
      <w:bookmarkEnd w:id="2"/>
      <w:r w:rsidDel="00000000" w:rsidR="00000000" w:rsidRPr="00000000">
        <w:rPr>
          <w:rtl w:val="0"/>
        </w:rPr>
        <w:t xml:space="preserve">5 chiến lược chính tạo ra sự khác biệt</w:t>
      </w:r>
    </w:p>
    <w:p w:rsidR="00000000" w:rsidDel="00000000" w:rsidP="00000000" w:rsidRDefault="00000000" w:rsidRPr="00000000" w14:paraId="00000016">
      <w:pPr>
        <w:rPr/>
      </w:pPr>
      <w:r w:rsidDel="00000000" w:rsidR="00000000" w:rsidRPr="00000000">
        <w:rPr>
          <w:rtl w:val="0"/>
        </w:rPr>
        <w:t xml:space="preserve">Nhìn lại cuộc hành trình của tôi, những chiến lược này có ảnh hưởng lớn nhất đến thành công của tôi:</w:t>
      </w:r>
    </w:p>
    <w:p w:rsidR="00000000" w:rsidDel="00000000" w:rsidP="00000000" w:rsidRDefault="00000000" w:rsidRPr="00000000" w14:paraId="00000017">
      <w:pPr>
        <w:pStyle w:val="Heading3"/>
        <w:rPr/>
      </w:pPr>
      <w:bookmarkStart w:colFirst="0" w:colLast="0" w:name="_2wh8r3d7301j" w:id="3"/>
      <w:bookmarkEnd w:id="3"/>
      <w:r w:rsidDel="00000000" w:rsidR="00000000" w:rsidRPr="00000000">
        <w:rPr>
          <w:rtl w:val="0"/>
        </w:rPr>
        <w:t xml:space="preserve">1. Sử dụng chiến lược tài nguyên đào tạo AWS</w:t>
      </w:r>
    </w:p>
    <w:p w:rsidR="00000000" w:rsidDel="00000000" w:rsidP="00000000" w:rsidRDefault="00000000" w:rsidRPr="00000000" w14:paraId="00000018">
      <w:pPr>
        <w:rPr/>
      </w:pPr>
      <w:hyperlink r:id="rId13">
        <w:r w:rsidDel="00000000" w:rsidR="00000000" w:rsidRPr="00000000">
          <w:rPr>
            <w:color w:val="1155cc"/>
            <w:u w:val="single"/>
            <w:rtl w:val="0"/>
          </w:rPr>
          <w:t xml:space="preserve">AWS Skill Builder</w:t>
        </w:r>
      </w:hyperlink>
      <w:r w:rsidDel="00000000" w:rsidR="00000000" w:rsidRPr="00000000">
        <w:rPr>
          <w:rtl w:val="0"/>
        </w:rPr>
        <w:t xml:space="preserve"> trở thành căn cứ hoạt động của tôi. Tôi đã chọn một cách tiếp cận có mục tiêu, lựa chọn tài nguyên phù hợp với phong cách học tập của mình và tổ chức một sự kết hợp giữa các khóa học cơ bản để xây dựng kỹ năng khái niệm, các bài tập thực hành để thực hành và các bài kiểm tra chính thức để chuẩn bị cho kỳ thi. Tôi đặc biệt thích các </w:t>
      </w:r>
      <w:r w:rsidDel="00000000" w:rsidR="00000000" w:rsidRPr="00000000">
        <w:rPr>
          <w:i w:val="1"/>
          <w:rtl w:val="0"/>
        </w:rPr>
        <w:t xml:space="preserve">Khóa học tăng cường chuẩn bị kỳ thi</w:t>
      </w:r>
      <w:r w:rsidDel="00000000" w:rsidR="00000000" w:rsidRPr="00000000">
        <w:rPr>
          <w:rtl w:val="0"/>
        </w:rPr>
        <w:t xml:space="preserve"> cho </w:t>
      </w:r>
      <w:hyperlink r:id="rId14">
        <w:r w:rsidDel="00000000" w:rsidR="00000000" w:rsidRPr="00000000">
          <w:rPr>
            <w:color w:val="1155cc"/>
            <w:u w:val="single"/>
            <w:rtl w:val="0"/>
          </w:rPr>
          <w:t xml:space="preserve">AWS Certified Solutions Architect – Professional</w:t>
        </w:r>
      </w:hyperlink>
      <w:r w:rsidDel="00000000" w:rsidR="00000000" w:rsidRPr="00000000">
        <w:rPr>
          <w:rtl w:val="0"/>
        </w:rPr>
        <w:t xml:space="preserve"> và </w:t>
      </w:r>
      <w:hyperlink r:id="rId15">
        <w:r w:rsidDel="00000000" w:rsidR="00000000" w:rsidRPr="00000000">
          <w:rPr>
            <w:color w:val="1155cc"/>
            <w:u w:val="single"/>
            <w:rtl w:val="0"/>
          </w:rPr>
          <w:t xml:space="preserve">AWS Certified DevOps Engineer – Professional</w:t>
        </w:r>
      </w:hyperlink>
      <w:r w:rsidDel="00000000" w:rsidR="00000000" w:rsidRPr="00000000">
        <w:rPr>
          <w:rtl w:val="0"/>
        </w:rPr>
        <w:t xml:space="preserve"> vì độ sâu và phạm vi của tài liệu mà chúng bao gồm.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Mẹo: Tránh những bất ngờ vào ngày thi.</w:t>
      </w:r>
      <w:r w:rsidDel="00000000" w:rsidR="00000000" w:rsidRPr="00000000">
        <w:rPr>
          <w:rtl w:val="0"/>
        </w:rPr>
        <w:t xml:space="preserve"> Luyện tập với các câu hỏi mẫu và hạn chế thời gian. Hiểu cấu trúc kỳ thi cũng quan trọng như biết nội dung.</w:t>
      </w:r>
    </w:p>
    <w:p w:rsidR="00000000" w:rsidDel="00000000" w:rsidP="00000000" w:rsidRDefault="00000000" w:rsidRPr="00000000" w14:paraId="0000001B">
      <w:pPr>
        <w:pStyle w:val="Heading3"/>
        <w:rPr/>
      </w:pPr>
      <w:bookmarkStart w:colFirst="0" w:colLast="0" w:name="_c9zz68mtukm" w:id="4"/>
      <w:bookmarkEnd w:id="4"/>
      <w:r w:rsidDel="00000000" w:rsidR="00000000" w:rsidRPr="00000000">
        <w:rPr>
          <w:rtl w:val="0"/>
        </w:rPr>
        <w:t xml:space="preserve">2. Từ kiến thức chứng nhận đến kỹ năng thực tế</w:t>
      </w:r>
    </w:p>
    <w:p w:rsidR="00000000" w:rsidDel="00000000" w:rsidP="00000000" w:rsidRDefault="00000000" w:rsidRPr="00000000" w14:paraId="0000001C">
      <w:pPr>
        <w:rPr/>
      </w:pPr>
      <w:r w:rsidDel="00000000" w:rsidR="00000000" w:rsidRPr="00000000">
        <w:rPr>
          <w:rtl w:val="0"/>
        </w:rPr>
        <w:t xml:space="preserve">Đối với từng khái niệm, tôi đã tạo ra một dự án nhỏ: một thùng </w:t>
      </w:r>
      <w:hyperlink r:id="rId16">
        <w:r w:rsidDel="00000000" w:rsidR="00000000" w:rsidRPr="00000000">
          <w:rPr>
            <w:color w:val="1155cc"/>
            <w:u w:val="single"/>
            <w:rtl w:val="0"/>
          </w:rPr>
          <w:t xml:space="preserve">Amazon Simple Storage Service</w:t>
        </w:r>
      </w:hyperlink>
      <w:r w:rsidDel="00000000" w:rsidR="00000000" w:rsidRPr="00000000">
        <w:rPr>
          <w:rtl w:val="0"/>
        </w:rPr>
        <w:t xml:space="preserve"> (Amazon S3) cho </w:t>
      </w:r>
      <w:hyperlink r:id="rId17">
        <w:r w:rsidDel="00000000" w:rsidR="00000000" w:rsidRPr="00000000">
          <w:rPr>
            <w:color w:val="1155cc"/>
            <w:u w:val="single"/>
            <w:rtl w:val="0"/>
          </w:rPr>
          <w:t xml:space="preserve">AWS Certified Cloud Practitioner</w:t>
        </w:r>
      </w:hyperlink>
      <w:r w:rsidDel="00000000" w:rsidR="00000000" w:rsidRPr="00000000">
        <w:rPr>
          <w:rtl w:val="0"/>
        </w:rPr>
        <w:t xml:space="preserve">, một ứng dụng web ba lớp cho </w:t>
      </w:r>
      <w:hyperlink r:id="rId18">
        <w:r w:rsidDel="00000000" w:rsidR="00000000" w:rsidRPr="00000000">
          <w:rPr>
            <w:color w:val="1155cc"/>
            <w:u w:val="single"/>
            <w:rtl w:val="0"/>
          </w:rPr>
          <w:t xml:space="preserve">AWS Certified Solutions Architect – Associate</w:t>
        </w:r>
      </w:hyperlink>
      <w:r w:rsidDel="00000000" w:rsidR="00000000" w:rsidRPr="00000000">
        <w:rPr>
          <w:rtl w:val="0"/>
        </w:rPr>
        <w:t xml:space="preserve">, và các pipeline tích hợp và phân phối liên tục (CI/CD) cho </w:t>
      </w:r>
      <w:hyperlink r:id="rId19">
        <w:r w:rsidDel="00000000" w:rsidR="00000000" w:rsidRPr="00000000">
          <w:rPr>
            <w:color w:val="1155cc"/>
            <w:u w:val="single"/>
            <w:rtl w:val="0"/>
          </w:rPr>
          <w:t xml:space="preserve">AWS Certified DevOps Engineer – Professional</w:t>
        </w:r>
      </w:hyperlink>
      <w:r w:rsidDel="00000000" w:rsidR="00000000" w:rsidRPr="00000000">
        <w:rPr>
          <w:rtl w:val="0"/>
        </w:rPr>
        <w:t xml:space="preserve">. Những bài tập thực tế này đã củng cố sự hiểu biết của tôi và cung cấp những ví dụ thuyết phục cho các cuộc phỏng vấn và thảo luận với khách hàng.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Mẹo: Tránh việc thu thập chứng nhận.</w:t>
      </w:r>
      <w:r w:rsidDel="00000000" w:rsidR="00000000" w:rsidRPr="00000000">
        <w:rPr>
          <w:rtl w:val="0"/>
        </w:rPr>
        <w:t xml:space="preserve"> Đừng chỉ đuổi theo các giấy chứng nhận. Tập trung vào việc áp dụng những gì bạn học thông qua các dự án thực tế. Điều này xây dựng sự hiểu biết sâu sắc và uy tín chuyên nghiệp.</w:t>
      </w:r>
    </w:p>
    <w:p w:rsidR="00000000" w:rsidDel="00000000" w:rsidP="00000000" w:rsidRDefault="00000000" w:rsidRPr="00000000" w14:paraId="0000001F">
      <w:pPr>
        <w:pStyle w:val="Heading3"/>
        <w:rPr/>
      </w:pPr>
      <w:bookmarkStart w:colFirst="0" w:colLast="0" w:name="_rb4pn7gpmrc8" w:id="5"/>
      <w:bookmarkEnd w:id="5"/>
      <w:r w:rsidDel="00000000" w:rsidR="00000000" w:rsidRPr="00000000">
        <w:rPr>
          <w:rtl w:val="0"/>
        </w:rPr>
        <w:t xml:space="preserve">3. Phương pháp tập luyện 30 ngày</w:t>
      </w:r>
    </w:p>
    <w:p w:rsidR="00000000" w:rsidDel="00000000" w:rsidP="00000000" w:rsidRDefault="00000000" w:rsidRPr="00000000" w14:paraId="00000020">
      <w:pPr>
        <w:rPr/>
      </w:pPr>
      <w:r w:rsidDel="00000000" w:rsidR="00000000" w:rsidRPr="00000000">
        <w:rPr>
          <w:rtl w:val="0"/>
        </w:rPr>
        <w:t xml:space="preserve">Tôi đã chuẩn bị cho từng kỳ thi bằng một kế hoạch cấu trúc 30 ngày. Mỗi ngày bắt đầu với 2-3 giờ học tập vật liệu mới thông qua các khóa học trực tuyến, tài liệu và các bài tập thực hành. Sau đó, tôi đã thực hành các khái niệm này trong các buổi học tập buổi tối thông qua các bài tập và dự án lập trình.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Tôi đã sử dụng </w:t>
      </w:r>
      <w:hyperlink r:id="rId20">
        <w:r w:rsidDel="00000000" w:rsidR="00000000" w:rsidRPr="00000000">
          <w:rPr>
            <w:color w:val="1155cc"/>
            <w:u w:val="single"/>
            <w:rtl w:val="0"/>
          </w:rPr>
          <w:t xml:space="preserve">phương pháp 2357</w:t>
        </w:r>
      </w:hyperlink>
      <w:r w:rsidDel="00000000" w:rsidR="00000000" w:rsidRPr="00000000">
        <w:rPr>
          <w:rtl w:val="0"/>
        </w:rPr>
        <w:t xml:space="preserve">, một kỹ thuật lặp lại gian cách, để cấu trúc quá trình chuẩn bị kỳ thi. Lùi lại từ ngày thi, tôi đã lên kế hoạch các phiên đánh giá chiến lược vào 2, 3, 5 và 7 ngày trước kỳ thi. Tại mỗi điểm kiểm tra, tôi đã làm một bài thi thử để đo lường tiến độ và xác định khoảng trống kiến thức. Ví dụ, nếu tôi đạt điểm thấp về khái niệm mạng, tôi sẽ dành thêm nhiều thời gian cho chủ đề này trong các buổi học hàng ngày. Bằng cách kết hợp học tập có hệ thống với kiểm tra kiến thức chiến lược, tôi đã duy trì tiến độ ổn định đồng thời đảm bảo rằng tôi không bỏ lỡ các chủ đề quan trọng.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Mẹo: Tránh tính hoàn hảo.</w:t>
      </w:r>
      <w:r w:rsidDel="00000000" w:rsidR="00000000" w:rsidRPr="00000000">
        <w:rPr>
          <w:rtl w:val="0"/>
        </w:rPr>
        <w:t xml:space="preserve"> Đừng chờ đợi cho đến khi bạn cảm thấy 100% sẵn sàng để bắt đầu hành trình chứng nhận—bạn có thể không bao giờ cảm thấy sẵn sàng. Lên kế hoạch cho kỳ thi và sử dụng điều đó như một động lực. Mỗi lần cố gắng đều dạy cho bạn những bài học quý giá.</w:t>
      </w:r>
    </w:p>
    <w:p w:rsidR="00000000" w:rsidDel="00000000" w:rsidP="00000000" w:rsidRDefault="00000000" w:rsidRPr="00000000" w14:paraId="00000025">
      <w:pPr>
        <w:pStyle w:val="Heading3"/>
        <w:rPr/>
      </w:pPr>
      <w:bookmarkStart w:colFirst="0" w:colLast="0" w:name="_1i6dul7nfokh" w:id="6"/>
      <w:bookmarkEnd w:id="6"/>
      <w:r w:rsidDel="00000000" w:rsidR="00000000" w:rsidRPr="00000000">
        <w:rPr>
          <w:rtl w:val="0"/>
        </w:rPr>
        <w:t xml:space="preserve">4. Tìm cân bằng giữa học tập và làm việc</w:t>
      </w:r>
    </w:p>
    <w:p w:rsidR="00000000" w:rsidDel="00000000" w:rsidP="00000000" w:rsidRDefault="00000000" w:rsidRPr="00000000" w14:paraId="00000026">
      <w:pPr>
        <w:rPr/>
      </w:pPr>
      <w:r w:rsidDel="00000000" w:rsidR="00000000" w:rsidRPr="00000000">
        <w:rPr>
          <w:rtl w:val="0"/>
        </w:rPr>
        <w:t xml:space="preserve">Tôi đã học cách tận dụng những khoảng thời gian nhỏ trong suốt cả ngày như các cuộc họp bị hủy và giờ trưa để làm cho mỗi phút đều đáng giá. Việc lựa chọn các cam kết là rất quan trọng. Tôi đã từ chối các công việc không thiết yếu và truyền đạt rõ ràng các ưu tiên của mình.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Các buổi nghỉ thường xuyên đã ngăn ngừa sự kiệt quệ và giúp tôi luôn tươi mới cho các buổi học tập tập trung. Dựa trên kinh nghiệm của tôi, hãy lên kế hoạch 120-160 giờ học cho mỗi chứng nhận. Chia nhỏ thời gian này thành các đoạn quản lý được bằng cách sử dụng các chiến lược học tập được chia sẻ trong bài viết này.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Mẹo: Tránh bị choáng ngợp.</w:t>
      </w:r>
      <w:r w:rsidDel="00000000" w:rsidR="00000000" w:rsidRPr="00000000">
        <w:rPr>
          <w:rtl w:val="0"/>
        </w:rPr>
        <w:t xml:space="preserve"> Thay vì cố gắng nắm vững tất cả các dịch vụ AWS cùng một lúc, hãy tập trung vào các mô hình và nguyên tắc cốt lõi. Hiểu các khái niệm cơ bản giúp bạn nắm vững các dịch vụ mới nhanh hơn.</w:t>
      </w:r>
    </w:p>
    <w:p w:rsidR="00000000" w:rsidDel="00000000" w:rsidP="00000000" w:rsidRDefault="00000000" w:rsidRPr="00000000" w14:paraId="0000002B">
      <w:pPr>
        <w:pStyle w:val="Heading3"/>
        <w:rPr/>
      </w:pPr>
      <w:bookmarkStart w:colFirst="0" w:colLast="0" w:name="_6hxt88z37h4x" w:id="7"/>
      <w:bookmarkEnd w:id="7"/>
      <w:r w:rsidDel="00000000" w:rsidR="00000000" w:rsidRPr="00000000">
        <w:rPr>
          <w:rtl w:val="0"/>
        </w:rPr>
        <w:t xml:space="preserve">5. Xây dựng cộng đồng đám mây của bạn</w:t>
      </w:r>
    </w:p>
    <w:p w:rsidR="00000000" w:rsidDel="00000000" w:rsidP="00000000" w:rsidRDefault="00000000" w:rsidRPr="00000000" w14:paraId="0000002C">
      <w:pPr>
        <w:rPr/>
      </w:pPr>
      <w:r w:rsidDel="00000000" w:rsidR="00000000" w:rsidRPr="00000000">
        <w:rPr>
          <w:rtl w:val="0"/>
        </w:rPr>
        <w:t xml:space="preserve">Cuộc hành trình chứng nhận không cần phải đi một mình. Tôi đã liên hệ với các đồng nghiệp trên mạng xã hội để hỏi về kinh nghiệm học tập cho Chứng nhận AWS và tôi thấy hầu hết họ đáp ứng tích cực, thậm chí hướng dẫn tôi đến các tài nguyên hữu ích để hỗ trợ cuộc hành trình của tôi. Tôi đã chia sẻ các mốc chứng nhận trên mạng xã hội và gắn thẻ các nhà tạo nội dung hữu ích, dẫn đến các mối quan hệ chuyên nghiệp lâu dài vẫn còn mang lại lợi ích cho sự nghiệp của tôi cho đến ngày hôm nay.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Mẹo: Tránh chỉ học tập một mình.</w:t>
      </w:r>
      <w:r w:rsidDel="00000000" w:rsidR="00000000" w:rsidRPr="00000000">
        <w:rPr>
          <w:rtl w:val="0"/>
        </w:rPr>
        <w:t xml:space="preserve"> Hãy tham gia với cộng đồng AWS. Chia sẻ kinh nghiệm, đặt câu hỏi và thực hành với người khác. Các góc nhìn khác nhau và học tập cộng tác sẽ tăng tốc sự phát triển của bạn. Và hãy nhớ: Mọi chuyên gia đều đã từng là người mới. Con đường từ sơ cấp đến chuyên gia là về sự nhất quán, chiến lược và ứng dụng thực tế. Cuộc hành trình của bạn bắt đầu ngay bây giờ.</w:t>
      </w:r>
    </w:p>
    <w:p w:rsidR="00000000" w:rsidDel="00000000" w:rsidP="00000000" w:rsidRDefault="00000000" w:rsidRPr="00000000" w14:paraId="0000002F">
      <w:pPr>
        <w:pStyle w:val="Heading3"/>
        <w:rPr/>
      </w:pPr>
      <w:bookmarkStart w:colFirst="0" w:colLast="0" w:name="_n7nhpandgazb" w:id="8"/>
      <w:bookmarkEnd w:id="8"/>
      <w:r w:rsidDel="00000000" w:rsidR="00000000" w:rsidRPr="00000000">
        <w:rPr>
          <w:rtl w:val="0"/>
        </w:rPr>
        <w:t xml:space="preserve">Tài nguyên cần thiết:</w:t>
      </w:r>
    </w:p>
    <w:p w:rsidR="00000000" w:rsidDel="00000000" w:rsidP="00000000" w:rsidRDefault="00000000" w:rsidRPr="00000000" w14:paraId="00000030">
      <w:pPr>
        <w:numPr>
          <w:ilvl w:val="0"/>
          <w:numId w:val="1"/>
        </w:numPr>
        <w:ind w:left="720" w:hanging="360"/>
      </w:pPr>
      <w:hyperlink r:id="rId21">
        <w:r w:rsidDel="00000000" w:rsidR="00000000" w:rsidRPr="00000000">
          <w:rPr>
            <w:color w:val="1155cc"/>
            <w:u w:val="single"/>
            <w:rtl w:val="0"/>
          </w:rPr>
          <w:t xml:space="preserve">Bản đồ hành trình Chứng nhận AWS</w:t>
        </w:r>
      </w:hyperlink>
      <w:r w:rsidDel="00000000" w:rsidR="00000000" w:rsidRPr="00000000">
        <w:rPr>
          <w:rtl w:val="0"/>
        </w:rPr>
      </w:r>
    </w:p>
    <w:p w:rsidR="00000000" w:rsidDel="00000000" w:rsidP="00000000" w:rsidRDefault="00000000" w:rsidRPr="00000000" w14:paraId="00000031">
      <w:pPr>
        <w:numPr>
          <w:ilvl w:val="0"/>
          <w:numId w:val="1"/>
        </w:numPr>
        <w:ind w:left="720" w:hanging="360"/>
      </w:pPr>
      <w:hyperlink r:id="rId22">
        <w:r w:rsidDel="00000000" w:rsidR="00000000" w:rsidRPr="00000000">
          <w:rPr>
            <w:color w:val="1155cc"/>
            <w:u w:val="single"/>
            <w:rtl w:val="0"/>
          </w:rPr>
          <w:t xml:space="preserve">AWS Skill Builder</w:t>
        </w:r>
      </w:hyperlink>
      <w:r w:rsidDel="00000000" w:rsidR="00000000" w:rsidRPr="00000000">
        <w:rPr>
          <w:rtl w:val="0"/>
        </w:rPr>
      </w:r>
    </w:p>
    <w:p w:rsidR="00000000" w:rsidDel="00000000" w:rsidP="00000000" w:rsidRDefault="00000000" w:rsidRPr="00000000" w14:paraId="00000032">
      <w:pPr>
        <w:numPr>
          <w:ilvl w:val="0"/>
          <w:numId w:val="1"/>
        </w:numPr>
        <w:ind w:left="720" w:hanging="360"/>
      </w:pPr>
      <w:hyperlink r:id="rId23">
        <w:r w:rsidDel="00000000" w:rsidR="00000000" w:rsidRPr="00000000">
          <w:rPr>
            <w:color w:val="1155cc"/>
            <w:u w:val="single"/>
            <w:rtl w:val="0"/>
          </w:rPr>
          <w:t xml:space="preserve">Đào tạo và Chứng nhận AWS</w:t>
        </w:r>
      </w:hyperlink>
      <w:r w:rsidDel="00000000" w:rsidR="00000000" w:rsidRPr="00000000">
        <w:rPr>
          <w:rtl w:val="0"/>
        </w:rPr>
      </w:r>
    </w:p>
    <w:p w:rsidR="00000000" w:rsidDel="00000000" w:rsidP="00000000" w:rsidRDefault="00000000" w:rsidRPr="00000000" w14:paraId="00000033">
      <w:pPr>
        <w:numPr>
          <w:ilvl w:val="0"/>
          <w:numId w:val="1"/>
        </w:numPr>
        <w:ind w:left="720" w:hanging="360"/>
      </w:pPr>
      <w:hyperlink r:id="rId24">
        <w:r w:rsidDel="00000000" w:rsidR="00000000" w:rsidRPr="00000000">
          <w:rPr>
            <w:color w:val="1155cc"/>
            <w:u w:val="single"/>
            <w:rtl w:val="0"/>
          </w:rPr>
          <w:t xml:space="preserve">Hướng dẫn nâng cao tốc độ AWS</w:t>
        </w:r>
      </w:hyperlink>
      <w:r w:rsidDel="00000000" w:rsidR="00000000" w:rsidRPr="00000000">
        <w:rPr>
          <w:rtl w:val="0"/>
        </w:rPr>
      </w:r>
    </w:p>
    <w:p w:rsidR="00000000" w:rsidDel="00000000" w:rsidP="00000000" w:rsidRDefault="00000000" w:rsidRPr="00000000" w14:paraId="00000034">
      <w:pPr>
        <w:pStyle w:val="Heading3"/>
        <w:rPr/>
      </w:pPr>
      <w:bookmarkStart w:colFirst="0" w:colLast="0" w:name="_pfkwwjsi0jp3" w:id="9"/>
      <w:bookmarkEnd w:id="9"/>
      <w:r w:rsidDel="00000000" w:rsidR="00000000" w:rsidRPr="00000000">
        <w:rPr>
          <w:rtl w:val="0"/>
        </w:rPr>
        <w:t xml:space="preserve">Bài viết liên quan:</w:t>
      </w:r>
    </w:p>
    <w:p w:rsidR="00000000" w:rsidDel="00000000" w:rsidP="00000000" w:rsidRDefault="00000000" w:rsidRPr="00000000" w14:paraId="00000035">
      <w:pPr>
        <w:numPr>
          <w:ilvl w:val="0"/>
          <w:numId w:val="1"/>
        </w:numPr>
        <w:ind w:left="720" w:hanging="360"/>
      </w:pPr>
      <w:hyperlink r:id="rId25">
        <w:r w:rsidDel="00000000" w:rsidR="00000000" w:rsidRPr="00000000">
          <w:rPr>
            <w:color w:val="1155cc"/>
            <w:u w:val="single"/>
            <w:rtl w:val="0"/>
          </w:rPr>
          <w:t xml:space="preserve">5 mẹo cho kỳ thi Chứng nhận AWS từ các Kiến trúc sư giải pháp AWS</w:t>
        </w:r>
      </w:hyperlink>
      <w:r w:rsidDel="00000000" w:rsidR="00000000" w:rsidRPr="00000000">
        <w:rPr>
          <w:rtl w:val="0"/>
        </w:rPr>
      </w:r>
    </w:p>
    <w:p w:rsidR="00000000" w:rsidDel="00000000" w:rsidP="00000000" w:rsidRDefault="00000000" w:rsidRPr="00000000" w14:paraId="00000036">
      <w:pPr>
        <w:numPr>
          <w:ilvl w:val="0"/>
          <w:numId w:val="1"/>
        </w:numPr>
        <w:ind w:left="720" w:hanging="360"/>
      </w:pPr>
      <w:hyperlink r:id="rId26">
        <w:r w:rsidDel="00000000" w:rsidR="00000000" w:rsidRPr="00000000">
          <w:rPr>
            <w:color w:val="1155cc"/>
            <w:u w:val="single"/>
            <w:rtl w:val="0"/>
          </w:rPr>
          <w:t xml:space="preserve">Cải thiện kỹ năng thực tế của bạn với AWS Cloud Quest và AWS Jam</w:t>
        </w:r>
      </w:hyperlink>
      <w:r w:rsidDel="00000000" w:rsidR="00000000" w:rsidRPr="00000000">
        <w:rPr>
          <w:rtl w:val="0"/>
        </w:rPr>
      </w:r>
    </w:p>
    <w:p w:rsidR="00000000" w:rsidDel="00000000" w:rsidP="00000000" w:rsidRDefault="00000000" w:rsidRPr="00000000" w14:paraId="00000037">
      <w:pPr>
        <w:pStyle w:val="Heading2"/>
        <w:rPr/>
      </w:pPr>
      <w:bookmarkStart w:colFirst="0" w:colLast="0" w:name="_390hfqwoccb8" w:id="10"/>
      <w:bookmarkEnd w:id="10"/>
      <w:r w:rsidDel="00000000" w:rsidR="00000000" w:rsidRPr="00000000">
        <w:rPr>
          <w:rtl w:val="0"/>
        </w:rPr>
        <w:t xml:space="preserve">Hãy kết nối</w:t>
      </w:r>
    </w:p>
    <w:p w:rsidR="00000000" w:rsidDel="00000000" w:rsidP="00000000" w:rsidRDefault="00000000" w:rsidRPr="00000000" w14:paraId="00000038">
      <w:pPr>
        <w:rPr/>
      </w:pPr>
      <w:r w:rsidDel="00000000" w:rsidR="00000000" w:rsidRPr="00000000">
        <w:rPr>
          <w:rtl w:val="0"/>
        </w:rPr>
        <w:t xml:space="preserve">Cuộc hành trình để đạt tất cả các chứng nhận AWS không chỉ là về việc đỗ kỳ thi—mà còn là về việc xây dựng một nền tảng cho sự phát triển liên tục trong đám mây. Khi tôi bắt đầu cuộc hành trình này từ ghế sofa của bố tôi, tôi không thể tưởng tượng được con đường này sẽ dẫn đến đâu. Dù bạn đang ở đầu cuộc hành trình chứng nhận AWS hay ở bất kỳ đâu dọc con đường, tôi rất muốn hỗ trợ bạn và trở thành một phần của cộng đồng đám mây của bạn. Hãy liên hệ với tôi trên </w:t>
      </w:r>
      <w:hyperlink r:id="rId27">
        <w:r w:rsidDel="00000000" w:rsidR="00000000" w:rsidRPr="00000000">
          <w:rPr>
            <w:color w:val="1155cc"/>
            <w:u w:val="single"/>
            <w:rtl w:val="0"/>
          </w:rPr>
          <w:t xml:space="preserve">LinkedIn</w:t>
        </w:r>
      </w:hyperlink>
      <w:r w:rsidDel="00000000" w:rsidR="00000000" w:rsidRPr="00000000">
        <w:rPr>
          <w:rtl w:val="0"/>
        </w:rPr>
        <w:t xml:space="preserve">, </w:t>
      </w:r>
      <w:hyperlink r:id="rId28">
        <w:r w:rsidDel="00000000" w:rsidR="00000000" w:rsidRPr="00000000">
          <w:rPr>
            <w:color w:val="1155cc"/>
            <w:u w:val="single"/>
            <w:rtl w:val="0"/>
          </w:rPr>
          <w:t xml:space="preserve">X</w:t>
        </w:r>
      </w:hyperlink>
      <w:r w:rsidDel="00000000" w:rsidR="00000000" w:rsidRPr="00000000">
        <w:rPr>
          <w:rtl w:val="0"/>
        </w:rPr>
        <w:t xml:space="preserve">, hoặc </w:t>
      </w:r>
      <w:hyperlink r:id="rId29">
        <w:r w:rsidDel="00000000" w:rsidR="00000000" w:rsidRPr="00000000">
          <w:rPr>
            <w:color w:val="1155cc"/>
            <w:u w:val="single"/>
            <w:rtl w:val="0"/>
          </w:rPr>
          <w:t xml:space="preserve">GitHub</w:t>
        </w:r>
      </w:hyperlink>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cu.ac.uk/exams-and-revision/best-ways-to-revise/spaced-repetition" TargetMode="External"/><Relationship Id="rId22" Type="http://schemas.openxmlformats.org/officeDocument/2006/relationships/hyperlink" Target="https://skillbuilder.aws/?trk=fb2b9589-b784-499f-a7ba-bfa8dc6e97b9&amp;sc_channel=el" TargetMode="External"/><Relationship Id="rId21" Type="http://schemas.openxmlformats.org/officeDocument/2006/relationships/hyperlink" Target="https://d1.awsstatic.com/training-and-certification/docs/AWS_certification_paths.pdf?trk=fb2b9589-b784-499f-a7ba-bfa8dc6e97b9&amp;sc_channel=el" TargetMode="External"/><Relationship Id="rId24" Type="http://schemas.openxmlformats.org/officeDocument/2006/relationships/hyperlink" Target="https://aws.amazon.com/training/ramp-up-guides/?trk=fb2b9589-b784-499f-a7ba-bfa8dc6e97b9&amp;sc_channel=el" TargetMode="External"/><Relationship Id="rId23" Type="http://schemas.openxmlformats.org/officeDocument/2006/relationships/hyperlink" Target="https://aws.amazon.com/training/?trk=fb2b9589-b784-499f-a7ba-bfa8dc6e97b9&amp;sc_channel=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aws.amazon.com/blogs/training-and-certification/enhance-your-real-world-skills-with-aws-cloud-quest-and-aws-jam/?trk=fb2b9589-b784-499f-a7ba-bfa8dc6e97b9&amp;sc_channel=el" TargetMode="External"/><Relationship Id="rId25" Type="http://schemas.openxmlformats.org/officeDocument/2006/relationships/hyperlink" Target="https://aws.amazon.com/blogs/training-and-certification/5-tips-for-aws-certification-exams-from-aws-solutions-architects/?trk=fb2b9589-b784-499f-a7ba-bfa8dc6e97b9&amp;sc_channel=el" TargetMode="External"/><Relationship Id="rId28" Type="http://schemas.openxmlformats.org/officeDocument/2006/relationships/hyperlink" Target="https://www.x.com/greynewell" TargetMode="External"/><Relationship Id="rId27" Type="http://schemas.openxmlformats.org/officeDocument/2006/relationships/hyperlink" Target="https://www.linkedin.com/in/greynewell/" TargetMode="External"/><Relationship Id="rId5" Type="http://schemas.openxmlformats.org/officeDocument/2006/relationships/styles" Target="styles.xml"/><Relationship Id="rId6" Type="http://schemas.openxmlformats.org/officeDocument/2006/relationships/hyperlink" Target="https://aws.amazon.com/blogs/training-and-certification/category/aws-training-and-certification/" TargetMode="External"/><Relationship Id="rId29" Type="http://schemas.openxmlformats.org/officeDocument/2006/relationships/hyperlink" Target="https://github.com/greynewell" TargetMode="External"/><Relationship Id="rId7" Type="http://schemas.openxmlformats.org/officeDocument/2006/relationships/hyperlink" Target="https://aws.amazon.com/blogs/training-and-certification/category/post-types/best-practices/" TargetMode="External"/><Relationship Id="rId8" Type="http://schemas.openxmlformats.org/officeDocument/2006/relationships/hyperlink" Target="https://aws.amazon.com/blogs/training-and-certification/category/devops/" TargetMode="External"/><Relationship Id="rId11" Type="http://schemas.openxmlformats.org/officeDocument/2006/relationships/hyperlink" Target="https://aws.amazon.com/certification/certified-cloud-practitioner/" TargetMode="External"/><Relationship Id="rId10" Type="http://schemas.openxmlformats.org/officeDocument/2006/relationships/hyperlink" Target="https://aws.amazon.com/certification/" TargetMode="External"/><Relationship Id="rId13" Type="http://schemas.openxmlformats.org/officeDocument/2006/relationships/hyperlink" Target="https://skillbuilder.aws/" TargetMode="External"/><Relationship Id="rId12" Type="http://schemas.openxmlformats.org/officeDocument/2006/relationships/hyperlink" Target="https://d1.awsstatic.com/training-and-certification/docs/AWS_certification_paths.pdf" TargetMode="External"/><Relationship Id="rId15" Type="http://schemas.openxmlformats.org/officeDocument/2006/relationships/hyperlink" Target="https://explore.skillbuilder.aws/learn/courses/16520/exam-prep-enhanced-course-aws-certified-devops-engineer-professional-dop-c02-english-amazon?trk=fb2b9589-b784-499f-a7ba-bfa8dc6e97b9&amp;sc_channel=el" TargetMode="External"/><Relationship Id="rId14" Type="http://schemas.openxmlformats.org/officeDocument/2006/relationships/hyperlink" Target="https://explore.skillbuilder.aws/learn/courses/14954/exam-prep-enhanced-course-aws-certified-solutions-architect-professional-sap-c02-amazon?trk=fb2b9589-b784-499f-a7ba-bfa8dc6e97b9&amp;sc_channel=el" TargetMode="External"/><Relationship Id="rId17" Type="http://schemas.openxmlformats.org/officeDocument/2006/relationships/hyperlink" Target="https://aws.amazon.com/certification/certified-cloud-practitioner/" TargetMode="External"/><Relationship Id="rId16" Type="http://schemas.openxmlformats.org/officeDocument/2006/relationships/hyperlink" Target="https://aws.amazon.com/s3/" TargetMode="External"/><Relationship Id="rId19" Type="http://schemas.openxmlformats.org/officeDocument/2006/relationships/hyperlink" Target="https://aws.amazon.com/certification/certified-devops-engineer-professional/" TargetMode="External"/><Relationship Id="rId18" Type="http://schemas.openxmlformats.org/officeDocument/2006/relationships/hyperlink" Target="https://aws.amazon.com/certification/certified-solutions-architect-associ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