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280543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Proposal: </w:t>
      </w:r>
      <w:r>
        <w:rPr>
          <w:rFonts w:hint="default" w:ascii="Arial" w:hAnsi="Arial"/>
        </w:rPr>
        <w:t>Backup và Archive Migration với Tiered Storage</w:t>
      </w:r>
    </w:p>
    <w:p w14:paraId="427DA2F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📄 Executive Summary</w:t>
      </w:r>
    </w:p>
    <w:p w14:paraId="09CE099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Problem Statement</w:t>
      </w:r>
    </w:p>
    <w:p w14:paraId="424B33EA"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 the era of data explosion, organizations face increasing costs for storing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large volumes of unstructured data, especially backups and archives.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Traditional backup systems are often static, expensive, and lack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>automation in data retrieval and compliance enforcement.</w:t>
      </w:r>
    </w:p>
    <w:p w14:paraId="42EBF11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Solution Overview</w:t>
      </w:r>
    </w:p>
    <w:p w14:paraId="2E12322F"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This proposal introduces a cloud-native backup system leveraging AWS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S3 Intelligent-Tiering to automatically transition backup data based on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access frequency. The system integrates Object Lock for compliance,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Glacier tiers for low-cost archival, and monitoring tools for retrieval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>automation and cost control.</w:t>
      </w:r>
    </w:p>
    <w:p w14:paraId="5946AD5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Business Benefits &amp; ROI</w:t>
      </w:r>
    </w:p>
    <w:p w14:paraId="6DFAAFDA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Up to 70% storage cost savings via automatic tiering.</w:t>
      </w:r>
    </w:p>
    <w:p w14:paraId="3579AEA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Regulatory compliance with Object Lock and retention policies.</w:t>
      </w:r>
    </w:p>
    <w:p w14:paraId="431F6FF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Improved operational efficiency with automation and monitoring.</w:t>
      </w:r>
    </w:p>
    <w:p w14:paraId="62C2D9B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Scalable and secure data storage without infrastructure overhead.</w:t>
      </w:r>
    </w:p>
    <w:p w14:paraId="0FA4E31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Investment &amp; Timeline</w:t>
      </w:r>
    </w:p>
    <w:p w14:paraId="3715B40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Estimated cloud infrastructure budget: $150/month.</w:t>
      </w:r>
    </w:p>
    <w:p w14:paraId="0A757F3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Development time: 6 weeks.</w:t>
      </w:r>
    </w:p>
    <w:p w14:paraId="7637A3A1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Break-even point expected within 5 months.</w:t>
      </w:r>
    </w:p>
    <w:p w14:paraId="22936DA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Success Metrics</w:t>
      </w:r>
    </w:p>
    <w:p w14:paraId="38F351B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60%+ data moved to cold storage tiers within 90 days.</w:t>
      </w:r>
    </w:p>
    <w:p w14:paraId="50C20FCF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99.99% availability and durability.</w:t>
      </w:r>
    </w:p>
    <w:p w14:paraId="27D5A1E2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Zero incidents of unauthorized deletions.</w:t>
      </w:r>
    </w:p>
    <w:p w14:paraId="40A930FF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30% reduction in backup-related operational effort.</w:t>
      </w:r>
    </w:p>
    <w:p w14:paraId="0A5B0DD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Evaluation Criteria</w:t>
      </w:r>
    </w:p>
    <w:p w14:paraId="31D32622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Clarity and conciseness</w:t>
      </w:r>
      <w:r>
        <w:rPr>
          <w:rFonts w:hint="default" w:ascii="Arial" w:hAnsi="Arial" w:cs="Arial"/>
        </w:rPr>
        <w:t>: Clearly summarizes the proposal's core value without unnecessary complexity.</w:t>
      </w:r>
    </w:p>
    <w:p w14:paraId="710CD97A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Compelling business case</w:t>
      </w:r>
      <w:r>
        <w:rPr>
          <w:rFonts w:hint="default" w:ascii="Arial" w:hAnsi="Arial" w:cs="Arial"/>
        </w:rPr>
        <w:t>: Demonstrates a clear return on investment and operational impact.</w:t>
      </w:r>
    </w:p>
    <w:p w14:paraId="12CBDDC7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Accurate summary of main points</w:t>
      </w:r>
      <w:r>
        <w:rPr>
          <w:rFonts w:hint="default" w:ascii="Arial" w:hAnsi="Arial" w:cs="Arial"/>
        </w:rPr>
        <w:t>: Covers all critical aspects from problem to expected outcomes.</w:t>
      </w:r>
    </w:p>
    <w:p w14:paraId="63AAE39A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Executive-level language</w:t>
      </w:r>
      <w:r>
        <w:rPr>
          <w:rFonts w:hint="default" w:ascii="Arial" w:hAnsi="Arial" w:cs="Arial"/>
        </w:rPr>
        <w:t>: Uses professional and concise language suitable for leadership audiences.</w:t>
      </w:r>
    </w:p>
    <w:p w14:paraId="4D70FA7A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</w:p>
    <w:p w14:paraId="3AA5E5D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Problem Statement</w:t>
      </w:r>
    </w:p>
    <w:p w14:paraId="4BA348C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Current Situation</w:t>
      </w:r>
    </w:p>
    <w:p w14:paraId="1130584C"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Most on-premise or legacy cloud backup systems store all data at the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same tier regardless of access patterns, leading to high costs. Additionally,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ensuring data immutability and compliance involves complex manual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>policies.</w:t>
      </w:r>
    </w:p>
    <w:p w14:paraId="615E8EC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Pain Points</w:t>
      </w:r>
    </w:p>
    <w:p w14:paraId="6AAE95D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Rising storage costs (especially for infrequently accessed data).</w:t>
      </w:r>
    </w:p>
    <w:p w14:paraId="6669A56E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Manual management of backup lifecycles.</w:t>
      </w:r>
    </w:p>
    <w:p w14:paraId="04F20DCE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Compliance risks from accidental deletions.</w:t>
      </w:r>
    </w:p>
    <w:p w14:paraId="364A985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Lack of centralized cost monitoring and alerts.</w:t>
      </w:r>
    </w:p>
    <w:p w14:paraId="55E80E5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Stakeholders Affected</w:t>
      </w:r>
    </w:p>
    <w:p w14:paraId="41CCBA5A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IT Operations Team: burdened by manual lifecycle management.</w:t>
      </w:r>
    </w:p>
    <w:p w14:paraId="16AFCE23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Compliance Officers: need proof of data integrity.</w:t>
      </w:r>
    </w:p>
    <w:p w14:paraId="225A084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Finance: affected by unpredictable storage costs.</w:t>
      </w:r>
    </w:p>
    <w:p w14:paraId="4233C93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Business Consequences</w:t>
      </w:r>
    </w:p>
    <w:p w14:paraId="062891B9"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Without optimization, backup costs could rise 35-50% YoY. A breach in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compliance or loss of critical backups can lead to financial penalties or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>data recovery failure.</w:t>
      </w:r>
    </w:p>
    <w:p w14:paraId="4E4C3BAE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Market Opportunity</w:t>
      </w:r>
    </w:p>
    <w:p w14:paraId="589AB347"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With AWS offering built-in lifecycle automation, this system can serve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SMEs and regulated industries (e.g., fintech, healthcare) seeking secure,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>cost-optimized backups.</w:t>
      </w:r>
    </w:p>
    <w:p w14:paraId="20F2AD2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Solution Architecture</w:t>
      </w:r>
    </w:p>
    <w:p w14:paraId="508AE2D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High-Level Architecture Diagram</w:t>
      </w:r>
    </w:p>
    <w:p w14:paraId="4B8A996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(Included in Appendix A)</w:t>
      </w:r>
    </w:p>
    <w:p w14:paraId="5FD6321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AWS Services Selected</w:t>
      </w:r>
    </w:p>
    <w:p w14:paraId="001847E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Amazon S3 with Intelligent-Tiering</w:t>
      </w:r>
      <w:r>
        <w:rPr>
          <w:rFonts w:hint="default" w:ascii="Arial" w:hAnsi="Arial" w:cs="Arial"/>
        </w:rPr>
        <w:t>: Automated storage class transitions.</w:t>
      </w:r>
    </w:p>
    <w:p w14:paraId="2ECF900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S3 Object Lock</w:t>
      </w:r>
      <w:r>
        <w:rPr>
          <w:rFonts w:hint="default" w:ascii="Arial" w:hAnsi="Arial" w:cs="Arial"/>
        </w:rPr>
        <w:t>: Enforces retention for compliance.</w:t>
      </w:r>
    </w:p>
    <w:p w14:paraId="70CB4BA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S3 Glacier &amp; Glacier Deep Archive</w:t>
      </w:r>
      <w:r>
        <w:rPr>
          <w:rFonts w:hint="default" w:ascii="Arial" w:hAnsi="Arial" w:cs="Arial"/>
        </w:rPr>
        <w:t>: Cost-effective cold storage.</w:t>
      </w:r>
    </w:p>
    <w:p w14:paraId="44480B91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AWS CloudWatch</w:t>
      </w:r>
      <w:r>
        <w:rPr>
          <w:rFonts w:hint="default" w:ascii="Arial" w:hAnsi="Arial" w:cs="Arial"/>
        </w:rPr>
        <w:t>: Logs and monitors access patterns.</w:t>
      </w:r>
    </w:p>
    <w:p w14:paraId="5DDB76E4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AWS Cost Explorer</w:t>
      </w:r>
      <w:r>
        <w:rPr>
          <w:rFonts w:hint="default" w:ascii="Arial" w:hAnsi="Arial" w:cs="Arial"/>
        </w:rPr>
        <w:t>: Tracks and forecasts storage spending.</w:t>
      </w:r>
    </w:p>
    <w:p w14:paraId="3DBC5CA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Component Interactions</w:t>
      </w:r>
    </w:p>
    <w:p w14:paraId="2811FC90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Uploaded data goes to S3 &gt; Monitored by CloudWatch &gt; Access frequency triggers class transitions &gt; Object Lock protects data &gt; Glacier retrieval initiated if cold files are accessed.</w:t>
      </w:r>
    </w:p>
    <w:p w14:paraId="176C054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Security &amp; Compliance</w:t>
      </w:r>
    </w:p>
    <w:p w14:paraId="2D00355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IAM Policies: Restrict delete/modify actions.</w:t>
      </w:r>
    </w:p>
    <w:p w14:paraId="0158840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Object Lock: Enables WORM (Write Once Read Many).</w:t>
      </w:r>
    </w:p>
    <w:p w14:paraId="24994AE3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Encryption: S3 Default SSE enabled (AES-256).</w:t>
      </w:r>
    </w:p>
    <w:p w14:paraId="2A717E2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Bucket Policies: Allow access only from specific roles/accounts.</w:t>
      </w:r>
    </w:p>
    <w:p w14:paraId="2E39E9A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Scalability &amp; Performance</w:t>
      </w:r>
    </w:p>
    <w:p w14:paraId="64431EB7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Automatically scales with storage demand.</w:t>
      </w:r>
    </w:p>
    <w:p w14:paraId="7ED7001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Retrieval from Glacier optimized for batch requests.</w:t>
      </w:r>
    </w:p>
    <w:p w14:paraId="6F9A7A2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Integration Points</w:t>
      </w:r>
    </w:p>
    <w:p w14:paraId="50A7FB1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Existing on-premise systems can use AWS CLI or SDKs for integration.</w:t>
      </w:r>
    </w:p>
    <w:p w14:paraId="0FD73892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Third-party backup tools (e.g., Veeam, Commvault) can push backups to S3.</w:t>
      </w:r>
    </w:p>
    <w:p w14:paraId="71CF516F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 Technical Implementation</w:t>
      </w:r>
    </w:p>
    <w:p w14:paraId="1CAAEE9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Implementation Phases</w:t>
      </w:r>
    </w:p>
    <w:p w14:paraId="6226CF3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Setup AWS Environment</w:t>
      </w:r>
      <w:r>
        <w:rPr>
          <w:rFonts w:hint="default" w:ascii="Arial" w:hAnsi="Arial" w:cs="Arial"/>
        </w:rPr>
        <w:t>: IAM roles, billing alerts, bucket policies.</w:t>
      </w:r>
    </w:p>
    <w:p w14:paraId="2BEC232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Create S3 Buckets</w:t>
      </w:r>
      <w:r>
        <w:rPr>
          <w:rFonts w:hint="default" w:ascii="Arial" w:hAnsi="Arial" w:cs="Arial"/>
        </w:rPr>
        <w:t>: Enable Intelligent-Tiering, Object Lock.</w:t>
      </w:r>
    </w:p>
    <w:p w14:paraId="4DDF28BF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Upload Backups</w:t>
      </w:r>
      <w:r>
        <w:rPr>
          <w:rFonts w:hint="default" w:ascii="Arial" w:hAnsi="Arial" w:cs="Arial"/>
        </w:rPr>
        <w:t>: Import historical backups or schedule uploads.</w:t>
      </w:r>
    </w:p>
    <w:p w14:paraId="3AC1D7DE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Access Simulation</w:t>
      </w:r>
      <w:r>
        <w:rPr>
          <w:rFonts w:hint="default" w:ascii="Arial" w:hAnsi="Arial" w:cs="Arial"/>
        </w:rPr>
        <w:t>: Generate realistic traffic to validate tiering.</w:t>
      </w:r>
    </w:p>
    <w:p w14:paraId="5035F3F9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Monitoring Setup</w:t>
      </w:r>
      <w:r>
        <w:rPr>
          <w:rFonts w:hint="default" w:ascii="Arial" w:hAnsi="Arial" w:cs="Arial"/>
        </w:rPr>
        <w:t>: CloudWatch, S3 Analytics, Cost Explorer.</w:t>
      </w:r>
    </w:p>
    <w:p w14:paraId="375F112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Testing</w:t>
      </w:r>
      <w:r>
        <w:rPr>
          <w:rFonts w:hint="default" w:ascii="Arial" w:hAnsi="Arial" w:cs="Arial"/>
        </w:rPr>
        <w:t>: Perform retrieval from Glacier, delete protection check.</w:t>
      </w:r>
    </w:p>
    <w:p w14:paraId="4E74C367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Optimization</w:t>
      </w:r>
      <w:r>
        <w:rPr>
          <w:rFonts w:hint="default" w:ascii="Arial" w:hAnsi="Arial" w:cs="Arial"/>
        </w:rPr>
        <w:t>: Adjust retention periods, enable Deep Archive.</w:t>
      </w:r>
    </w:p>
    <w:p w14:paraId="4D0BCA1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Technical Requirements</w:t>
      </w:r>
    </w:p>
    <w:p w14:paraId="03891D83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Compute: AWS Lambda (for automation scripts, optional).</w:t>
      </w:r>
    </w:p>
    <w:p w14:paraId="1BDFD8E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Storage: S3 Intelligent-Tiering with ~1 TB monthly usage.</w:t>
      </w:r>
    </w:p>
    <w:p w14:paraId="7EAD36B1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Network: Secure endpoints via VPC or Gateway Endpoints.</w:t>
      </w:r>
    </w:p>
    <w:p w14:paraId="3D9BCDA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Development Methodologies</w:t>
      </w:r>
    </w:p>
    <w:p w14:paraId="77703724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Infrastructure-as-Code: Use CloudFormation or Terraform.</w:t>
      </w:r>
    </w:p>
    <w:p w14:paraId="3AEC387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CI/CD (Optional): GitHub Actions for automation deployments.</w:t>
      </w:r>
    </w:p>
    <w:p w14:paraId="340CE14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Testing Strategy</w:t>
      </w:r>
    </w:p>
    <w:p w14:paraId="2A0A7EC4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Unit: Validate script logic.</w:t>
      </w:r>
    </w:p>
    <w:p w14:paraId="4B05B60B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Integration: Ensure tier transition works.</w:t>
      </w:r>
    </w:p>
    <w:p w14:paraId="512192E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Performance: Simulate access spikes.</w:t>
      </w:r>
    </w:p>
    <w:p w14:paraId="2A74E279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Compliance: Try unauthorized deletions (should fail).</w:t>
      </w:r>
    </w:p>
    <w:p w14:paraId="040D25C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Deployment &amp; Rollback</w:t>
      </w:r>
    </w:p>
    <w:p w14:paraId="531AAC42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Phased rollout per bucket/project.</w:t>
      </w:r>
    </w:p>
    <w:p w14:paraId="488E59FA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Restore previous backup via S3 Versioning or Glacier Restore.</w:t>
      </w:r>
    </w:p>
    <w:p w14:paraId="593AB4BF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Configuration Management</w:t>
      </w:r>
    </w:p>
    <w:p w14:paraId="238F4FF3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 AWS Config for compliance rules.</w:t>
      </w:r>
    </w:p>
    <w:p w14:paraId="3B424D32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Maintain version-controlled config files in repository.</w:t>
      </w:r>
    </w:p>
    <w:p w14:paraId="7A5EE68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 Timeline &amp; Milestones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0"/>
        <w:gridCol w:w="1088"/>
        <w:gridCol w:w="4824"/>
      </w:tblGrid>
      <w:tr w14:paraId="209C4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8F2A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0B4B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3FDB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Milestone</w:t>
            </w:r>
          </w:p>
        </w:tc>
      </w:tr>
      <w:tr w14:paraId="44A406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A2E9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Setup &amp; Planning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A11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Week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914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AWS accounts, IAM, bucket strategy defined</w:t>
            </w:r>
          </w:p>
        </w:tc>
      </w:tr>
      <w:tr w14:paraId="5712A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C779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Development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11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Week 2-3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4D1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S3 buckets, Object Lock, scripts ready</w:t>
            </w:r>
          </w:p>
        </w:tc>
      </w:tr>
      <w:tr w14:paraId="4F3BC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AD60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2FA8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Week 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9F8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Tier transition validation, data restore tests</w:t>
            </w:r>
          </w:p>
        </w:tc>
      </w:tr>
      <w:tr w14:paraId="7A75BE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B4E7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2434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Week 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915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Migration of real backup data</w:t>
            </w:r>
          </w:p>
        </w:tc>
      </w:tr>
      <w:tr w14:paraId="6F864D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C211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Optimization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74F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Week 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52FE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Final tuning, reporting, documentation</w:t>
            </w:r>
          </w:p>
        </w:tc>
      </w:tr>
    </w:tbl>
    <w:p w14:paraId="2C5B2ECD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Dependencies: Account provisioning, billing permissions.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Buffer Time: +1 week for AWS approval delays or script bugs.</w:t>
      </w:r>
    </w:p>
    <w:p w14:paraId="2297FE6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6. Budget Estimation</w:t>
      </w:r>
    </w:p>
    <w:p w14:paraId="23C259D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Monthly AWS Costs</w:t>
      </w:r>
    </w:p>
    <w:p w14:paraId="2A2F7796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S3 Intelligent-Tiering (1 TB): ~$20</w:t>
      </w:r>
    </w:p>
    <w:p w14:paraId="72C73A3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Glacier &amp; Deep Archive storage: ~$4 (est. 200 GB cold)</w:t>
      </w:r>
    </w:p>
    <w:p w14:paraId="7B855B6F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PUT/GET requests: ~$10</w:t>
      </w:r>
    </w:p>
    <w:p w14:paraId="3D0B76A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CloudWatch Metrics: ~$8</w:t>
      </w:r>
    </w:p>
    <w:p w14:paraId="5DCE103F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Cost Explorer: Free</w:t>
      </w:r>
    </w:p>
    <w:p w14:paraId="4DF0364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One-time Development Costs</w:t>
      </w:r>
    </w:p>
    <w:p w14:paraId="7918CD29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Engineer Time: 40 hours @ $30/hr = $1,200</w:t>
      </w:r>
    </w:p>
    <w:p w14:paraId="7B244D3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Total 1st Year Cost</w:t>
      </w:r>
    </w:p>
    <w:p w14:paraId="1E535FB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Monthly Infra: ~$42 × 12 = $504</w:t>
      </w:r>
    </w:p>
    <w:p w14:paraId="2AEC1813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One-time Dev: $1,200</w:t>
      </w:r>
    </w:p>
    <w:p w14:paraId="209B7C28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Total: $1,704</w:t>
      </w:r>
    </w:p>
    <w:p w14:paraId="3CD75F1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ROI &amp; Optimization</w:t>
      </w:r>
    </w:p>
    <w:p w14:paraId="4084FF5D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Previous static S3 storage: ~$100/month × 12 = $1,200</w:t>
      </w:r>
    </w:p>
    <w:p w14:paraId="52A0379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Estimated savings = $696/year (58%)</w:t>
      </w:r>
    </w:p>
    <w:p w14:paraId="26ECF67A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Break-even in 4-5 months</w:t>
      </w:r>
    </w:p>
    <w:p w14:paraId="1DA14DC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Use lifecycle policies &amp; monitoring to further reduce costs.</w:t>
      </w:r>
    </w:p>
    <w:p w14:paraId="14F58AD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7. Risk Assessment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1"/>
        <w:gridCol w:w="914"/>
        <w:gridCol w:w="1260"/>
        <w:gridCol w:w="3101"/>
      </w:tblGrid>
      <w:tr w14:paraId="68D836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B475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Risk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E9E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Impact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536C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Likelihood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C29BF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4"/>
                <w:szCs w:val="24"/>
                <w:lang w:val="en-US" w:eastAsia="zh-CN" w:bidi="ar"/>
              </w:rPr>
              <w:t>Mitigation</w:t>
            </w:r>
          </w:p>
        </w:tc>
      </w:tr>
      <w:tr w14:paraId="0F0154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4EE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Glacier retrieval delays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9710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61DF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63B3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Use Instant Retrieval tier where needed</w:t>
            </w:r>
          </w:p>
        </w:tc>
      </w:tr>
      <w:tr w14:paraId="1CCC09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74C5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Misconfiguration of Object Lock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BA9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595C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5B93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Automate via IaC templates</w:t>
            </w:r>
          </w:p>
        </w:tc>
      </w:tr>
      <w:tr w14:paraId="22EF01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444D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Cost spike due to misclassified access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1B70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19B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69F6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Use S3 Analytics to review tiering accuracy</w:t>
            </w:r>
          </w:p>
        </w:tc>
      </w:tr>
      <w:tr w14:paraId="5D37DF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9CB0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Permission mismanagement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A049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858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A2F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SimSun" w:cs="Arial"/>
                <w:kern w:val="0"/>
                <w:sz w:val="24"/>
                <w:szCs w:val="24"/>
                <w:lang w:val="en-US" w:eastAsia="zh-CN" w:bidi="ar"/>
              </w:rPr>
              <w:t>Strict IAM policies + audit logging</w:t>
            </w:r>
          </w:p>
        </w:tc>
      </w:tr>
    </w:tbl>
    <w:p w14:paraId="7ABF1C1F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Monitoring: Weekly checks via CloudWatch, AWS Config.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Escalation: Alert stakeholders via SNS + email for anomalies.</w:t>
      </w:r>
    </w:p>
    <w:p w14:paraId="2D77945D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8. Expected Outcomes</w:t>
      </w:r>
    </w:p>
    <w:p w14:paraId="3B9A6389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Success Metrics</w:t>
      </w:r>
    </w:p>
    <w:p w14:paraId="144F7FA0">
      <w:pPr>
        <w:pStyle w:val="8"/>
        <w:keepNext w:val="0"/>
        <w:keepLines w:val="0"/>
        <w:widowControl/>
        <w:suppressLineNumbers w:val="0"/>
        <w:ind w:right="720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60% data moved to cold tiers within 3 months</w:t>
      </w:r>
    </w:p>
    <w:p w14:paraId="1166A4F0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30% less time spent by Ops team managing backups</w:t>
      </w:r>
    </w:p>
    <w:p w14:paraId="14B1F755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100% compliance for retention policy</w:t>
      </w:r>
    </w:p>
    <w:p w14:paraId="4D356155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Benefits</w:t>
      </w:r>
    </w:p>
    <w:p w14:paraId="5A5CFFBD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Short-term (0–6 mo)</w:t>
      </w:r>
      <w:r>
        <w:rPr>
          <w:rFonts w:hint="default" w:ascii="Arial" w:hAnsi="Arial" w:cs="Arial"/>
        </w:rPr>
        <w:t>:</w:t>
      </w:r>
    </w:p>
    <w:p w14:paraId="4F814135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Cost savings visible in billing dashboard</w:t>
      </w:r>
    </w:p>
    <w:p w14:paraId="6178CC91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Proof of compliance for audit</w:t>
      </w:r>
    </w:p>
    <w:p w14:paraId="44B41DB2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Mid-term (6–18 mo)</w:t>
      </w:r>
      <w:r>
        <w:rPr>
          <w:rFonts w:hint="default" w:ascii="Arial" w:hAnsi="Arial" w:cs="Arial"/>
        </w:rPr>
        <w:t>:</w:t>
      </w:r>
    </w:p>
    <w:p w14:paraId="19748D0E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Integrated into other teams’ backup flows</w:t>
      </w:r>
    </w:p>
    <w:p w14:paraId="6AA3F250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Redundancy added (e.g., replication)</w:t>
      </w:r>
    </w:p>
    <w:p w14:paraId="498FF191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Long-term (&gt;18 mo)</w:t>
      </w:r>
      <w:r>
        <w:rPr>
          <w:rFonts w:hint="default" w:ascii="Arial" w:hAnsi="Arial" w:cs="Arial"/>
        </w:rPr>
        <w:t>:</w:t>
      </w:r>
    </w:p>
    <w:p w14:paraId="1319FDCC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Scalable foundation for full backup platform</w:t>
      </w:r>
    </w:p>
    <w:p w14:paraId="642BA50A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Strategic compliance asset for audits/investors</w:t>
      </w:r>
    </w:p>
    <w:p w14:paraId="0AFE7372">
      <w:pPr>
        <w:pStyle w:val="8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Long-term cost predictability and savings</w:t>
      </w:r>
    </w:p>
    <w:p w14:paraId="5152F6AE">
      <w:pPr>
        <w:rPr>
          <w:rFonts w:hint="default" w:ascii="Arial" w:hAnsi="Arial" w:cs="Arial"/>
        </w:rPr>
      </w:pPr>
    </w:p>
    <w:p w14:paraId="2257A7EC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6215380" cy="2831465"/>
            <wp:effectExtent l="0" t="0" r="2540" b="3175"/>
            <wp:docPr id="1" name="Picture 1" descr="Screenshot 2025-07-09 20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9 2017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538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05D0">
      <w:pPr>
        <w:rPr>
          <w:rFonts w:hint="default" w:ascii="Arial" w:hAnsi="Arial" w:cs="Arial"/>
          <w:lang w:val="en-US"/>
        </w:rPr>
      </w:pPr>
    </w:p>
    <w:p w14:paraId="03042B57">
      <w:pPr>
        <w:pStyle w:val="4"/>
        <w:keepNext w:val="0"/>
        <w:keepLines w:val="0"/>
        <w:widowControl/>
        <w:suppressLineNumbers w:val="0"/>
        <w:ind w:firstLine="742" w:firstLineChars="308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Amazon S3 Intelligent-Tiering</w:t>
      </w:r>
    </w:p>
    <w:p w14:paraId="71E2928C">
      <w:pPr>
        <w:pStyle w:val="8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"https://docs.aws.amazon.com/AmazonS3/latest/userguide/storage-class-intelligent-tiering.html" \t "_new" </w:instrText>
      </w:r>
      <w:r>
        <w:fldChar w:fldCharType="separate"/>
      </w:r>
      <w:r>
        <w:rPr>
          <w:rStyle w:val="7"/>
        </w:rPr>
        <w:t>https://docs.aws.amazon.com/AmazonS3/latest/userguide/storage-class-intelligent-tiering.html</w:t>
      </w:r>
      <w:r>
        <w:fldChar w:fldCharType="end"/>
      </w:r>
    </w:p>
    <w:p w14:paraId="2549C14A">
      <w:pPr>
        <w:pStyle w:val="4"/>
        <w:keepNext w:val="0"/>
        <w:keepLines w:val="0"/>
        <w:widowControl/>
        <w:suppressLineNumbers w:val="0"/>
        <w:ind w:firstLine="742" w:firstLineChars="308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Object Lock và Compliance</w:t>
      </w:r>
    </w:p>
    <w:p w14:paraId="467C05E6">
      <w:pPr>
        <w:pStyle w:val="8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"https://docs.aws.amazon.com/AmazonS3/latest/userguide/object-lock-overview.html" \t "_new" </w:instrText>
      </w:r>
      <w:r>
        <w:fldChar w:fldCharType="separate"/>
      </w:r>
      <w:r>
        <w:rPr>
          <w:rStyle w:val="7"/>
        </w:rPr>
        <w:t>https://docs.aws.amazon.com/AmazonS3/latest/userguide/object-lock-overview.html</w:t>
      </w:r>
      <w:r>
        <w:fldChar w:fldCharType="end"/>
      </w:r>
    </w:p>
    <w:p w14:paraId="24D46E34">
      <w:pPr>
        <w:pStyle w:val="4"/>
        <w:keepNext w:val="0"/>
        <w:keepLines w:val="0"/>
        <w:widowControl/>
        <w:suppressLineNumbers w:val="0"/>
        <w:ind w:firstLine="723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AWS S3 Storage Lens (Monitoring)</w:t>
      </w:r>
      <w:bookmarkStart w:id="0" w:name="_GoBack"/>
      <w:bookmarkEnd w:id="0"/>
    </w:p>
    <w:p w14:paraId="4F40FE0A">
      <w:pPr>
        <w:pStyle w:val="8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"https://docs.aws.amazon.com/AmazonS3/latest/userguide/storage-lens.html" \t "_new" </w:instrText>
      </w:r>
      <w:r>
        <w:fldChar w:fldCharType="separate"/>
      </w:r>
      <w:r>
        <w:rPr>
          <w:rStyle w:val="7"/>
        </w:rPr>
        <w:t>https://docs.aws.amazon.com/AmazonS3/latest/userguide/storage-lens.html</w:t>
      </w:r>
      <w:r>
        <w:fldChar w:fldCharType="end"/>
      </w:r>
    </w:p>
    <w:p w14:paraId="4D393723">
      <w:pPr>
        <w:pStyle w:val="4"/>
        <w:keepNext w:val="0"/>
        <w:keepLines w:val="0"/>
        <w:widowControl/>
        <w:suppressLineNumbers w:val="0"/>
        <w:ind w:firstLine="723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Cost Optimization Best Practices</w:t>
      </w:r>
    </w:p>
    <w:p w14:paraId="10628D04">
      <w:pPr>
        <w:pStyle w:val="8"/>
        <w:keepNext w:val="0"/>
        <w:keepLines w:val="0"/>
        <w:widowControl/>
        <w:suppressLineNumbers w:val="0"/>
        <w:ind w:left="720"/>
      </w:pPr>
      <w:r>
        <w:t xml:space="preserve">AWS Well-Architected – Storage Lens: </w:t>
      </w:r>
      <w:r>
        <w:fldChar w:fldCharType="begin"/>
      </w:r>
      <w:r>
        <w:instrText xml:space="preserve"> HYPERLINK "https://docs.aws.amazon.com/wellarchitected/latest/storage-lens/storage-cost-optimization.html" \t "_new" </w:instrText>
      </w:r>
      <w:r>
        <w:fldChar w:fldCharType="separate"/>
      </w:r>
      <w:r>
        <w:rPr>
          <w:rStyle w:val="7"/>
        </w:rPr>
        <w:t>https://docs.aws.amazon.com/wellarchitected/latest/storage-lens/storage-cost-optimization.html</w:t>
      </w:r>
      <w:r>
        <w:fldChar w:fldCharType="end"/>
      </w:r>
    </w:p>
    <w:p w14:paraId="09ECCB83">
      <w:pPr>
        <w:pStyle w:val="4"/>
        <w:keepNext w:val="0"/>
        <w:keepLines w:val="0"/>
        <w:widowControl/>
        <w:suppressLineNumbers w:val="0"/>
        <w:ind w:firstLine="723" w:firstLineChars="30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Khôi phục dữ liệu từ Glacier</w:t>
      </w:r>
    </w:p>
    <w:p w14:paraId="66C0435D">
      <w:pPr>
        <w:pStyle w:val="8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"https://docs.aws.amazon.com/AmazonS3/latest/userguide/restoring-objects.html" \t "_new" </w:instrText>
      </w:r>
      <w:r>
        <w:fldChar w:fldCharType="separate"/>
      </w:r>
      <w:r>
        <w:rPr>
          <w:rStyle w:val="7"/>
        </w:rPr>
        <w:t>https://docs.aws.amazon.com/AmazonS3/latest/userguide/restoring-objects.html</w:t>
      </w:r>
      <w:r>
        <w:fldChar w:fldCharType="end"/>
      </w:r>
    </w:p>
    <w:p w14:paraId="2D1ED21D">
      <w:pPr>
        <w:pStyle w:val="8"/>
        <w:keepNext w:val="0"/>
        <w:keepLines w:val="0"/>
        <w:widowControl/>
        <w:suppressLineNumbers w:val="0"/>
        <w:ind w:left="720"/>
      </w:pPr>
      <w:r>
        <w:t xml:space="preserve">AWS CLI S3 Commands: </w:t>
      </w:r>
      <w:r>
        <w:fldChar w:fldCharType="begin"/>
      </w:r>
      <w:r>
        <w:instrText xml:space="preserve"> HYPERLINK "https://docs.aws.amazon.com/cli/latest/reference/s3/index.html" \t "_new" </w:instrText>
      </w:r>
      <w:r>
        <w:fldChar w:fldCharType="separate"/>
      </w:r>
      <w:r>
        <w:rPr>
          <w:rStyle w:val="7"/>
        </w:rPr>
        <w:t>https://docs.aws.amazon.com/cli/latest/reference/s3/index.html</w:t>
      </w:r>
      <w:r>
        <w:fldChar w:fldCharType="end"/>
      </w:r>
    </w:p>
    <w:p w14:paraId="3E8C95CB">
      <w:pPr>
        <w:pStyle w:val="8"/>
        <w:keepNext w:val="0"/>
        <w:keepLines w:val="0"/>
        <w:widowControl/>
        <w:suppressLineNumbers w:val="0"/>
        <w:ind w:left="720"/>
      </w:pPr>
      <w:r>
        <w:t>AWS Blog – Optimizing Storage with S3 Intelligent-Tiering:</w:t>
      </w:r>
      <w:r>
        <w:br w:type="textWrapping"/>
      </w:r>
      <w:r>
        <w:fldChar w:fldCharType="begin"/>
      </w:r>
      <w:r>
        <w:instrText xml:space="preserve"> HYPERLINK "https://aws.amazon.com/blogs/storage/optimize-costs-with-s3-intelligent-tiering/" \t "_new" </w:instrText>
      </w:r>
      <w:r>
        <w:fldChar w:fldCharType="separate"/>
      </w:r>
      <w:r>
        <w:rPr>
          <w:rStyle w:val="7"/>
        </w:rPr>
        <w:t>https://aws.amazon.com/blogs/storage/optimize-costs-with-s3-intelligent-tiering/</w:t>
      </w:r>
      <w:r>
        <w:fldChar w:fldCharType="end"/>
      </w:r>
    </w:p>
    <w:p w14:paraId="7BA14EB3">
      <w:pPr>
        <w:rPr>
          <w:rFonts w:hint="default" w:ascii="Arial" w:hAnsi="Arial" w:cs="Arial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VnTime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221D3"/>
    <w:rsid w:val="0B2221D3"/>
    <w:rsid w:val="0E9F6D98"/>
    <w:rsid w:val="13C96385"/>
    <w:rsid w:val="27B674D4"/>
    <w:rsid w:val="42F94996"/>
    <w:rsid w:val="5C36625A"/>
    <w:rsid w:val="65A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2025-07-09T01:07:00Z</dcterms:created>
  <dc:creator>ACER</dc:creator>
  <cp:lastModifiedBy>3156_ Trần Quang Trọng</cp:lastModifiedBy>
  <dcterms:modified xsi:type="dcterms:W3CDTF">2025-07-09T13:37:29Z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1C37F967B4664F49B5C56798E991A800_13</vt:lpwstr>
  </property>
</Properties>
</file>