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LL(1)文法的语法分析器</w:t>
      </w:r>
    </w:p>
    <w:p>
      <w:pPr>
        <w:pStyle w:val="Date"/>
      </w:pPr>
      <w:r>
        <w:t xml:space="preserve">2020-05-17</w:t>
      </w:r>
      <w:r>
        <w:t xml:space="preserve"> </w:t>
      </w:r>
      <w:r>
        <w:t xml:space="preserve">14:16:47</w:t>
      </w:r>
    </w:p>
    <w:p>
      <w:pPr>
        <w:pStyle w:val="Heading2"/>
      </w:pPr>
      <w:bookmarkStart w:id="21" w:name="实验目的"/>
      <w:bookmarkEnd w:id="21"/>
      <w:r>
        <w:t xml:space="preserve">实验目的</w:t>
      </w:r>
    </w:p>
    <w:p>
      <w:pPr>
        <w:numPr>
          <w:numId w:val="1001"/>
          <w:ilvl w:val="0"/>
        </w:numPr>
      </w:pPr>
      <w:r>
        <w:t xml:space="preserve">掌握生成语法分析器的方法，加深对语法分析原理的理解。</w:t>
      </w:r>
    </w:p>
    <w:p>
      <w:pPr>
        <w:numPr>
          <w:numId w:val="1001"/>
          <w:ilvl w:val="0"/>
        </w:numPr>
      </w:pPr>
      <w:r>
        <w:t xml:space="preserve">掌握设计、编制并调试语法分析程序的思想和方法。</w:t>
      </w:r>
    </w:p>
    <w:p>
      <w:pPr>
        <w:numPr>
          <w:numId w:val="1001"/>
          <w:ilvl w:val="0"/>
        </w:numPr>
      </w:pPr>
      <w:r>
        <w:t xml:space="preserve">本实验是高级语言程序设计、数据结构和编译原理中词法分析原理等知识的综合。</w:t>
      </w:r>
    </w:p>
    <w:p>
      <w:pPr>
        <w:pStyle w:val="Heading2"/>
      </w:pPr>
      <w:bookmarkStart w:id="22" w:name="实验内容"/>
      <w:bookmarkEnd w:id="22"/>
      <w:r>
        <w:t xml:space="preserve">实验内容</w:t>
      </w:r>
    </w:p>
    <w:p>
      <w:pPr>
        <w:numPr>
          <w:numId w:val="1002"/>
          <w:ilvl w:val="0"/>
        </w:numPr>
      </w:pPr>
      <w:r>
        <w:t xml:space="preserve">选择一种熟悉的高级语言（如C语言，C++，VB或VC等），设计、编写一个语法分析子程序。</w:t>
      </w:r>
    </w:p>
    <w:p>
      <w:pPr>
        <w:numPr>
          <w:numId w:val="1002"/>
          <w:ilvl w:val="0"/>
        </w:numPr>
      </w:pPr>
      <w:r>
        <w:t xml:space="preserve">要求如下：</w:t>
      </w:r>
    </w:p>
    <w:p>
      <w:pPr>
        <w:pStyle w:val="FirstParagraph"/>
      </w:pPr>
      <w:r>
        <w:t xml:space="preserve">   输入：</w:t>
      </w:r>
    </w:p>
    <w:p>
      <w:pPr>
        <w:pStyle w:val="BodyText"/>
      </w:pPr>
      <w:r>
        <w:t xml:space="preserve">      无二义性的上下文无关文法G.</w:t>
      </w:r>
    </w:p>
    <w:p>
      <w:pPr>
        <w:pStyle w:val="BodyText"/>
      </w:pPr>
      <w:r>
        <w:t xml:space="preserve">      一段词法分析的输出记号流.</w:t>
      </w:r>
    </w:p>
    <w:p>
      <w:pPr>
        <w:pStyle w:val="BodyText"/>
      </w:pPr>
      <w:r>
        <w:t xml:space="preserve">   输出：</w:t>
      </w:r>
    </w:p>
    <w:p>
      <w:pPr>
        <w:pStyle w:val="BodyText"/>
      </w:pPr>
      <w:r>
        <w:t xml:space="preserve">      如果分析成功：一棵构造好的语法树.</w:t>
      </w:r>
    </w:p>
    <w:p>
      <w:pPr>
        <w:pStyle w:val="BodyText"/>
      </w:pPr>
      <w:r>
        <w:t xml:space="preserve">      如果分析失败：抛出语法错误.</w:t>
      </w:r>
    </w:p>
    <w:p>
      <w:pPr>
        <w:pStyle w:val="BodyText"/>
      </w:pPr>
      <w:r>
        <w:t xml:space="preserve">   要求：</w:t>
      </w:r>
    </w:p>
    <w:p>
      <w:pPr>
        <w:pStyle w:val="BodyText"/>
      </w:pPr>
      <w:r>
        <w:t xml:space="preserve">      可以引入3.1.2中的错误处理机制，试图检查出所有可能存在的语法错误.</w:t>
      </w:r>
    </w:p>
    <w:p>
      <w:pPr>
        <w:pStyle w:val="Compact"/>
        <w:numPr>
          <w:numId w:val="1003"/>
          <w:ilvl w:val="0"/>
        </w:numPr>
      </w:pPr>
      <w:r>
        <w:t xml:space="preserve">编写的程序具有一定的查错能力。提交的实验报告中要有实验名称、实验目的、实验内容、实验程序清单、调试过程和运行结果，程序的主要部分作出功能说明，并有实验收获体会或改进意见等内容。</w:t>
      </w:r>
    </w:p>
    <w:p>
      <w:pPr>
        <w:pStyle w:val="Heading2"/>
      </w:pPr>
      <w:bookmarkStart w:id="23" w:name="实验程序清单"/>
      <w:bookmarkEnd w:id="23"/>
      <w:r>
        <w:t xml:space="preserve">实验程序清单</w:t>
      </w:r>
    </w:p>
    <w:p>
      <w:pPr>
        <w:pStyle w:val="FirstParagraph"/>
      </w:pPr>
      <w:r>
        <w:t xml:space="preserve">根目录/src</w:t>
      </w:r>
    </w:p>
    <w:p>
      <w:pPr>
        <w:pStyle w:val="BodyText"/>
      </w:pPr>
      <w:r>
        <w:t xml:space="preserve">   algorithm   FIRST集,FOLLOW集,预测分析表,驱动器算法的实现.</w:t>
      </w:r>
    </w:p>
    <w:p>
      <w:pPr>
        <w:pStyle w:val="BodyText"/>
      </w:pPr>
      <w:r>
        <w:t xml:space="preserve">   cfg   CFG包,包括CFG的读取,消除左递归,消除公共左因子等算法.</w:t>
      </w:r>
    </w:p>
    <w:p>
      <w:pPr>
        <w:pStyle w:val="BodyText"/>
      </w:pPr>
      <w:r>
        <w:t xml:space="preserve">   data   数据包</w:t>
      </w:r>
    </w:p>
    <w:p>
      <w:pPr>
        <w:pStyle w:val="BodyText"/>
      </w:pPr>
      <w:r>
        <w:t xml:space="preserve">      cfg   存放CFG文本的包.</w:t>
      </w:r>
    </w:p>
    <w:p>
      <w:pPr>
        <w:pStyle w:val="BodyText"/>
      </w:pPr>
      <w:r>
        <w:t xml:space="preserve">      test   存放测试用例的包</w:t>
      </w:r>
    </w:p>
    <w:p>
      <w:pPr>
        <w:pStyle w:val="BodyText"/>
      </w:pPr>
      <w:r>
        <w:t xml:space="preserve">      log   存放输出日志的包</w:t>
      </w:r>
    </w:p>
    <w:p>
      <w:pPr>
        <w:pStyle w:val="BodyText"/>
      </w:pPr>
      <w:r>
        <w:t xml:space="preserve">   util   工具包,实现读/写文件的操作.</w:t>
      </w:r>
    </w:p>
    <w:p>
      <w:pPr>
        <w:pStyle w:val="BodyText"/>
      </w:pPr>
      <w:r>
        <w:t xml:space="preserve">   Parsing.java   主调函数</w:t>
      </w:r>
    </w:p>
    <w:p>
      <w:pPr>
        <w:pStyle w:val="Heading2"/>
      </w:pPr>
      <w:bookmarkStart w:id="24" w:name="调试过程和运行结果"/>
      <w:bookmarkEnd w:id="24"/>
      <w:r>
        <w:t xml:space="preserve">调试过程和运行结果</w:t>
      </w:r>
    </w:p>
    <w:p>
      <w:pPr>
        <w:pStyle w:val="FirstParagraph"/>
      </w:pPr>
      <w:r>
        <w:t xml:space="preserve">   调用src/Parsing.java中main函数即可.输出结果存放于src/log目录中.</w:t>
      </w:r>
    </w:p>
    <w:p>
      <w:pPr>
        <w:pStyle w:val="BodyText"/>
      </w:pPr>
      <w:r>
        <w:t xml:space="preserve">   src/Parsing.java中指定了CFG,测试,输出文本的文件夹路径:</w:t>
      </w:r>
    </w:p>
    <w:p>
      <w:pPr>
        <w:pStyle w:val="BodyText"/>
      </w:pPr>
      <w:r>
        <w:t xml:space="preserve">   请使用IDEA/ECLIPSE/VS CODE等IDE查看输出结果,不要使用记事本查看输出结果(格式会乱).</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Parsing {</w:t>
      </w:r>
      <w:r>
        <w:br w:type="textWrapping"/>
      </w:r>
      <w:r>
        <w:rPr>
          <w:rStyle w:val="NormalTok"/>
        </w:rPr>
        <w:t xml:space="preserve">    </w:t>
      </w:r>
      <w:r>
        <w:rPr>
          <w:rStyle w:val="CommentTok"/>
        </w:rPr>
        <w:t xml:space="preserve">// 默认CFG路径</w:t>
      </w:r>
      <w:r>
        <w:br w:type="textWrapping"/>
      </w:r>
      <w:r>
        <w:rPr>
          <w:rStyle w:val="NormalTok"/>
        </w:rPr>
        <w:t xml:space="preserve">    </w:t>
      </w:r>
      <w:r>
        <w:rPr>
          <w:rStyle w:val="DataTypeTok"/>
        </w:rPr>
        <w:t xml:space="preserve">static</w:t>
      </w:r>
      <w:r>
        <w:rPr>
          <w:rStyle w:val="NormalTok"/>
        </w:rPr>
        <w:t xml:space="preserve"> </w:t>
      </w:r>
      <w:r>
        <w:rPr>
          <w:rStyle w:val="BuiltInTok"/>
        </w:rPr>
        <w:t xml:space="preserve">String</w:t>
      </w:r>
      <w:r>
        <w:rPr>
          <w:rStyle w:val="NormalTok"/>
        </w:rPr>
        <w:t xml:space="preserve"> baseCfg = </w:t>
      </w:r>
      <w:r>
        <w:rPr>
          <w:rStyle w:val="StringTok"/>
        </w:rPr>
        <w:t xml:space="preserve">"src/data/cfg/"</w:t>
      </w:r>
      <w:r>
        <w:rPr>
          <w:rStyle w:val="NormalTok"/>
        </w:rPr>
        <w:t xml:space="preserve">;</w:t>
      </w:r>
      <w:r>
        <w:br w:type="textWrapping"/>
      </w:r>
      <w:r>
        <w:rPr>
          <w:rStyle w:val="NormalTok"/>
        </w:rPr>
        <w:t xml:space="preserve">    </w:t>
      </w:r>
      <w:r>
        <w:rPr>
          <w:rStyle w:val="CommentTok"/>
        </w:rPr>
        <w:t xml:space="preserve">// 默认测试文件路径</w:t>
      </w:r>
      <w:r>
        <w:br w:type="textWrapping"/>
      </w:r>
      <w:r>
        <w:rPr>
          <w:rStyle w:val="NormalTok"/>
        </w:rPr>
        <w:t xml:space="preserve">    </w:t>
      </w:r>
      <w:r>
        <w:rPr>
          <w:rStyle w:val="DataTypeTok"/>
        </w:rPr>
        <w:t xml:space="preserve">static</w:t>
      </w:r>
      <w:r>
        <w:rPr>
          <w:rStyle w:val="NormalTok"/>
        </w:rPr>
        <w:t xml:space="preserve"> </w:t>
      </w:r>
      <w:r>
        <w:rPr>
          <w:rStyle w:val="BuiltInTok"/>
        </w:rPr>
        <w:t xml:space="preserve">String</w:t>
      </w:r>
      <w:r>
        <w:rPr>
          <w:rStyle w:val="NormalTok"/>
        </w:rPr>
        <w:t xml:space="preserve"> baseTest = </w:t>
      </w:r>
      <w:r>
        <w:rPr>
          <w:rStyle w:val="StringTok"/>
        </w:rPr>
        <w:t xml:space="preserve">"src/data/test/"</w:t>
      </w:r>
      <w:r>
        <w:rPr>
          <w:rStyle w:val="NormalTok"/>
        </w:rPr>
        <w:t xml:space="preserve">;</w:t>
      </w:r>
      <w:r>
        <w:br w:type="textWrapping"/>
      </w:r>
      <w:r>
        <w:rPr>
          <w:rStyle w:val="NormalTok"/>
        </w:rPr>
        <w:t xml:space="preserve">    </w:t>
      </w:r>
      <w:r>
        <w:rPr>
          <w:rStyle w:val="CommentTok"/>
        </w:rPr>
        <w:t xml:space="preserve">// 默认输出路径</w:t>
      </w:r>
      <w:r>
        <w:br w:type="textWrapping"/>
      </w:r>
      <w:r>
        <w:rPr>
          <w:rStyle w:val="NormalTok"/>
        </w:rPr>
        <w:t xml:space="preserve">    </w:t>
      </w:r>
      <w:r>
        <w:rPr>
          <w:rStyle w:val="DataTypeTok"/>
        </w:rPr>
        <w:t xml:space="preserve">static</w:t>
      </w:r>
      <w:r>
        <w:rPr>
          <w:rStyle w:val="NormalTok"/>
        </w:rPr>
        <w:t xml:space="preserve"> </w:t>
      </w:r>
      <w:r>
        <w:rPr>
          <w:rStyle w:val="BuiltInTok"/>
        </w:rPr>
        <w:t xml:space="preserve">String</w:t>
      </w:r>
      <w:r>
        <w:rPr>
          <w:rStyle w:val="NormalTok"/>
        </w:rPr>
        <w:t xml:space="preserve"> baseOut = </w:t>
      </w:r>
      <w:r>
        <w:rPr>
          <w:rStyle w:val="StringTok"/>
        </w:rPr>
        <w:t xml:space="preserve">"src/log/"</w:t>
      </w:r>
      <w:r>
        <w:rPr>
          <w:rStyle w:val="NormalTok"/>
        </w:rPr>
        <w:t xml:space="preserve">;</w:t>
      </w:r>
      <w:r>
        <w:br w:type="textWrapping"/>
      </w:r>
      <w:r>
        <w:rPr>
          <w:rStyle w:val="NormalTok"/>
        </w:rPr>
        <w:t xml:space="preserve">}</w:t>
      </w:r>
    </w:p>
    <w:p>
      <w:pPr>
        <w:pStyle w:val="FirstParagraph"/>
      </w:pPr>
      <w:r>
        <w:t xml:space="preserve">   主调函数parse结构如下:</w:t>
      </w:r>
    </w:p>
    <w:p>
      <w:pPr>
        <w:pStyle w:val="SourceCode"/>
      </w:pP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语法分析主调函数</w:t>
      </w:r>
      <w:r>
        <w:br w:type="textWrapping"/>
      </w:r>
      <w:r>
        <w:rPr>
          <w:rStyle w:val="NormalTok"/>
        </w:rPr>
        <w:t xml:space="preserve">     </w:t>
      </w:r>
      <w:r>
        <w:rPr>
          <w:rStyle w:val="CommentTok"/>
        </w:rPr>
        <w:t xml:space="preserve">*</w:t>
      </w:r>
      <w:r>
        <w:rPr>
          <w:rStyle w:val="NormalTok"/>
        </w:rPr>
        <w:t xml:space="preserve"> </w:t>
      </w:r>
      <w:r>
        <w:br w:type="textWrapping"/>
      </w:r>
      <w:r>
        <w:rPr>
          <w:rStyle w:val="NormalTok"/>
        </w:rPr>
        <w:t xml:space="preserve">     </w:t>
      </w:r>
      <w:r>
        <w:rPr>
          <w:rStyle w:val="CommentTok"/>
        </w:rPr>
        <w:t xml:space="preserve">* </w:t>
      </w:r>
      <w:r>
        <w:rPr>
          <w:rStyle w:val="KeywordTok"/>
        </w:rPr>
        <w:t xml:space="preserve">@param cfgPaths </w:t>
      </w:r>
      <w:r>
        <w:rPr>
          <w:rStyle w:val="NormalTok"/>
        </w:rPr>
        <w:t xml:space="preserve">   CFG文件</w:t>
      </w:r>
      <w:r>
        <w:br w:type="textWrapping"/>
      </w:r>
      <w:r>
        <w:rPr>
          <w:rStyle w:val="NormalTok"/>
        </w:rPr>
        <w:t xml:space="preserve">     </w:t>
      </w:r>
      <w:r>
        <w:rPr>
          <w:rStyle w:val="CommentTok"/>
        </w:rPr>
        <w:t xml:space="preserve">*</w:t>
      </w:r>
      <w:r>
        <w:rPr>
          <w:rStyle w:val="NormalTok"/>
        </w:rPr>
        <w:t xml:space="preserve"> </w:t>
      </w:r>
      <w:r>
        <w:rPr>
          <w:rStyle w:val="KeywordTok"/>
        </w:rPr>
        <w:t xml:space="preserve">@param testPaths </w:t>
      </w:r>
      <w:r>
        <w:rPr>
          <w:rStyle w:val="NormalTok"/>
        </w:rPr>
        <w:t xml:space="preserve">  测试文件</w:t>
      </w:r>
      <w:r>
        <w:br w:type="textWrapping"/>
      </w:r>
      <w:r>
        <w:rPr>
          <w:rStyle w:val="NormalTok"/>
        </w:rPr>
        <w:t xml:space="preserve">     </w:t>
      </w:r>
      <w:r>
        <w:rPr>
          <w:rStyle w:val="CommentTok"/>
        </w:rPr>
        <w:t xml:space="preserve">*</w:t>
      </w:r>
      <w:r>
        <w:rPr>
          <w:rStyle w:val="NormalTok"/>
        </w:rPr>
        <w:t xml:space="preserve"> </w:t>
      </w:r>
      <w:r>
        <w:rPr>
          <w:rStyle w:val="KeywordTok"/>
        </w:rPr>
        <w:t xml:space="preserve">@param outputPaths </w:t>
      </w:r>
      <w:r>
        <w:rPr>
          <w:rStyle w:val="NormalTok"/>
        </w:rPr>
        <w:t xml:space="preserve">输出文件</w:t>
      </w:r>
      <w:r>
        <w:br w:type="textWrapping"/>
      </w:r>
      <w:r>
        <w:rPr>
          <w:rStyle w:val="NormalTok"/>
        </w:rPr>
        <w:t xml:space="preserve">     </w:t>
      </w:r>
      <w:r>
        <w:rPr>
          <w:rStyle w:val="CommentTok"/>
        </w:rPr>
        <w:t xml:space="preserve">*</w:t>
      </w:r>
      <w:r>
        <w:rPr>
          <w:rStyle w:val="NormalTok"/>
        </w:rPr>
        <w:t xml:space="preserve"> </w:t>
      </w:r>
      <w:r>
        <w:rPr>
          <w:rStyle w:val="KeywordTok"/>
        </w:rPr>
        <w:t xml:space="preserve">@param num </w:t>
      </w:r>
      <w:r>
        <w:rPr>
          <w:rStyle w:val="NormalTok"/>
        </w:rPr>
        <w:t xml:space="preserve">        分析数目</w:t>
      </w:r>
      <w:r>
        <w:br w:type="textWrapping"/>
      </w:r>
      <w:r>
        <w:rPr>
          <w:rStyle w:val="NormalTok"/>
        </w:rPr>
        <w:t xml:space="preserve">     </w:t>
      </w:r>
      <w:r>
        <w:rPr>
          <w:rStyle w:val="Comment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parse</w:t>
      </w:r>
      <w:r>
        <w:rPr>
          <w:rStyle w:val="NormalTok"/>
        </w:rPr>
        <w:t xml:space="preserve">(</w:t>
      </w:r>
      <w:r>
        <w:rPr>
          <w:rStyle w:val="BuiltInTok"/>
        </w:rPr>
        <w:t xml:space="preserve">String</w:t>
      </w:r>
      <w:r>
        <w:rPr>
          <w:rStyle w:val="NormalTok"/>
        </w:rPr>
        <w:t xml:space="preserve">[] cfgPaths, </w:t>
      </w:r>
      <w:r>
        <w:rPr>
          <w:rStyle w:val="BuiltInTok"/>
        </w:rPr>
        <w:t xml:space="preserve">String</w:t>
      </w:r>
      <w:r>
        <w:rPr>
          <w:rStyle w:val="NormalTok"/>
        </w:rPr>
        <w:t xml:space="preserve">[] testPaths, </w:t>
      </w:r>
      <w:r>
        <w:rPr>
          <w:rStyle w:val="BuiltInTok"/>
        </w:rPr>
        <w:t xml:space="preserve">String</w:t>
      </w:r>
      <w:r>
        <w:rPr>
          <w:rStyle w:val="NormalTok"/>
        </w:rPr>
        <w:t xml:space="preserve">[] outputPaths, </w:t>
      </w:r>
      <w:r>
        <w:rPr>
          <w:rStyle w:val="DataTypeTok"/>
        </w:rPr>
        <w:t xml:space="preserve">int</w:t>
      </w:r>
      <w:r>
        <w:rPr>
          <w:rStyle w:val="NormalTok"/>
        </w:rPr>
        <w:t xml:space="preserve"> num) </w:t>
      </w:r>
    </w:p>
    <w:p>
      <w:pPr>
        <w:pStyle w:val="FirstParagraph"/>
      </w:pPr>
      <w:r>
        <w:t xml:space="preserve">   cfgPaths[i]指定第i个文法.</w:t>
      </w:r>
    </w:p>
    <w:p>
      <w:pPr>
        <w:pStyle w:val="BodyText"/>
      </w:pPr>
      <w:r>
        <w:t xml:space="preserve">   testPaths[i]指定第i个文法的测试用例.</w:t>
      </w:r>
    </w:p>
    <w:p>
      <w:pPr>
        <w:pStyle w:val="BodyText"/>
      </w:pPr>
      <w:r>
        <w:t xml:space="preserve">   outputPaths[i]指定该测试用例的输出文件.</w:t>
      </w:r>
    </w:p>
    <w:p>
      <w:pPr>
        <w:pStyle w:val="BodyText"/>
      </w:pPr>
      <w:r>
        <w:t xml:space="preserve">   num指定i的最大值.</w:t>
      </w:r>
    </w:p>
    <w:p>
      <w:pPr>
        <w:pStyle w:val="BodyText"/>
      </w:pPr>
      <w:r>
        <w:t xml:space="preserve">   在main函数中有如下示例:</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type="textWrapping"/>
      </w:r>
      <w:r>
        <w:rPr>
          <w:rStyle w:val="NormalTok"/>
        </w:rPr>
        <w:t xml:space="preserve">        </w:t>
      </w:r>
      <w:r>
        <w:rPr>
          <w:rStyle w:val="BuiltInTok"/>
        </w:rPr>
        <w:t xml:space="preserve">String</w:t>
      </w:r>
      <w:r>
        <w:rPr>
          <w:rStyle w:val="NormalTok"/>
        </w:rPr>
        <w:t xml:space="preserve">[] cfgPaths = { </w:t>
      </w:r>
      <w:r>
        <w:rPr>
          <w:rStyle w:val="StringTok"/>
        </w:rPr>
        <w:t xml:space="preserve">"cfg1.txt"</w:t>
      </w:r>
      <w:r>
        <w:rPr>
          <w:rStyle w:val="NormalTok"/>
        </w:rPr>
        <w:t xml:space="preserve">, </w:t>
      </w:r>
      <w:r>
        <w:rPr>
          <w:rStyle w:val="StringTok"/>
        </w:rPr>
        <w:t xml:space="preserve">"cfg2.txt"</w:t>
      </w:r>
      <w:r>
        <w:rPr>
          <w:rStyle w:val="NormalTok"/>
        </w:rPr>
        <w:t xml:space="preserve"> };</w:t>
      </w:r>
      <w:r>
        <w:br w:type="textWrapping"/>
      </w:r>
      <w:r>
        <w:rPr>
          <w:rStyle w:val="NormalTok"/>
        </w:rPr>
        <w:t xml:space="preserve">        </w:t>
      </w:r>
      <w:r>
        <w:rPr>
          <w:rStyle w:val="BuiltInTok"/>
        </w:rPr>
        <w:t xml:space="preserve">String</w:t>
      </w:r>
      <w:r>
        <w:rPr>
          <w:rStyle w:val="NormalTok"/>
        </w:rPr>
        <w:t xml:space="preserve">[] testPaths = { </w:t>
      </w:r>
      <w:r>
        <w:rPr>
          <w:rStyle w:val="StringTok"/>
        </w:rPr>
        <w:t xml:space="preserve">"test1.txt"</w:t>
      </w:r>
      <w:r>
        <w:rPr>
          <w:rStyle w:val="NormalTok"/>
        </w:rPr>
        <w:t xml:space="preserve">, </w:t>
      </w:r>
      <w:r>
        <w:rPr>
          <w:rStyle w:val="StringTok"/>
        </w:rPr>
        <w:t xml:space="preserve">"test2.txt"</w:t>
      </w:r>
      <w:r>
        <w:rPr>
          <w:rStyle w:val="NormalTok"/>
        </w:rPr>
        <w:t xml:space="preserve"> };</w:t>
      </w:r>
      <w:r>
        <w:br w:type="textWrapping"/>
      </w:r>
      <w:r>
        <w:rPr>
          <w:rStyle w:val="NormalTok"/>
        </w:rPr>
        <w:t xml:space="preserve">        </w:t>
      </w:r>
      <w:r>
        <w:rPr>
          <w:rStyle w:val="BuiltInTok"/>
        </w:rPr>
        <w:t xml:space="preserve">String</w:t>
      </w:r>
      <w:r>
        <w:rPr>
          <w:rStyle w:val="NormalTok"/>
        </w:rPr>
        <w:t xml:space="preserve"> outputPaths[] = { </w:t>
      </w:r>
      <w:r>
        <w:rPr>
          <w:rStyle w:val="StringTok"/>
        </w:rPr>
        <w:t xml:space="preserve">"log1.txt"</w:t>
      </w:r>
      <w:r>
        <w:rPr>
          <w:rStyle w:val="NormalTok"/>
        </w:rPr>
        <w:t xml:space="preserve">, </w:t>
      </w:r>
      <w:r>
        <w:rPr>
          <w:rStyle w:val="StringTok"/>
        </w:rPr>
        <w:t xml:space="preserve">"log2.txt"</w:t>
      </w:r>
      <w:r>
        <w:rPr>
          <w:rStyle w:val="NormalTok"/>
        </w:rPr>
        <w:t xml:space="preserve"> };</w:t>
      </w:r>
      <w:r>
        <w:br w:type="textWrapping"/>
      </w:r>
      <w:r>
        <w:br w:type="textWrapping"/>
      </w:r>
      <w:r>
        <w:rPr>
          <w:rStyle w:val="NormalTok"/>
        </w:rPr>
        <w:t xml:space="preserve">        </w:t>
      </w:r>
      <w:r>
        <w:rPr>
          <w:rStyle w:val="FunctionTok"/>
        </w:rPr>
        <w:t xml:space="preserve">parse</w:t>
      </w:r>
      <w:r>
        <w:rPr>
          <w:rStyle w:val="NormalTok"/>
        </w:rPr>
        <w:t xml:space="preserve">(cfgPaths, testPaths, outputPaths, </w:t>
      </w:r>
      <w:r>
        <w:rPr>
          <w:rStyle w:val="DecValTok"/>
        </w:rPr>
        <w:t xml:space="preserve">2</w:t>
      </w:r>
      <w:r>
        <w:rPr>
          <w:rStyle w:val="NormalTok"/>
        </w:rPr>
        <w:t xml:space="preserve">);</w:t>
      </w:r>
      <w:r>
        <w:br w:type="textWrapping"/>
      </w:r>
      <w:r>
        <w:rPr>
          <w:rStyle w:val="NormalTok"/>
        </w:rPr>
        <w:t xml:space="preserve">    }</w:t>
      </w:r>
    </w:p>
    <w:p>
      <w:pPr>
        <w:pStyle w:val="Heading2"/>
      </w:pPr>
      <w:bookmarkStart w:id="25" w:name="程序的主要部分及其功能说明"/>
      <w:bookmarkEnd w:id="25"/>
      <w:r>
        <w:t xml:space="preserve">程序的主要部分及其功能说明</w:t>
      </w:r>
    </w:p>
    <w:p>
      <w:pPr>
        <w:pStyle w:val="Heading3"/>
      </w:pPr>
      <w:bookmarkStart w:id="26" w:name="功能说明"/>
      <w:bookmarkEnd w:id="26"/>
      <w:r>
        <w:t xml:space="preserve">功能说明</w:t>
      </w:r>
    </w:p>
    <w:p>
      <w:pPr>
        <w:pStyle w:val="Heading4"/>
      </w:pPr>
      <w:bookmarkStart w:id="27" w:name="文法规范"/>
      <w:bookmarkEnd w:id="27"/>
      <w:r>
        <w:t xml:space="preserve">文法规范</w:t>
      </w:r>
    </w:p>
    <w:p>
      <w:pPr>
        <w:numPr>
          <w:numId w:val="1004"/>
          <w:ilvl w:val="0"/>
        </w:numPr>
      </w:pPr>
      <w:r>
        <w:t xml:space="preserve">每个产生式独占一行.</w:t>
      </w:r>
    </w:p>
    <w:p>
      <w:pPr>
        <w:numPr>
          <w:numId w:val="1004"/>
          <w:ilvl w:val="0"/>
        </w:numPr>
      </w:pPr>
      <w:r>
        <w:t xml:space="preserve">产生符号为-&gt;,中间不允许有空格.</w:t>
      </w:r>
    </w:p>
    <w:p>
      <w:pPr>
        <w:numPr>
          <w:numId w:val="1004"/>
          <w:ilvl w:val="0"/>
        </w:numPr>
      </w:pPr>
      <w:r>
        <w:t xml:space="preserve">所有符号以空格分隔.</w:t>
      </w:r>
    </w:p>
    <w:p>
      <w:pPr>
        <w:numPr>
          <w:numId w:val="1004"/>
          <w:ilvl w:val="0"/>
        </w:numPr>
      </w:pPr>
      <w:r>
        <w:t xml:space="preserve">以大写字母开头的符号为非终结符,其余均为终结符(ε除外).</w:t>
      </w:r>
    </w:p>
    <w:p>
      <w:pPr>
        <w:pStyle w:val="Heading1"/>
        <w:numPr>
          <w:numId w:val="1004"/>
          <w:ilvl w:val="0"/>
        </w:numPr>
      </w:pPr>
      <w:bookmarkStart w:id="28" w:name="为输入结束符不要使用定义文法."/>
      <w:bookmarkEnd w:id="28"/>
      <w:r>
        <w:t xml:space="preserve">为输入结束符,不要使用#定义文法.</w:t>
      </w:r>
    </w:p>
    <w:p>
      <w:pPr>
        <w:numPr>
          <w:numId w:val="1004"/>
          <w:ilvl w:val="0"/>
        </w:numPr>
      </w:pPr>
      <w:r>
        <w:t xml:space="preserve">文本中无空行.</w:t>
      </w:r>
    </w:p>
    <w:p>
      <w:pPr>
        <w:pStyle w:val="FirstParagraph"/>
      </w:pPr>
      <w:r>
        <w:t xml:space="preserve">   </w:t>
      </w:r>
      <w:r>
        <w:rPr>
          <w:b/>
        </w:rPr>
        <w:t xml:space="preserve">示例:</w:t>
      </w:r>
    </w:p>
    <w:p>
      <w:pPr>
        <w:pStyle w:val="SourceCode"/>
      </w:pPr>
      <w:r>
        <w:rPr>
          <w:rStyle w:val="VerbatimChar"/>
        </w:rPr>
        <w:t xml:space="preserve">L -&gt; E ; L</w:t>
      </w:r>
      <w:r>
        <w:br w:type="textWrapping"/>
      </w:r>
      <w:r>
        <w:rPr>
          <w:rStyle w:val="VerbatimChar"/>
        </w:rPr>
        <w:t xml:space="preserve">    | ε</w:t>
      </w:r>
      <w:r>
        <w:br w:type="textWrapping"/>
      </w:r>
      <w:r>
        <w:rPr>
          <w:rStyle w:val="VerbatimChar"/>
        </w:rPr>
        <w:t xml:space="preserve">E -&gt; E + T</w:t>
      </w:r>
      <w:r>
        <w:br w:type="textWrapping"/>
      </w:r>
      <w:r>
        <w:rPr>
          <w:rStyle w:val="VerbatimChar"/>
        </w:rPr>
        <w:t xml:space="preserve">    | E - T</w:t>
      </w:r>
      <w:r>
        <w:br w:type="textWrapping"/>
      </w:r>
      <w:r>
        <w:rPr>
          <w:rStyle w:val="VerbatimChar"/>
        </w:rPr>
        <w:t xml:space="preserve">    | T</w:t>
      </w:r>
      <w:r>
        <w:br w:type="textWrapping"/>
      </w:r>
      <w:r>
        <w:rPr>
          <w:rStyle w:val="VerbatimChar"/>
        </w:rPr>
        <w:t xml:space="preserve">T -&gt; T * F</w:t>
      </w:r>
      <w:r>
        <w:br w:type="textWrapping"/>
      </w:r>
      <w:r>
        <w:rPr>
          <w:rStyle w:val="VerbatimChar"/>
        </w:rPr>
        <w:t xml:space="preserve">    | T / F</w:t>
      </w:r>
      <w:r>
        <w:br w:type="textWrapping"/>
      </w:r>
      <w:r>
        <w:rPr>
          <w:rStyle w:val="VerbatimChar"/>
        </w:rPr>
        <w:t xml:space="preserve">    | T mod F</w:t>
      </w:r>
      <w:r>
        <w:br w:type="textWrapping"/>
      </w:r>
      <w:r>
        <w:rPr>
          <w:rStyle w:val="VerbatimChar"/>
        </w:rPr>
        <w:t xml:space="preserve">    | F</w:t>
      </w:r>
      <w:r>
        <w:br w:type="textWrapping"/>
      </w:r>
      <w:r>
        <w:rPr>
          <w:rStyle w:val="VerbatimChar"/>
        </w:rPr>
        <w:t xml:space="preserve">F -&gt; ( E )</w:t>
      </w:r>
      <w:r>
        <w:br w:type="textWrapping"/>
      </w:r>
      <w:r>
        <w:rPr>
          <w:rStyle w:val="VerbatimChar"/>
        </w:rPr>
        <w:t xml:space="preserve">    | id</w:t>
      </w:r>
      <w:r>
        <w:br w:type="textWrapping"/>
      </w:r>
      <w:r>
        <w:rPr>
          <w:rStyle w:val="VerbatimChar"/>
        </w:rPr>
        <w:t xml:space="preserve">    | num</w:t>
      </w:r>
    </w:p>
    <w:p>
      <w:pPr>
        <w:pStyle w:val="Heading4"/>
      </w:pPr>
      <w:bookmarkStart w:id="29" w:name="测试用例规范"/>
      <w:bookmarkEnd w:id="29"/>
      <w:r>
        <w:t xml:space="preserve">测试用例规范</w:t>
      </w:r>
    </w:p>
    <w:p>
      <w:pPr>
        <w:numPr>
          <w:numId w:val="1005"/>
          <w:ilvl w:val="0"/>
        </w:numPr>
      </w:pPr>
      <w:r>
        <w:t xml:space="preserve">每个测试用例独占一行.</w:t>
      </w:r>
    </w:p>
    <w:p>
      <w:pPr>
        <w:pStyle w:val="Heading1"/>
        <w:numPr>
          <w:numId w:val="1005"/>
          <w:ilvl w:val="0"/>
        </w:numPr>
      </w:pPr>
      <w:bookmarkStart w:id="30" w:name="代表终结符测试用例中不能出现."/>
      <w:bookmarkEnd w:id="30"/>
      <w:r>
        <w:t xml:space="preserve">代表终结符,测试用例中不能出现#.</w:t>
      </w:r>
    </w:p>
    <w:p>
      <w:pPr>
        <w:numPr>
          <w:numId w:val="1005"/>
          <w:ilvl w:val="0"/>
        </w:numPr>
      </w:pPr>
      <w:r>
        <w:t xml:space="preserve">测试用例中不能出现ε.</w:t>
      </w:r>
    </w:p>
    <w:p>
      <w:pPr>
        <w:numPr>
          <w:numId w:val="1005"/>
          <w:ilvl w:val="0"/>
        </w:numPr>
      </w:pPr>
      <w:r>
        <w:t xml:space="preserve">测试用例中所有符号以空格分隔.</w:t>
      </w:r>
    </w:p>
    <w:p>
      <w:pPr>
        <w:numPr>
          <w:numId w:val="1005"/>
          <w:ilvl w:val="0"/>
        </w:numPr>
      </w:pPr>
      <w:r>
        <w:t xml:space="preserve">行首行尾无空格且文本中无空行.</w:t>
      </w:r>
    </w:p>
    <w:p>
      <w:pPr>
        <w:pStyle w:val="FirstParagraph"/>
      </w:pPr>
      <w:r>
        <w:t xml:space="preserve">   </w:t>
      </w:r>
      <w:r>
        <w:rPr>
          <w:b/>
        </w:rPr>
        <w:t xml:space="preserve">示例:</w:t>
      </w:r>
    </w:p>
    <w:p>
      <w:pPr>
        <w:pStyle w:val="SourceCode"/>
      </w:pPr>
      <w:r>
        <w:rPr>
          <w:rStyle w:val="VerbatimChar"/>
        </w:rPr>
        <w:t xml:space="preserve">id + id * id ;</w:t>
      </w:r>
      <w:r>
        <w:br w:type="textWrapping"/>
      </w:r>
      <w:r>
        <w:rPr>
          <w:rStyle w:val="VerbatimChar"/>
        </w:rPr>
        <w:t xml:space="preserve">id + id * num - num / id ;</w:t>
      </w:r>
      <w:r>
        <w:br w:type="textWrapping"/>
      </w:r>
      <w:r>
        <w:rPr>
          <w:rStyle w:val="VerbatimChar"/>
        </w:rPr>
        <w:t xml:space="preserve">id + num ; num - id ; id * ( num ) ; num / ( id ) ;</w:t>
      </w:r>
    </w:p>
    <w:p>
      <w:pPr>
        <w:pStyle w:val="Heading4"/>
      </w:pPr>
      <w:bookmarkStart w:id="31" w:name="后缀"/>
      <w:bookmarkEnd w:id="31"/>
      <w:r>
        <w:t xml:space="preserve">后缀</w:t>
      </w:r>
    </w:p>
    <w:p>
      <w:pPr>
        <w:pStyle w:val="FirstParagraph"/>
      </w:pPr>
      <w:r>
        <w:t xml:space="preserve">   在src/cfg/CFG.java中定义了后缀:</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CFG </w:t>
      </w:r>
      <w:r>
        <w:rPr>
          <w:rStyle w:val="KeywordTok"/>
        </w:rPr>
        <w:t xml:space="preserve">implements</w:t>
      </w:r>
      <w:r>
        <w:rPr>
          <w:rStyle w:val="NormalTok"/>
        </w:rPr>
        <w:t xml:space="preserve"> </w:t>
      </w:r>
      <w:r>
        <w:rPr>
          <w:rStyle w:val="BuiltInTok"/>
        </w:rPr>
        <w:t xml:space="preserve">Cloneable</w:t>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char</w:t>
      </w:r>
      <w:r>
        <w:rPr>
          <w:rStyle w:val="NormalTok"/>
        </w:rPr>
        <w:t xml:space="preserve"> appendChar = </w:t>
      </w:r>
      <w:r>
        <w:rPr>
          <w:rStyle w:val="CharTok"/>
        </w:rPr>
        <w:t xml:space="preserve">'`'</w:t>
      </w:r>
      <w:r>
        <w:rPr>
          <w:rStyle w:val="NormalTok"/>
        </w:rPr>
        <w:t xml:space="preserve">;</w:t>
      </w:r>
      <w:r>
        <w:br w:type="textWrapping"/>
      </w:r>
      <w:r>
        <w:rPr>
          <w:rStyle w:val="NormalTok"/>
        </w:rPr>
        <w:t xml:space="preserve">}</w:t>
      </w:r>
    </w:p>
    <w:p>
      <w:pPr>
        <w:pStyle w:val="FirstParagraph"/>
      </w:pPr>
      <w:r>
        <w:t xml:space="preserve">   消除左递归及公共左因子过程中产生的新产生式左部会不断添加该后缀直至无重复名.</w:t>
      </w:r>
    </w:p>
    <w:p>
      <w:pPr>
        <w:pStyle w:val="Heading4"/>
      </w:pPr>
      <w:bookmarkStart w:id="32" w:name="系统环境要求"/>
      <w:bookmarkEnd w:id="32"/>
      <w:r>
        <w:t xml:space="preserve">系统环境要求</w:t>
      </w:r>
    </w:p>
    <w:p>
      <w:pPr>
        <w:pStyle w:val="FirstParagraph"/>
      </w:pPr>
      <w:r>
        <w:t xml:space="preserve">   JDK8及以上(支持lambda).</w:t>
      </w:r>
    </w:p>
    <w:p>
      <w:pPr>
        <w:pStyle w:val="Heading3"/>
      </w:pPr>
      <w:bookmarkStart w:id="33" w:name="主要功能"/>
      <w:bookmarkEnd w:id="33"/>
      <w:r>
        <w:t xml:space="preserve">主要功能</w:t>
      </w:r>
    </w:p>
    <w:p>
      <w:pPr>
        <w:pStyle w:val="Heading4"/>
      </w:pPr>
      <w:bookmarkStart w:id="34" w:name="cfg构造"/>
      <w:bookmarkEnd w:id="34"/>
      <w:r>
        <w:t xml:space="preserve">CFG构造</w:t>
      </w:r>
    </w:p>
    <w:p>
      <w:pPr>
        <w:pStyle w:val="FirstParagraph"/>
      </w:pPr>
      <w:r>
        <w:t xml:space="preserve">   我们规定产生式结构描述如下:</w:t>
      </w:r>
    </w:p>
    <w:p>
      <w:pPr>
        <w:pStyle w:val="BodyText"/>
      </w:pPr>
      <w:hyperlink r:id="rId38">
        <w:r>
          <w:drawing>
            <wp:inline>
              <wp:extent cx="5334000" cy="2906202"/>
              <wp:effectExtent b="0" l="0" r="0" t="0"/>
              <wp:docPr descr="YhsBc9.png" title="" id="1" name="Picture"/>
              <a:graphic>
                <a:graphicData uri="http://schemas.openxmlformats.org/drawingml/2006/picture">
                  <pic:pic>
                    <pic:nvPicPr>
                      <pic:cNvPr descr="https://s1.ax1x.com/2020/05/18/YhsBc9.png" id="0" name="Picture"/>
                      <pic:cNvPicPr>
                        <a:picLocks noChangeArrowheads="1" noChangeAspect="1"/>
                      </pic:cNvPicPr>
                    </pic:nvPicPr>
                    <pic:blipFill>
                      <a:blip r:embed="rId37"/>
                      <a:stretch>
                        <a:fillRect/>
                      </a:stretch>
                    </pic:blipFill>
                    <pic:spPr bwMode="auto">
                      <a:xfrm>
                        <a:off x="0" y="0"/>
                        <a:ext cx="5334000" cy="2906202"/>
                      </a:xfrm>
                      <a:prstGeom prst="rect">
                        <a:avLst/>
                      </a:prstGeom>
                      <a:noFill/>
                      <a:ln w="9525">
                        <a:noFill/>
                        <a:headEnd/>
                        <a:tailEnd/>
                      </a:ln>
                    </pic:spPr>
                  </pic:pic>
                </a:graphicData>
              </a:graphic>
            </wp:inline>
          </w:drawing>
        </w:r>
      </w:hyperlink>
    </w:p>
    <w:p>
      <w:pPr>
        <w:pStyle w:val="Heading5"/>
      </w:pPr>
      <w:bookmarkStart w:id="39" w:name="数据结构"/>
      <w:bookmarkEnd w:id="39"/>
      <w:r>
        <w:t xml:space="preserve">数据结构</w:t>
      </w:r>
    </w:p>
    <w:p>
      <w:pPr>
        <w:pStyle w:val="FirstParagraph"/>
      </w:pPr>
      <w:hyperlink r:id="rId42">
        <w:r>
          <w:rPr>
            <w:rStyle w:val="Hyperlink"/>
          </w:rPr>
          <w:t xml:space="preserve">YRQ8j1.png</w:t>
        </w:r>
      </w:hyperlink>
    </w:p>
    <w:p>
      <w:pPr>
        <w:pStyle w:val="BodyText"/>
      </w:pPr>
      <w:r>
        <w:t xml:space="preserve">   可以看到,数据结构的层次比较深.而且为了降低时间复杂度,需要查找的集合都使用了Hash(后续算法也是).</w:t>
      </w:r>
    </w:p>
    <w:p>
      <w:pPr>
        <w:pStyle w:val="BodyText"/>
      </w:pPr>
      <w:r>
        <w:t xml:space="preserve">   因此程序中大量的使用了lambda表达式,例如:</w:t>
      </w:r>
    </w:p>
    <w:p>
      <w:pPr>
        <w:pStyle w:val="SourceCode"/>
      </w:pPr>
      <w:r>
        <w:rPr>
          <w:rStyle w:val="CommentTok"/>
        </w:rPr>
        <w:t xml:space="preserve">// 遍历产生式</w:t>
      </w:r>
      <w:r>
        <w:br w:type="textWrapping"/>
      </w:r>
      <w:r>
        <w:rPr>
          <w:rStyle w:val="NormalTok"/>
        </w:rPr>
        <w:t xml:space="preserve">cfg.</w:t>
      </w:r>
      <w:r>
        <w:rPr>
          <w:rStyle w:val="FunctionTok"/>
        </w:rPr>
        <w:t xml:space="preserve">productionGroupMap</w:t>
      </w:r>
      <w:r>
        <w:rPr>
          <w:rStyle w:val="NormalTok"/>
        </w:rPr>
        <w:t xml:space="preserve">.</w:t>
      </w:r>
      <w:r>
        <w:rPr>
          <w:rStyle w:val="FunctionTok"/>
        </w:rPr>
        <w:t xml:space="preserve">forEach</w:t>
      </w:r>
      <w:r>
        <w:rPr>
          <w:rStyle w:val="NormalTok"/>
        </w:rPr>
        <w:t xml:space="preserve">((key, val) -&gt; {</w:t>
      </w:r>
      <w:r>
        <w:br w:type="textWrapping"/>
      </w:r>
      <w:r>
        <w:rPr>
          <w:rStyle w:val="NormalTok"/>
        </w:rPr>
        <w:t xml:space="preserve">            </w:t>
      </w:r>
      <w:r>
        <w:rPr>
          <w:rStyle w:val="CommentTok"/>
        </w:rPr>
        <w:t xml:space="preserve">// ...</w:t>
      </w:r>
      <w:r>
        <w:br w:type="textWrapping"/>
      </w:r>
      <w:r>
        <w:rPr>
          <w:rStyle w:val="NormalTok"/>
        </w:rPr>
        <w:t xml:space="preserve">            val.</w:t>
      </w:r>
      <w:r>
        <w:rPr>
          <w:rStyle w:val="FunctionTok"/>
        </w:rPr>
        <w:t xml:space="preserve">productions</w:t>
      </w:r>
      <w:r>
        <w:rPr>
          <w:rStyle w:val="NormalTok"/>
        </w:rPr>
        <w:t xml:space="preserve">.</w:t>
      </w:r>
      <w:r>
        <w:rPr>
          <w:rStyle w:val="FunctionTok"/>
        </w:rPr>
        <w:t xml:space="preserve">forEach</w:t>
      </w:r>
      <w:r>
        <w:rPr>
          <w:rStyle w:val="NormalTok"/>
        </w:rPr>
        <w:t xml:space="preserve">(production -&gt; {</w:t>
      </w:r>
      <w:r>
        <w:br w:type="textWrapping"/>
      </w:r>
      <w:r>
        <w:rPr>
          <w:rStyle w:val="NormalTok"/>
        </w:rPr>
        <w:t xml:space="preserve">                </w:t>
      </w:r>
      <w:r>
        <w:rPr>
          <w:rStyle w:val="CommentTok"/>
        </w:rPr>
        <w:t xml:space="preserve">// ...</w:t>
      </w:r>
      <w:r>
        <w:br w:type="textWrapping"/>
      </w:r>
      <w:r>
        <w:rPr>
          <w:rStyle w:val="NormalTok"/>
        </w:rPr>
        <w:t xml:space="preserve">            });</w:t>
      </w:r>
      <w:r>
        <w:br w:type="textWrapping"/>
      </w:r>
      <w:r>
        <w:rPr>
          <w:rStyle w:val="NormalTok"/>
        </w:rPr>
        <w:t xml:space="preserve">});</w:t>
      </w:r>
    </w:p>
    <w:p>
      <w:pPr>
        <w:pStyle w:val="FirstParagraph"/>
      </w:pPr>
      <w:r>
        <w:t xml:space="preserve">   如果不使用lambda表达式,代码的形式为:</w:t>
      </w:r>
    </w:p>
    <w:p>
      <w:pPr>
        <w:pStyle w:val="SourceCode"/>
      </w:pPr>
      <w:r>
        <w:rPr>
          <w:rStyle w:val="NormalTok"/>
        </w:rPr>
        <w:t xml:space="preserve">    </w:t>
      </w:r>
      <w:r>
        <w:rPr>
          <w:rStyle w:val="KeywordTok"/>
        </w:rPr>
        <w:t xml:space="preserve">for</w:t>
      </w:r>
      <w:r>
        <w:rPr>
          <w:rStyle w:val="NormalTok"/>
        </w:rPr>
        <w:t xml:space="preserve"> (</w:t>
      </w:r>
      <w:r>
        <w:rPr>
          <w:rStyle w:val="BuiltInTok"/>
        </w:rPr>
        <w:t xml:space="preserve">Map</w:t>
      </w:r>
      <w:r>
        <w:rPr>
          <w:rStyle w:val="NormalTok"/>
        </w:rPr>
        <w:t xml:space="preserve">.</w:t>
      </w:r>
      <w:r>
        <w:rPr>
          <w:rStyle w:val="FunctionTok"/>
        </w:rPr>
        <w:t xml:space="preserve">Entry</w:t>
      </w:r>
      <w:r>
        <w:rPr>
          <w:rStyle w:val="NormalTok"/>
        </w:rPr>
        <w:t xml:space="preserve">&lt;</w:t>
      </w:r>
      <w:r>
        <w:rPr>
          <w:rStyle w:val="BuiltInTok"/>
        </w:rPr>
        <w:t xml:space="preserve">String</w:t>
      </w:r>
      <w:r>
        <w:rPr>
          <w:rStyle w:val="NormalTok"/>
        </w:rPr>
        <w:t xml:space="preserve">,ProductionGroup&gt; entry : cfg.</w:t>
      </w:r>
      <w:r>
        <w:rPr>
          <w:rStyle w:val="FunctionTok"/>
        </w:rPr>
        <w:t xml:space="preserve">productionGroupMap</w:t>
      </w:r>
      <w:r>
        <w:rPr>
          <w:rStyle w:val="NormalTok"/>
        </w:rPr>
        <w:t xml:space="preserve">.</w:t>
      </w:r>
      <w:r>
        <w:rPr>
          <w:rStyle w:val="FunctionTok"/>
        </w:rPr>
        <w:t xml:space="preserve">entrySet</w:t>
      </w:r>
      <w:r>
        <w:rPr>
          <w:rStyle w:val="NormalTok"/>
        </w:rPr>
        <w:t xml:space="preserve">()) {</w:t>
      </w:r>
      <w:r>
        <w:br w:type="textWrapping"/>
      </w:r>
      <w:r>
        <w:rPr>
          <w:rStyle w:val="NormalTok"/>
        </w:rPr>
        <w:t xml:space="preserve">        </w:t>
      </w:r>
      <w:r>
        <w:rPr>
          <w:rStyle w:val="BuiltInTok"/>
        </w:rPr>
        <w:t xml:space="preserve">String</w:t>
      </w:r>
      <w:r>
        <w:rPr>
          <w:rStyle w:val="NormalTok"/>
        </w:rPr>
        <w:t xml:space="preserve"> key=entry.</w:t>
      </w:r>
      <w:r>
        <w:rPr>
          <w:rStyle w:val="FunctionTok"/>
        </w:rPr>
        <w:t xml:space="preserve">getKey</w:t>
      </w:r>
      <w:r>
        <w:rPr>
          <w:rStyle w:val="NormalTok"/>
        </w:rPr>
        <w:t xml:space="preserve">();</w:t>
      </w:r>
      <w:r>
        <w:br w:type="textWrapping"/>
      </w:r>
      <w:r>
        <w:rPr>
          <w:rStyle w:val="NormalTok"/>
        </w:rPr>
        <w:t xml:space="preserve">        ProductionGroup val=entry.</w:t>
      </w:r>
      <w:r>
        <w:rPr>
          <w:rStyle w:val="FunctionTok"/>
        </w:rPr>
        <w:t xml:space="preserve">getValue</w:t>
      </w:r>
      <w:r>
        <w:rPr>
          <w:rStyle w:val="NormalTok"/>
        </w:rPr>
        <w:t xml:space="preserve">();</w:t>
      </w:r>
      <w:r>
        <w:br w:type="textWrapping"/>
      </w:r>
      <w:r>
        <w:rPr>
          <w:rStyle w:val="NormalTok"/>
        </w:rPr>
        <w:t xml:space="preserve">        </w:t>
      </w:r>
      <w:r>
        <w:rPr>
          <w:rStyle w:val="CommentTok"/>
        </w:rPr>
        <w:t xml:space="preserve">// ...</w:t>
      </w:r>
      <w:r>
        <w:br w:type="textWrapping"/>
      </w:r>
      <w:r>
        <w:rPr>
          <w:rStyle w:val="NormalTok"/>
        </w:rPr>
        <w:t xml:space="preserve">        </w:t>
      </w:r>
      <w:r>
        <w:rPr>
          <w:rStyle w:val="KeywordTok"/>
        </w:rPr>
        <w:t xml:space="preserve">for</w:t>
      </w:r>
      <w:r>
        <w:rPr>
          <w:rStyle w:val="NormalTok"/>
        </w:rPr>
        <w:t xml:space="preserve"> (Production production : val.</w:t>
      </w:r>
      <w:r>
        <w:rPr>
          <w:rStyle w:val="FunctionTok"/>
        </w:rPr>
        <w:t xml:space="preserve">productions</w:t>
      </w:r>
      <w:r>
        <w:rPr>
          <w:rStyle w:val="NormalTok"/>
        </w:rPr>
        <w:t xml:space="preserve">) {</w:t>
      </w:r>
      <w:r>
        <w:br w:type="textWrapping"/>
      </w:r>
      <w:r>
        <w:rPr>
          <w:rStyle w:val="NormalTok"/>
        </w:rPr>
        <w:t xml:space="preserve">            </w:t>
      </w:r>
      <w:r>
        <w:rPr>
          <w:rStyle w:val="CommentTok"/>
        </w:rPr>
        <w:t xml:space="preserve">// ...</w:t>
      </w:r>
      <w:r>
        <w:br w:type="textWrapping"/>
      </w:r>
      <w:r>
        <w:rPr>
          <w:rStyle w:val="NormalTok"/>
        </w:rPr>
        <w:t xml:space="preserve">        }</w:t>
      </w:r>
      <w:r>
        <w:br w:type="textWrapping"/>
      </w:r>
      <w:r>
        <w:rPr>
          <w:rStyle w:val="NormalTok"/>
        </w:rPr>
        <w:t xml:space="preserve">    }</w:t>
      </w:r>
    </w:p>
    <w:p>
      <w:pPr>
        <w:pStyle w:val="FirstParagraph"/>
      </w:pPr>
      <w:r>
        <w:t xml:space="preserve">   如果使用JDK10及以上环境,可以使用var关键字简洁代码:</w:t>
      </w:r>
    </w:p>
    <w:p>
      <w:pPr>
        <w:pStyle w:val="SourceCode"/>
      </w:pPr>
      <w:r>
        <w:rPr>
          <w:rStyle w:val="NormalTok"/>
        </w:rPr>
        <w:t xml:space="preserve">    </w:t>
      </w:r>
      <w:r>
        <w:rPr>
          <w:rStyle w:val="KeywordTok"/>
        </w:rPr>
        <w:t xml:space="preserve">for</w:t>
      </w:r>
      <w:r>
        <w:rPr>
          <w:rStyle w:val="NormalTok"/>
        </w:rPr>
        <w:t xml:space="preserve"> (var entry : cfg.</w:t>
      </w:r>
      <w:r>
        <w:rPr>
          <w:rStyle w:val="FunctionTok"/>
        </w:rPr>
        <w:t xml:space="preserve">productionGroupMap</w:t>
      </w:r>
      <w:r>
        <w:rPr>
          <w:rStyle w:val="NormalTok"/>
        </w:rPr>
        <w:t xml:space="preserve">.</w:t>
      </w:r>
      <w:r>
        <w:rPr>
          <w:rStyle w:val="FunctionTok"/>
        </w:rPr>
        <w:t xml:space="preserve">entrySet</w:t>
      </w:r>
      <w:r>
        <w:rPr>
          <w:rStyle w:val="NormalTok"/>
        </w:rPr>
        <w:t xml:space="preserve">()) {</w:t>
      </w:r>
      <w:r>
        <w:br w:type="textWrapping"/>
      </w:r>
      <w:r>
        <w:rPr>
          <w:rStyle w:val="NormalTok"/>
        </w:rPr>
        <w:t xml:space="preserve">        var key=entry.</w:t>
      </w:r>
      <w:r>
        <w:rPr>
          <w:rStyle w:val="FunctionTok"/>
        </w:rPr>
        <w:t xml:space="preserve">getKey</w:t>
      </w:r>
      <w:r>
        <w:rPr>
          <w:rStyle w:val="NormalTok"/>
        </w:rPr>
        <w:t xml:space="preserve">();</w:t>
      </w:r>
      <w:r>
        <w:br w:type="textWrapping"/>
      </w:r>
      <w:r>
        <w:rPr>
          <w:rStyle w:val="NormalTok"/>
        </w:rPr>
        <w:t xml:space="preserve">        var val=entry.</w:t>
      </w:r>
      <w:r>
        <w:rPr>
          <w:rStyle w:val="FunctionTok"/>
        </w:rPr>
        <w:t xml:space="preserve">getValue</w:t>
      </w:r>
      <w:r>
        <w:rPr>
          <w:rStyle w:val="NormalTok"/>
        </w:rPr>
        <w:t xml:space="preserve">();</w:t>
      </w:r>
      <w:r>
        <w:br w:type="textWrapping"/>
      </w:r>
      <w:r>
        <w:rPr>
          <w:rStyle w:val="NormalTok"/>
        </w:rPr>
        <w:t xml:space="preserve">        </w:t>
      </w:r>
      <w:r>
        <w:rPr>
          <w:rStyle w:val="CommentTok"/>
        </w:rPr>
        <w:t xml:space="preserve">// ...</w:t>
      </w:r>
      <w:r>
        <w:br w:type="textWrapping"/>
      </w:r>
      <w:r>
        <w:rPr>
          <w:rStyle w:val="NormalTok"/>
        </w:rPr>
        <w:t xml:space="preserve">        </w:t>
      </w:r>
      <w:r>
        <w:rPr>
          <w:rStyle w:val="KeywordTok"/>
        </w:rPr>
        <w:t xml:space="preserve">for</w:t>
      </w:r>
      <w:r>
        <w:rPr>
          <w:rStyle w:val="NormalTok"/>
        </w:rPr>
        <w:t xml:space="preserve"> (var production : val.</w:t>
      </w:r>
      <w:r>
        <w:rPr>
          <w:rStyle w:val="FunctionTok"/>
        </w:rPr>
        <w:t xml:space="preserve">productions</w:t>
      </w:r>
      <w:r>
        <w:rPr>
          <w:rStyle w:val="NormalTok"/>
        </w:rPr>
        <w:t xml:space="preserve">) {</w:t>
      </w:r>
      <w:r>
        <w:br w:type="textWrapping"/>
      </w:r>
      <w:r>
        <w:rPr>
          <w:rStyle w:val="NormalTok"/>
        </w:rPr>
        <w:t xml:space="preserve">            </w:t>
      </w:r>
      <w:r>
        <w:rPr>
          <w:rStyle w:val="CommentTok"/>
        </w:rPr>
        <w:t xml:space="preserve">// ...</w:t>
      </w:r>
      <w:r>
        <w:br w:type="textWrapping"/>
      </w:r>
      <w:r>
        <w:rPr>
          <w:rStyle w:val="NormalTok"/>
        </w:rPr>
        <w:t xml:space="preserve">        }</w:t>
      </w:r>
      <w:r>
        <w:br w:type="textWrapping"/>
      </w:r>
      <w:r>
        <w:rPr>
          <w:rStyle w:val="NormalTok"/>
        </w:rPr>
        <w:t xml:space="preserve">    }</w:t>
      </w:r>
    </w:p>
    <w:p>
      <w:pPr>
        <w:pStyle w:val="FirstParagraph"/>
      </w:pPr>
      <w:r>
        <w:t xml:space="preserve">   显然,使用lambda表达式最为简洁.因此,系统环境要求JDK8及以上.</w:t>
      </w:r>
    </w:p>
    <w:p>
      <w:pPr>
        <w:pStyle w:val="BodyText"/>
      </w:pPr>
      <w:r>
        <w:t xml:space="preserve">   但由于lambda表达式只能访问final类型的外部变量,所以要对外部的基本类型做一点处理.</w:t>
      </w:r>
    </w:p>
    <w:p>
      <w:pPr>
        <w:pStyle w:val="BodyText"/>
      </w:pPr>
      <w:r>
        <w:t xml:space="preserve">   例如在src/cfg/CFG.java中:</w:t>
      </w:r>
    </w:p>
    <w:p>
      <w:pPr>
        <w:pStyle w:val="SourceCode"/>
      </w:pPr>
      <w:r>
        <w:rPr>
          <w:rStyle w:val="NormalTok"/>
        </w:rPr>
        <w:t xml:space="preserve">    </w:t>
      </w:r>
      <w:r>
        <w:rPr>
          <w:rStyle w:val="CommentTok"/>
        </w:rPr>
        <w:t xml:space="preserve">// 如果循环后，没有匹配成功(mayExist为false)，则代表没有左公因子了</w:t>
      </w:r>
      <w:r>
        <w:br w:type="textWrapping"/>
      </w:r>
      <w:r>
        <w:rPr>
          <w:rStyle w:val="NormalTok"/>
        </w:rPr>
        <w:t xml:space="preserve">    </w:t>
      </w:r>
      <w:r>
        <w:rPr>
          <w:rStyle w:val="DataTypeTok"/>
        </w:rPr>
        <w:t xml:space="preserve">boolean</w:t>
      </w:r>
      <w:r>
        <w:rPr>
          <w:rStyle w:val="NormalTok"/>
        </w:rPr>
        <w:t xml:space="preserve">[] mayExist = { </w:t>
      </w:r>
      <w:r>
        <w:rPr>
          <w:rStyle w:val="KeywordTok"/>
        </w:rPr>
        <w:t xml:space="preserve">true</w:t>
      </w:r>
      <w:r>
        <w:rPr>
          <w:rStyle w:val="NormalTok"/>
        </w:rPr>
        <w:t xml:space="preserve"> };</w:t>
      </w:r>
    </w:p>
    <w:p>
      <w:pPr>
        <w:pStyle w:val="FirstParagraph"/>
      </w:pPr>
      <w:r>
        <w:t xml:space="preserve">   标志位mayExist的类型为boolean[]而非boolen就是为了在后续的lambda表达式中进行访问/修改.</w:t>
      </w:r>
    </w:p>
    <w:p>
      <w:pPr>
        <w:pStyle w:val="Heading4"/>
      </w:pPr>
      <w:bookmarkStart w:id="43" w:name="消除左递归"/>
      <w:bookmarkEnd w:id="43"/>
      <w:r>
        <w:t xml:space="preserve">消除左递归</w:t>
      </w:r>
    </w:p>
    <w:p>
      <w:pPr>
        <w:pStyle w:val="FirstParagraph"/>
      </w:pPr>
      <w:r>
        <w:t xml:space="preserve">   算法与教材相同,不再赘述.</w:t>
      </w:r>
    </w:p>
    <w:p>
      <w:pPr>
        <w:pStyle w:val="Heading5"/>
      </w:pPr>
      <w:bookmarkStart w:id="44" w:name="示例"/>
      <w:bookmarkEnd w:id="44"/>
      <w:r>
        <w:t xml:space="preserve">示例</w:t>
      </w:r>
    </w:p>
    <w:p>
      <w:pPr>
        <w:pStyle w:val="SourceCode"/>
      </w:pPr>
      <w:r>
        <w:rPr>
          <w:rStyle w:val="VerbatimChar"/>
        </w:rPr>
        <w:t xml:space="preserve">S -&gt;  a A B e</w:t>
      </w:r>
      <w:r>
        <w:br w:type="textWrapping"/>
      </w:r>
      <w:r>
        <w:rPr>
          <w:rStyle w:val="VerbatimChar"/>
        </w:rPr>
        <w:t xml:space="preserve">A -&gt; b</w:t>
      </w:r>
      <w:r>
        <w:br w:type="textWrapping"/>
      </w:r>
      <w:r>
        <w:rPr>
          <w:rStyle w:val="VerbatimChar"/>
        </w:rPr>
        <w:t xml:space="preserve">    | A b c</w:t>
      </w:r>
      <w:r>
        <w:br w:type="textWrapping"/>
      </w:r>
      <w:r>
        <w:rPr>
          <w:rStyle w:val="VerbatimChar"/>
        </w:rPr>
        <w:t xml:space="preserve">B -&gt; d</w:t>
      </w:r>
    </w:p>
    <w:p>
      <w:pPr>
        <w:pStyle w:val="FirstParagraph"/>
      </w:pPr>
      <w:r>
        <w:t xml:space="preserve">   消除左递归后的文法:</w:t>
      </w:r>
    </w:p>
    <w:p>
      <w:pPr>
        <w:pStyle w:val="SourceCode"/>
      </w:pPr>
      <w:r>
        <w:rPr>
          <w:rStyle w:val="VerbatimChar"/>
        </w:rPr>
        <w:t xml:space="preserve">S     -&gt; a A B e </w:t>
      </w:r>
      <w:r>
        <w:br w:type="textWrapping"/>
      </w:r>
      <w:r>
        <w:rPr>
          <w:rStyle w:val="VerbatimChar"/>
        </w:rPr>
        <w:t xml:space="preserve"/>
      </w:r>
      <w:r>
        <w:br w:type="textWrapping"/>
      </w:r>
      <w:r>
        <w:rPr>
          <w:rStyle w:val="VerbatimChar"/>
        </w:rPr>
        <w:t xml:space="preserve">A     -&gt; b A` </w:t>
      </w:r>
      <w:r>
        <w:br w:type="textWrapping"/>
      </w:r>
      <w:r>
        <w:rPr>
          <w:rStyle w:val="VerbatimChar"/>
        </w:rPr>
        <w:t xml:space="preserve"/>
      </w:r>
      <w:r>
        <w:br w:type="textWrapping"/>
      </w:r>
      <w:r>
        <w:rPr>
          <w:rStyle w:val="VerbatimChar"/>
        </w:rPr>
        <w:t xml:space="preserve">B     -&gt; d </w:t>
      </w:r>
      <w:r>
        <w:br w:type="textWrapping"/>
      </w:r>
      <w:r>
        <w:rPr>
          <w:rStyle w:val="VerbatimChar"/>
        </w:rPr>
        <w:t xml:space="preserve"/>
      </w:r>
      <w:r>
        <w:br w:type="textWrapping"/>
      </w:r>
      <w:r>
        <w:rPr>
          <w:rStyle w:val="VerbatimChar"/>
        </w:rPr>
        <w:t xml:space="preserve">A`    -&gt; b c A` </w:t>
      </w:r>
      <w:r>
        <w:br w:type="textWrapping"/>
      </w:r>
      <w:r>
        <w:rPr>
          <w:rStyle w:val="VerbatimChar"/>
        </w:rPr>
        <w:t xml:space="preserve">A`    -&gt; ε </w:t>
      </w:r>
    </w:p>
    <w:p>
      <w:pPr>
        <w:pStyle w:val="FirstParagraph"/>
      </w:pPr>
      <w:r>
        <w:t xml:space="preserve">   由于顺序并未严格排序,故后续求FIRST集,FOLLOW集都采用递归求解.</w:t>
      </w:r>
    </w:p>
    <w:p>
      <w:pPr>
        <w:pStyle w:val="Heading4"/>
      </w:pPr>
      <w:bookmarkStart w:id="45" w:name="消除公共左因子"/>
      <w:bookmarkEnd w:id="45"/>
      <w:r>
        <w:t xml:space="preserve">消除公共左因子</w:t>
      </w:r>
    </w:p>
    <w:p>
      <w:pPr>
        <w:pStyle w:val="FirstParagraph"/>
      </w:pPr>
      <w:r>
        <w:t xml:space="preserve">   算法与教材相同,不再赘述.</w:t>
      </w:r>
    </w:p>
    <w:p>
      <w:pPr>
        <w:pStyle w:val="Heading5"/>
      </w:pPr>
      <w:bookmarkStart w:id="46" w:name="示例-1"/>
      <w:bookmarkEnd w:id="46"/>
      <w:r>
        <w:t xml:space="preserve">示例</w:t>
      </w:r>
    </w:p>
    <w:p>
      <w:pPr>
        <w:pStyle w:val="SourceCode"/>
      </w:pPr>
      <w:r>
        <w:rPr>
          <w:rStyle w:val="VerbatimChar"/>
        </w:rPr>
        <w:t xml:space="preserve">S -&gt; A</w:t>
      </w:r>
      <w:r>
        <w:br w:type="textWrapping"/>
      </w:r>
      <w:r>
        <w:rPr>
          <w:rStyle w:val="VerbatimChar"/>
        </w:rPr>
        <w:t xml:space="preserve">A -&gt; a b</w:t>
      </w:r>
      <w:r>
        <w:br w:type="textWrapping"/>
      </w:r>
      <w:r>
        <w:rPr>
          <w:rStyle w:val="VerbatimChar"/>
        </w:rPr>
        <w:t xml:space="preserve">    | a c d</w:t>
      </w:r>
      <w:r>
        <w:br w:type="textWrapping"/>
      </w:r>
      <w:r>
        <w:rPr>
          <w:rStyle w:val="VerbatimChar"/>
        </w:rPr>
        <w:t xml:space="preserve">    | a c e</w:t>
      </w:r>
    </w:p>
    <w:p>
      <w:pPr>
        <w:pStyle w:val="FirstParagraph"/>
      </w:pPr>
      <w:r>
        <w:t xml:space="preserve">   消除公共左因子后的文法:</w:t>
      </w:r>
    </w:p>
    <w:p>
      <w:pPr>
        <w:pStyle w:val="SourceCode"/>
      </w:pPr>
      <w:r>
        <w:rPr>
          <w:rStyle w:val="VerbatimChar"/>
        </w:rPr>
        <w:t xml:space="preserve">S     -&gt; A</w:t>
      </w:r>
      <w:r>
        <w:br w:type="textWrapping"/>
      </w:r>
      <w:r>
        <w:rPr>
          <w:rStyle w:val="VerbatimChar"/>
        </w:rPr>
        <w:t xml:space="preserve"/>
      </w:r>
      <w:r>
        <w:br w:type="textWrapping"/>
      </w:r>
      <w:r>
        <w:rPr>
          <w:rStyle w:val="VerbatimChar"/>
        </w:rPr>
        <w:t xml:space="preserve">A     -&gt; a A`</w:t>
      </w:r>
      <w:r>
        <w:br w:type="textWrapping"/>
      </w:r>
      <w:r>
        <w:rPr>
          <w:rStyle w:val="VerbatimChar"/>
        </w:rPr>
        <w:t xml:space="preserve"/>
      </w:r>
      <w:r>
        <w:br w:type="textWrapping"/>
      </w:r>
      <w:r>
        <w:rPr>
          <w:rStyle w:val="VerbatimChar"/>
        </w:rPr>
        <w:t xml:space="preserve">A`    -&gt; b</w:t>
      </w:r>
      <w:r>
        <w:br w:type="textWrapping"/>
      </w:r>
      <w:r>
        <w:rPr>
          <w:rStyle w:val="VerbatimChar"/>
        </w:rPr>
        <w:t xml:space="preserve">A`    -&gt; c A``</w:t>
      </w:r>
      <w:r>
        <w:br w:type="textWrapping"/>
      </w:r>
      <w:r>
        <w:rPr>
          <w:rStyle w:val="VerbatimChar"/>
        </w:rPr>
        <w:t xml:space="preserve"/>
      </w:r>
      <w:r>
        <w:br w:type="textWrapping"/>
      </w:r>
      <w:r>
        <w:rPr>
          <w:rStyle w:val="VerbatimChar"/>
        </w:rPr>
        <w:t xml:space="preserve">A``   -&gt; d</w:t>
      </w:r>
      <w:r>
        <w:br w:type="textWrapping"/>
      </w:r>
      <w:r>
        <w:rPr>
          <w:rStyle w:val="VerbatimChar"/>
        </w:rPr>
        <w:t xml:space="preserve">A``   -&gt; e</w:t>
      </w:r>
    </w:p>
    <w:p>
      <w:pPr>
        <w:pStyle w:val="Heading4"/>
      </w:pPr>
      <w:bookmarkStart w:id="47" w:name="first集"/>
      <w:bookmarkEnd w:id="47"/>
      <w:r>
        <w:t xml:space="preserve">FIRST集</w:t>
      </w:r>
    </w:p>
    <w:p>
      <w:pPr>
        <w:pStyle w:val="FirstParagraph"/>
      </w:pPr>
      <w:r>
        <w:t xml:space="preserve">   由于产生式非严格有序,采用递归求解FIRST集.算法与教材相同,不再赘述.</w:t>
      </w:r>
    </w:p>
    <w:p>
      <w:pPr>
        <w:pStyle w:val="Heading5"/>
      </w:pPr>
      <w:bookmarkStart w:id="48" w:name="数据结构-1"/>
      <w:bookmarkEnd w:id="48"/>
      <w:r>
        <w:t xml:space="preserve">数据结构</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FirstSet {</w:t>
      </w:r>
      <w:r>
        <w:br w:type="textWrapping"/>
      </w:r>
      <w:r>
        <w:rPr>
          <w:rStyle w:val="NormalTok"/>
        </w:rPr>
        <w:t xml:space="preserve">    </w:t>
      </w:r>
      <w:r>
        <w:rPr>
          <w:rStyle w:val="KeywordTok"/>
        </w:rPr>
        <w:t xml:space="preserve">public</w:t>
      </w:r>
      <w:r>
        <w:rPr>
          <w:rStyle w:val="NormalTok"/>
        </w:rPr>
        <w:t xml:space="preserve"> CFG cfg;</w:t>
      </w:r>
      <w:r>
        <w:br w:type="textWrapping"/>
      </w:r>
      <w:r>
        <w:rPr>
          <w:rStyle w:val="NormalTok"/>
        </w:rPr>
        <w:t xml:space="preserve">    </w:t>
      </w:r>
      <w:r>
        <w:rPr>
          <w:rStyle w:val="KeywordTok"/>
        </w:rPr>
        <w:t xml:space="preserve">public</w:t>
      </w:r>
      <w:r>
        <w:rPr>
          <w:rStyle w:val="NormalTok"/>
        </w:rPr>
        <w:t xml:space="preserve"> </w:t>
      </w:r>
      <w:r>
        <w:rPr>
          <w:rStyle w:val="BuiltInTok"/>
        </w:rPr>
        <w:t xml:space="preserve">Map</w:t>
      </w:r>
      <w:r>
        <w:rPr>
          <w:rStyle w:val="NormalTok"/>
        </w:rPr>
        <w:t xml:space="preserve">&lt;</w:t>
      </w:r>
      <w:r>
        <w:rPr>
          <w:rStyle w:val="BuiltInTok"/>
        </w:rPr>
        <w:t xml:space="preserve">String</w:t>
      </w:r>
      <w:r>
        <w:rPr>
          <w:rStyle w:val="NormalTok"/>
        </w:rPr>
        <w:t xml:space="preserve">, </w:t>
      </w:r>
      <w:r>
        <w:rPr>
          <w:rStyle w:val="BuiltInTok"/>
        </w:rPr>
        <w:t xml:space="preserve">Set</w:t>
      </w:r>
      <w:r>
        <w:rPr>
          <w:rStyle w:val="NormalTok"/>
        </w:rPr>
        <w:t xml:space="preserve">&lt;</w:t>
      </w:r>
      <w:r>
        <w:rPr>
          <w:rStyle w:val="BuiltInTok"/>
        </w:rPr>
        <w:t xml:space="preserve">String</w:t>
      </w:r>
      <w:r>
        <w:rPr>
          <w:rStyle w:val="NormalTok"/>
        </w:rPr>
        <w:t xml:space="preserve">&gt;&gt; firstSet;</w:t>
      </w:r>
      <w:r>
        <w:br w:type="textWrapping"/>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isUpdated = </w:t>
      </w:r>
      <w:r>
        <w:rPr>
          <w:rStyle w:val="KeywordTok"/>
        </w:rPr>
        <w:t xml:space="preserve">false</w:t>
      </w:r>
      <w:r>
        <w:rPr>
          <w:rStyle w:val="NormalTok"/>
        </w:rPr>
        <w:t xml:space="preserve">;</w:t>
      </w:r>
      <w:r>
        <w:br w:type="textWrapping"/>
      </w:r>
      <w:r>
        <w:rPr>
          <w:rStyle w:val="NormalTok"/>
        </w:rPr>
        <w:t xml:space="preserve">}</w:t>
      </w:r>
    </w:p>
    <w:p>
      <w:pPr>
        <w:pStyle w:val="Heading4"/>
      </w:pPr>
      <w:bookmarkStart w:id="49" w:name="follow集"/>
      <w:bookmarkEnd w:id="49"/>
      <w:r>
        <w:t xml:space="preserve">FOLLOW集</w:t>
      </w:r>
    </w:p>
    <w:p>
      <w:pPr>
        <w:pStyle w:val="FirstParagraph"/>
      </w:pPr>
      <w:r>
        <w:t xml:space="preserve">   由于产生式非严格有序,采用递归求解FOLLOW集.算法与教材相同,不再赘述.</w:t>
      </w:r>
    </w:p>
    <w:p>
      <w:pPr>
        <w:pStyle w:val="Heading5"/>
      </w:pPr>
      <w:bookmarkStart w:id="50" w:name="数据结构-2"/>
      <w:bookmarkEnd w:id="50"/>
      <w:r>
        <w:t xml:space="preserve">数据结构</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FollowSet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InputRightEndSym = </w:t>
      </w:r>
      <w:r>
        <w:rPr>
          <w:rStyle w:val="StringTok"/>
        </w:rPr>
        <w:t xml:space="preserve">"#"</w:t>
      </w:r>
      <w:r>
        <w:rPr>
          <w:rStyle w:val="NormalTok"/>
        </w:rPr>
        <w:t xml:space="preserve">;</w:t>
      </w:r>
      <w:r>
        <w:br w:type="textWrapping"/>
      </w:r>
      <w:r>
        <w:rPr>
          <w:rStyle w:val="NormalTok"/>
        </w:rPr>
        <w:t xml:space="preserve">    </w:t>
      </w:r>
      <w:r>
        <w:rPr>
          <w:rStyle w:val="KeywordTok"/>
        </w:rPr>
        <w:t xml:space="preserve">public</w:t>
      </w:r>
      <w:r>
        <w:rPr>
          <w:rStyle w:val="NormalTok"/>
        </w:rPr>
        <w:t xml:space="preserve"> CFG cfg;</w:t>
      </w:r>
      <w:r>
        <w:br w:type="textWrapping"/>
      </w:r>
      <w:r>
        <w:rPr>
          <w:rStyle w:val="NormalTok"/>
        </w:rPr>
        <w:t xml:space="preserve">    </w:t>
      </w:r>
      <w:r>
        <w:rPr>
          <w:rStyle w:val="KeywordTok"/>
        </w:rPr>
        <w:t xml:space="preserve">public</w:t>
      </w:r>
      <w:r>
        <w:rPr>
          <w:rStyle w:val="NormalTok"/>
        </w:rPr>
        <w:t xml:space="preserve"> </w:t>
      </w:r>
      <w:r>
        <w:rPr>
          <w:rStyle w:val="BuiltInTok"/>
        </w:rPr>
        <w:t xml:space="preserve">Map</w:t>
      </w:r>
      <w:r>
        <w:rPr>
          <w:rStyle w:val="NormalTok"/>
        </w:rPr>
        <w:t xml:space="preserve">&lt;</w:t>
      </w:r>
      <w:r>
        <w:rPr>
          <w:rStyle w:val="BuiltInTok"/>
        </w:rPr>
        <w:t xml:space="preserve">String</w:t>
      </w:r>
      <w:r>
        <w:rPr>
          <w:rStyle w:val="NormalTok"/>
        </w:rPr>
        <w:t xml:space="preserve">, </w:t>
      </w:r>
      <w:r>
        <w:rPr>
          <w:rStyle w:val="BuiltInTok"/>
        </w:rPr>
        <w:t xml:space="preserve">Set</w:t>
      </w:r>
      <w:r>
        <w:rPr>
          <w:rStyle w:val="NormalTok"/>
        </w:rPr>
        <w:t xml:space="preserve">&lt;</w:t>
      </w:r>
      <w:r>
        <w:rPr>
          <w:rStyle w:val="BuiltInTok"/>
        </w:rPr>
        <w:t xml:space="preserve">String</w:t>
      </w:r>
      <w:r>
        <w:rPr>
          <w:rStyle w:val="NormalTok"/>
        </w:rPr>
        <w:t xml:space="preserve">&gt;&gt; firstSet;</w:t>
      </w:r>
      <w:r>
        <w:br w:type="textWrapping"/>
      </w:r>
      <w:r>
        <w:rPr>
          <w:rStyle w:val="NormalTok"/>
        </w:rPr>
        <w:t xml:space="preserve">    </w:t>
      </w:r>
      <w:r>
        <w:rPr>
          <w:rStyle w:val="KeywordTok"/>
        </w:rPr>
        <w:t xml:space="preserve">public</w:t>
      </w:r>
      <w:r>
        <w:rPr>
          <w:rStyle w:val="NormalTok"/>
        </w:rPr>
        <w:t xml:space="preserve"> </w:t>
      </w:r>
      <w:r>
        <w:rPr>
          <w:rStyle w:val="BuiltInTok"/>
        </w:rPr>
        <w:t xml:space="preserve">Map</w:t>
      </w:r>
      <w:r>
        <w:rPr>
          <w:rStyle w:val="NormalTok"/>
        </w:rPr>
        <w:t xml:space="preserve">&lt;</w:t>
      </w:r>
      <w:r>
        <w:rPr>
          <w:rStyle w:val="BuiltInTok"/>
        </w:rPr>
        <w:t xml:space="preserve">String</w:t>
      </w:r>
      <w:r>
        <w:rPr>
          <w:rStyle w:val="NormalTok"/>
        </w:rPr>
        <w:t xml:space="preserve">, </w:t>
      </w:r>
      <w:r>
        <w:rPr>
          <w:rStyle w:val="BuiltInTok"/>
        </w:rPr>
        <w:t xml:space="preserve">Set</w:t>
      </w:r>
      <w:r>
        <w:rPr>
          <w:rStyle w:val="NormalTok"/>
        </w:rPr>
        <w:t xml:space="preserve">&lt;</w:t>
      </w:r>
      <w:r>
        <w:rPr>
          <w:rStyle w:val="BuiltInTok"/>
        </w:rPr>
        <w:t xml:space="preserve">String</w:t>
      </w:r>
      <w:r>
        <w:rPr>
          <w:rStyle w:val="NormalTok"/>
        </w:rPr>
        <w:t xml:space="preserve">&gt;&gt; followSet;</w:t>
      </w:r>
      <w:r>
        <w:br w:type="textWrapping"/>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isUpdated = </w:t>
      </w:r>
      <w:r>
        <w:rPr>
          <w:rStyle w:val="KeywordTok"/>
        </w:rPr>
        <w:t xml:space="preserve">false</w:t>
      </w:r>
      <w:r>
        <w:rPr>
          <w:rStyle w:val="NormalTok"/>
        </w:rPr>
        <w:t xml:space="preserve">;</w:t>
      </w:r>
      <w:r>
        <w:br w:type="textWrapping"/>
      </w:r>
      <w:r>
        <w:rPr>
          <w:rStyle w:val="NormalTok"/>
        </w:rPr>
        <w:t xml:space="preserve">}</w:t>
      </w:r>
    </w:p>
    <w:p>
      <w:pPr>
        <w:pStyle w:val="Heading5"/>
      </w:pPr>
      <w:bookmarkStart w:id="51" w:name="示例-2"/>
      <w:bookmarkEnd w:id="51"/>
      <w:r>
        <w:t xml:space="preserve">示例</w:t>
      </w:r>
    </w:p>
    <w:p>
      <w:pPr>
        <w:pStyle w:val="SourceCode"/>
      </w:pPr>
      <w:r>
        <w:rPr>
          <w:rStyle w:val="VerbatimChar"/>
        </w:rPr>
        <w:t xml:space="preserve">CFG:</w:t>
      </w:r>
      <w:r>
        <w:br w:type="textWrapping"/>
      </w:r>
      <w:r>
        <w:rPr>
          <w:rStyle w:val="VerbatimChar"/>
        </w:rPr>
        <w:t xml:space="preserve">开始符号 : S</w:t>
      </w:r>
      <w:r>
        <w:br w:type="textWrapping"/>
      </w:r>
      <w:r>
        <w:rPr>
          <w:rStyle w:val="VerbatimChar"/>
        </w:rPr>
        <w:t xml:space="preserve">S     -&gt; a A B e </w:t>
      </w:r>
      <w:r>
        <w:br w:type="textWrapping"/>
      </w:r>
      <w:r>
        <w:rPr>
          <w:rStyle w:val="VerbatimChar"/>
        </w:rPr>
        <w:t xml:space="preserve"/>
      </w:r>
      <w:r>
        <w:br w:type="textWrapping"/>
      </w:r>
      <w:r>
        <w:rPr>
          <w:rStyle w:val="VerbatimChar"/>
        </w:rPr>
        <w:t xml:space="preserve">A     -&gt; b A` </w:t>
      </w:r>
      <w:r>
        <w:br w:type="textWrapping"/>
      </w:r>
      <w:r>
        <w:rPr>
          <w:rStyle w:val="VerbatimChar"/>
        </w:rPr>
        <w:t xml:space="preserve"/>
      </w:r>
      <w:r>
        <w:br w:type="textWrapping"/>
      </w:r>
      <w:r>
        <w:rPr>
          <w:rStyle w:val="VerbatimChar"/>
        </w:rPr>
        <w:t xml:space="preserve">B     -&gt; d </w:t>
      </w:r>
      <w:r>
        <w:br w:type="textWrapping"/>
      </w:r>
      <w:r>
        <w:rPr>
          <w:rStyle w:val="VerbatimChar"/>
        </w:rPr>
        <w:t xml:space="preserve"/>
      </w:r>
      <w:r>
        <w:br w:type="textWrapping"/>
      </w:r>
      <w:r>
        <w:rPr>
          <w:rStyle w:val="VerbatimChar"/>
        </w:rPr>
        <w:t xml:space="preserve">A`    -&gt; b c A` </w:t>
      </w:r>
      <w:r>
        <w:br w:type="textWrapping"/>
      </w:r>
      <w:r>
        <w:rPr>
          <w:rStyle w:val="VerbatimChar"/>
        </w:rPr>
        <w:t xml:space="preserve">A`    -&gt; ε </w:t>
      </w:r>
      <w:r>
        <w:br w:type="textWrapping"/>
      </w:r>
      <w:r>
        <w:rPr>
          <w:rStyle w:val="VerbatimChar"/>
        </w:rPr>
        <w:t xml:space="preserve"/>
      </w:r>
      <w:r>
        <w:br w:type="textWrapping"/>
      </w:r>
      <w:r>
        <w:rPr>
          <w:rStyle w:val="VerbatimChar"/>
        </w:rPr>
        <w:t xml:space="preserve">FIRST集:</w:t>
      </w:r>
      <w:r>
        <w:br w:type="textWrapping"/>
      </w:r>
      <w:r>
        <w:rPr>
          <w:rStyle w:val="VerbatimChar"/>
        </w:rPr>
        <w:t xml:space="preserve">S    :[a]</w:t>
      </w:r>
      <w:r>
        <w:br w:type="textWrapping"/>
      </w:r>
      <w:r>
        <w:rPr>
          <w:rStyle w:val="VerbatimChar"/>
        </w:rPr>
        <w:t xml:space="preserve">A    :[b]</w:t>
      </w:r>
      <w:r>
        <w:br w:type="textWrapping"/>
      </w:r>
      <w:r>
        <w:rPr>
          <w:rStyle w:val="VerbatimChar"/>
        </w:rPr>
        <w:t xml:space="preserve">B    :[d]</w:t>
      </w:r>
      <w:r>
        <w:br w:type="textWrapping"/>
      </w:r>
      <w:r>
        <w:rPr>
          <w:rStyle w:val="VerbatimChar"/>
        </w:rPr>
        <w:t xml:space="preserve">A`   :[b, ε]</w:t>
      </w:r>
      <w:r>
        <w:br w:type="textWrapping"/>
      </w:r>
      <w:r>
        <w:rPr>
          <w:rStyle w:val="VerbatimChar"/>
        </w:rPr>
        <w:t xml:space="preserve"/>
      </w:r>
      <w:r>
        <w:br w:type="textWrapping"/>
      </w:r>
      <w:r>
        <w:rPr>
          <w:rStyle w:val="VerbatimChar"/>
        </w:rPr>
        <w:t xml:space="preserve">FOLLOW集:</w:t>
      </w:r>
      <w:r>
        <w:br w:type="textWrapping"/>
      </w:r>
      <w:r>
        <w:rPr>
          <w:rStyle w:val="VerbatimChar"/>
        </w:rPr>
        <w:t xml:space="preserve">S    :[#]</w:t>
      </w:r>
      <w:r>
        <w:br w:type="textWrapping"/>
      </w:r>
      <w:r>
        <w:rPr>
          <w:rStyle w:val="VerbatimChar"/>
        </w:rPr>
        <w:t xml:space="preserve">A    :[d]</w:t>
      </w:r>
      <w:r>
        <w:br w:type="textWrapping"/>
      </w:r>
      <w:r>
        <w:rPr>
          <w:rStyle w:val="VerbatimChar"/>
        </w:rPr>
        <w:t xml:space="preserve">B    :[e]</w:t>
      </w:r>
      <w:r>
        <w:br w:type="textWrapping"/>
      </w:r>
      <w:r>
        <w:rPr>
          <w:rStyle w:val="VerbatimChar"/>
        </w:rPr>
        <w:t xml:space="preserve">A`   :[d]</w:t>
      </w:r>
    </w:p>
    <w:p>
      <w:pPr>
        <w:pStyle w:val="Heading5"/>
      </w:pPr>
      <w:bookmarkStart w:id="52" w:name="补充说明"/>
      <w:bookmarkEnd w:id="52"/>
      <w:r>
        <w:t xml:space="preserve">补充说明</w:t>
      </w:r>
    </w:p>
    <w:p>
      <w:pPr>
        <w:pStyle w:val="FirstParagraph"/>
      </w:pPr>
      <w:r>
        <w:t xml:space="preserve">   对于非LL(1)文法,程序可能死递归.以教材的文法G3.10'为例:</w:t>
      </w:r>
    </w:p>
    <w:p>
      <w:pPr>
        <w:pStyle w:val="SourceCode"/>
      </w:pPr>
      <w:r>
        <w:rPr>
          <w:rStyle w:val="VerbatimChar"/>
        </w:rPr>
        <w:t xml:space="preserve">S  -&gt; i C t S S'</w:t>
      </w:r>
      <w:r>
        <w:br w:type="textWrapping"/>
      </w:r>
      <w:r>
        <w:rPr>
          <w:rStyle w:val="VerbatimChar"/>
        </w:rPr>
        <w:t xml:space="preserve">S' -&gt; e S</w:t>
      </w:r>
      <w:r>
        <w:br w:type="textWrapping"/>
      </w:r>
      <w:r>
        <w:rPr>
          <w:rStyle w:val="VerbatimChar"/>
        </w:rPr>
        <w:t xml:space="preserve">    | ε </w:t>
      </w:r>
      <w:r>
        <w:br w:type="textWrapping"/>
      </w:r>
      <w:r>
        <w:rPr>
          <w:rStyle w:val="VerbatimChar"/>
        </w:rPr>
        <w:t xml:space="preserve">C  -&gt; b</w:t>
      </w:r>
      <w:r>
        <w:br w:type="textWrapping"/>
      </w:r>
      <w:r>
        <w:rPr>
          <w:rStyle w:val="VerbatimChar"/>
        </w:rPr>
        <w:t xml:space="preserve"/>
      </w:r>
      <w:r>
        <w:br w:type="textWrapping"/>
      </w:r>
      <w:r>
        <w:rPr>
          <w:rStyle w:val="VerbatimChar"/>
        </w:rPr>
        <w:t xml:space="preserve">教材给出的FOLLOW集:</w:t>
      </w:r>
      <w:r>
        <w:br w:type="textWrapping"/>
      </w:r>
      <w:r>
        <w:rPr>
          <w:rStyle w:val="VerbatimChar"/>
        </w:rPr>
        <w:t xml:space="preserve">FOLLOW(S)  = {#,e}</w:t>
      </w:r>
      <w:r>
        <w:br w:type="textWrapping"/>
      </w:r>
      <w:r>
        <w:rPr>
          <w:rStyle w:val="VerbatimChar"/>
        </w:rPr>
        <w:t xml:space="preserve">FOLLOW(S') = {#,e}</w:t>
      </w:r>
    </w:p>
    <w:p>
      <w:pPr>
        <w:pStyle w:val="FirstParagraph"/>
      </w:pPr>
      <w:r>
        <w:t xml:space="preserve">   这里给出程序形成死递归的步骤:</w:t>
      </w:r>
    </w:p>
    <w:p>
      <w:pPr>
        <w:numPr>
          <w:numId w:val="1006"/>
          <w:ilvl w:val="0"/>
        </w:numPr>
      </w:pPr>
      <w:r>
        <w:t xml:space="preserve">求解FOLLOW(S).</w:t>
      </w:r>
    </w:p>
    <w:p>
      <w:pPr>
        <w:numPr>
          <w:numId w:val="1006"/>
          <w:ilvl w:val="0"/>
        </w:numPr>
      </w:pPr>
      <w:r>
        <w:t xml:space="preserve">根据S' -&gt; e S,将FOLLOW(S')加入FOLLOW(S).</w:t>
      </w:r>
    </w:p>
    <w:p>
      <w:pPr>
        <w:numPr>
          <w:numId w:val="1006"/>
          <w:ilvl w:val="0"/>
        </w:numPr>
      </w:pPr>
      <w:r>
        <w:t xml:space="preserve">尚未求得FOLLOW(S'),递归求解FOLLOW(S').</w:t>
      </w:r>
    </w:p>
    <w:p>
      <w:pPr>
        <w:numPr>
          <w:numId w:val="1006"/>
          <w:ilvl w:val="0"/>
        </w:numPr>
      </w:pPr>
      <w:r>
        <w:t xml:space="preserve">根据S -&gt; i C t S S',将FOLLOW(S)添加到FOLLOW(S').</w:t>
      </w:r>
    </w:p>
    <w:p>
      <w:pPr>
        <w:numPr>
          <w:numId w:val="1006"/>
          <w:ilvl w:val="0"/>
        </w:numPr>
      </w:pPr>
      <w:r>
        <w:t xml:space="preserve">回到步骤1,形成死递归.</w:t>
      </w:r>
    </w:p>
    <w:p>
      <w:pPr>
        <w:pStyle w:val="FirstParagraph"/>
      </w:pPr>
      <w:r>
        <w:t xml:space="preserve">   消除死递归的方法也很简单,设置一个递归层数上限值(这个值跟产生式组数目相关)/给每个产生式组打上标记(类似DFS检测环).</w:t>
      </w:r>
    </w:p>
    <w:p>
      <w:pPr>
        <w:pStyle w:val="BodyText"/>
      </w:pPr>
      <w:r>
        <w:t xml:space="preserve">  更好一点的做法是构造依赖树,检查有无循环依赖,且依赖树在消除文法二义性中也用得到.</w:t>
      </w:r>
    </w:p>
    <w:p>
      <w:pPr>
        <w:pStyle w:val="BodyText"/>
      </w:pPr>
      <w:r>
        <w:t xml:space="preserve">  但由于实验要求明确输入为LL(1)文法,故程序未作处理.</w:t>
      </w:r>
    </w:p>
    <w:p>
      <w:pPr>
        <w:pStyle w:val="Heading4"/>
      </w:pPr>
      <w:bookmarkStart w:id="53" w:name="构造预测分析表"/>
      <w:bookmarkEnd w:id="53"/>
      <w:r>
        <w:t xml:space="preserve">构造预测分析表</w:t>
      </w:r>
    </w:p>
    <w:p>
      <w:pPr>
        <w:pStyle w:val="Heading5"/>
      </w:pPr>
      <w:bookmarkStart w:id="54" w:name="数据结构-3"/>
      <w:bookmarkEnd w:id="54"/>
      <w:r>
        <w:t xml:space="preserve">数据结构</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AnalyzeTable {</w:t>
      </w:r>
      <w:r>
        <w:br w:type="textWrapping"/>
      </w:r>
      <w:r>
        <w:rPr>
          <w:rStyle w:val="NormalTok"/>
        </w:rPr>
        <w:t xml:space="preserve">    </w:t>
      </w:r>
      <w:r>
        <w:rPr>
          <w:rStyle w:val="KeywordTok"/>
        </w:rPr>
        <w:t xml:space="preserve">public</w:t>
      </w:r>
      <w:r>
        <w:rPr>
          <w:rStyle w:val="NormalTok"/>
        </w:rPr>
        <w:t xml:space="preserve"> CFG cfg;</w:t>
      </w:r>
      <w:r>
        <w:br w:type="textWrapping"/>
      </w:r>
      <w:r>
        <w:rPr>
          <w:rStyle w:val="NormalTok"/>
        </w:rPr>
        <w:t xml:space="preserve">    </w:t>
      </w:r>
      <w:r>
        <w:rPr>
          <w:rStyle w:val="KeywordTok"/>
        </w:rPr>
        <w:t xml:space="preserve">public</w:t>
      </w:r>
      <w:r>
        <w:rPr>
          <w:rStyle w:val="NormalTok"/>
        </w:rPr>
        <w:t xml:space="preserve"> </w:t>
      </w:r>
      <w:r>
        <w:rPr>
          <w:rStyle w:val="BuiltInTok"/>
        </w:rPr>
        <w:t xml:space="preserve">Map</w:t>
      </w:r>
      <w:r>
        <w:rPr>
          <w:rStyle w:val="NormalTok"/>
        </w:rPr>
        <w:t xml:space="preserve">&lt;</w:t>
      </w:r>
      <w:r>
        <w:rPr>
          <w:rStyle w:val="BuiltInTok"/>
        </w:rPr>
        <w:t xml:space="preserve">String</w:t>
      </w:r>
      <w:r>
        <w:rPr>
          <w:rStyle w:val="NormalTok"/>
        </w:rPr>
        <w:t xml:space="preserve">, </w:t>
      </w:r>
      <w:r>
        <w:rPr>
          <w:rStyle w:val="BuiltInTok"/>
        </w:rPr>
        <w:t xml:space="preserve">Set</w:t>
      </w:r>
      <w:r>
        <w:rPr>
          <w:rStyle w:val="NormalTok"/>
        </w:rPr>
        <w:t xml:space="preserve">&lt;</w:t>
      </w:r>
      <w:r>
        <w:rPr>
          <w:rStyle w:val="BuiltInTok"/>
        </w:rPr>
        <w:t xml:space="preserve">String</w:t>
      </w:r>
      <w:r>
        <w:rPr>
          <w:rStyle w:val="NormalTok"/>
        </w:rPr>
        <w:t xml:space="preserve">&gt;&gt; firstSet;</w:t>
      </w:r>
      <w:r>
        <w:br w:type="textWrapping"/>
      </w:r>
      <w:r>
        <w:rPr>
          <w:rStyle w:val="NormalTok"/>
        </w:rPr>
        <w:t xml:space="preserve">    </w:t>
      </w:r>
      <w:r>
        <w:rPr>
          <w:rStyle w:val="KeywordTok"/>
        </w:rPr>
        <w:t xml:space="preserve">public</w:t>
      </w:r>
      <w:r>
        <w:rPr>
          <w:rStyle w:val="NormalTok"/>
        </w:rPr>
        <w:t xml:space="preserve"> </w:t>
      </w:r>
      <w:r>
        <w:rPr>
          <w:rStyle w:val="BuiltInTok"/>
        </w:rPr>
        <w:t xml:space="preserve">Map</w:t>
      </w:r>
      <w:r>
        <w:rPr>
          <w:rStyle w:val="NormalTok"/>
        </w:rPr>
        <w:t xml:space="preserve">&lt;</w:t>
      </w:r>
      <w:r>
        <w:rPr>
          <w:rStyle w:val="BuiltInTok"/>
        </w:rPr>
        <w:t xml:space="preserve">String</w:t>
      </w:r>
      <w:r>
        <w:rPr>
          <w:rStyle w:val="NormalTok"/>
        </w:rPr>
        <w:t xml:space="preserve">, </w:t>
      </w:r>
      <w:r>
        <w:rPr>
          <w:rStyle w:val="BuiltInTok"/>
        </w:rPr>
        <w:t xml:space="preserve">Set</w:t>
      </w:r>
      <w:r>
        <w:rPr>
          <w:rStyle w:val="NormalTok"/>
        </w:rPr>
        <w:t xml:space="preserve">&lt;</w:t>
      </w:r>
      <w:r>
        <w:rPr>
          <w:rStyle w:val="BuiltInTok"/>
        </w:rPr>
        <w:t xml:space="preserve">String</w:t>
      </w:r>
      <w:r>
        <w:rPr>
          <w:rStyle w:val="NormalTok"/>
        </w:rPr>
        <w:t xml:space="preserve">&gt;&gt; followSet;</w:t>
      </w:r>
      <w:r>
        <w:br w:type="textWrapping"/>
      </w:r>
      <w:r>
        <w:rPr>
          <w:rStyle w:val="NormalTok"/>
        </w:rPr>
        <w:t xml:space="preserve">    </w:t>
      </w:r>
      <w:r>
        <w:rPr>
          <w:rStyle w:val="CommentTok"/>
        </w:rPr>
        <w:t xml:space="preserve">// 预测分析表</w:t>
      </w:r>
      <w:r>
        <w:br w:type="textWrapping"/>
      </w:r>
      <w:r>
        <w:rPr>
          <w:rStyle w:val="NormalTok"/>
        </w:rPr>
        <w:t xml:space="preserve">    </w:t>
      </w:r>
      <w:r>
        <w:rPr>
          <w:rStyle w:val="KeywordTok"/>
        </w:rPr>
        <w:t xml:space="preserve">public</w:t>
      </w:r>
      <w:r>
        <w:rPr>
          <w:rStyle w:val="NormalTok"/>
        </w:rPr>
        <w:t xml:space="preserve"> </w:t>
      </w:r>
      <w:r>
        <w:rPr>
          <w:rStyle w:val="BuiltInTok"/>
        </w:rPr>
        <w:t xml:space="preserve">Map</w:t>
      </w:r>
      <w:r>
        <w:rPr>
          <w:rStyle w:val="NormalTok"/>
        </w:rPr>
        <w:t xml:space="preserve">&lt;</w:t>
      </w:r>
      <w:r>
        <w:rPr>
          <w:rStyle w:val="BuiltInTok"/>
        </w:rPr>
        <w:t xml:space="preserve">String</w:t>
      </w:r>
      <w:r>
        <w:rPr>
          <w:rStyle w:val="NormalTok"/>
        </w:rPr>
        <w:t xml:space="preserve">, </w:t>
      </w:r>
      <w:r>
        <w:rPr>
          <w:rStyle w:val="BuiltInTok"/>
        </w:rPr>
        <w:t xml:space="preserve">Map</w:t>
      </w:r>
      <w:r>
        <w:rPr>
          <w:rStyle w:val="NormalTok"/>
        </w:rPr>
        <w:t xml:space="preserve">&lt;</w:t>
      </w:r>
      <w:r>
        <w:rPr>
          <w:rStyle w:val="BuiltInTok"/>
        </w:rPr>
        <w:t xml:space="preserve">String</w:t>
      </w:r>
      <w:r>
        <w:rPr>
          <w:rStyle w:val="NormalTok"/>
        </w:rPr>
        <w:t xml:space="preserve">, </w:t>
      </w:r>
      <w:r>
        <w:rPr>
          <w:rStyle w:val="BuiltInTok"/>
        </w:rPr>
        <w:t xml:space="preserve">List</w:t>
      </w:r>
      <w:r>
        <w:rPr>
          <w:rStyle w:val="NormalTok"/>
        </w:rPr>
        <w:t xml:space="preserve">&lt;</w:t>
      </w:r>
      <w:r>
        <w:rPr>
          <w:rStyle w:val="BuiltInTok"/>
        </w:rPr>
        <w:t xml:space="preserve">String</w:t>
      </w:r>
      <w:r>
        <w:rPr>
          <w:rStyle w:val="NormalTok"/>
        </w:rPr>
        <w:t xml:space="preserve">&gt;&gt;&gt; table;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isUpdated;</w:t>
      </w:r>
      <w:r>
        <w:br w:type="textWrapping"/>
      </w:r>
      <w:r>
        <w:rPr>
          <w:rStyle w:val="NormalTok"/>
        </w:rPr>
        <w:t xml:space="preserve">}</w:t>
      </w:r>
    </w:p>
    <w:p>
      <w:pPr>
        <w:pStyle w:val="Heading5"/>
      </w:pPr>
      <w:bookmarkStart w:id="55" w:name="示例-3"/>
      <w:bookmarkEnd w:id="55"/>
      <w:r>
        <w:t xml:space="preserve">示例</w:t>
      </w:r>
    </w:p>
    <w:p>
      <w:pPr>
        <w:pStyle w:val="SourceCode"/>
      </w:pPr>
      <w:r>
        <w:rPr>
          <w:rStyle w:val="VerbatimChar"/>
        </w:rPr>
        <w:t xml:space="preserve">预测分析表:</w:t>
      </w:r>
      <w:r>
        <w:br w:type="textWrapping"/>
      </w:r>
      <w:r>
        <w:rPr>
          <w:rStyle w:val="VerbatimChar"/>
        </w:rPr>
        <w:t xml:space="preserve">          a         e         b         c         d         #         </w:t>
      </w:r>
      <w:r>
        <w:br w:type="textWrapping"/>
      </w:r>
      <w:r>
        <w:rPr>
          <w:rStyle w:val="VerbatimChar"/>
        </w:rPr>
        <w:t xml:space="preserve">S         aABe                                                        </w:t>
      </w:r>
      <w:r>
        <w:br w:type="textWrapping"/>
      </w:r>
      <w:r>
        <w:rPr>
          <w:rStyle w:val="VerbatimChar"/>
        </w:rPr>
        <w:t xml:space="preserve">A                             bA`                                     </w:t>
      </w:r>
      <w:r>
        <w:br w:type="textWrapping"/>
      </w:r>
      <w:r>
        <w:rPr>
          <w:rStyle w:val="VerbatimChar"/>
        </w:rPr>
        <w:t xml:space="preserve">B                                                 d                   </w:t>
      </w:r>
      <w:r>
        <w:br w:type="textWrapping"/>
      </w:r>
      <w:r>
        <w:rPr>
          <w:rStyle w:val="VerbatimChar"/>
        </w:rPr>
        <w:t xml:space="preserve">A`                            bcA`                ε                   </w:t>
      </w:r>
    </w:p>
    <w:p>
      <w:pPr>
        <w:pStyle w:val="Heading4"/>
      </w:pPr>
      <w:bookmarkStart w:id="56" w:name="驱动器算法"/>
      <w:bookmarkEnd w:id="56"/>
      <w:r>
        <w:t xml:space="preserve">驱动器算法</w:t>
      </w:r>
    </w:p>
    <w:p>
      <w:pPr>
        <w:pStyle w:val="FirstParagraph"/>
      </w:pPr>
      <w:r>
        <w:t xml:space="preserve">   能给出每一步的信息以及错误信息.</w:t>
      </w:r>
    </w:p>
    <w:p>
      <w:pPr>
        <w:pStyle w:val="Heading5"/>
      </w:pPr>
      <w:bookmarkStart w:id="57" w:name="示例-4"/>
      <w:bookmarkEnd w:id="57"/>
      <w:r>
        <w:t xml:space="preserve">示例</w:t>
      </w:r>
    </w:p>
    <w:p>
      <w:pPr>
        <w:pStyle w:val="FirstParagraph"/>
      </w:pPr>
      <w:hyperlink r:id="rId61">
        <w:r>
          <w:drawing>
            <wp:inline>
              <wp:extent cx="5334000" cy="2476734"/>
              <wp:effectExtent b="0" l="0" r="0" t="0"/>
              <wp:docPr descr="tImGEF.png" title="" id="1" name="Picture"/>
              <a:graphic>
                <a:graphicData uri="http://schemas.openxmlformats.org/drawingml/2006/picture">
                  <pic:pic>
                    <pic:nvPicPr>
                      <pic:cNvPr descr="https://s1.ax1x.com/2020/06/09/tImGEF.png" id="0" name="Picture"/>
                      <pic:cNvPicPr>
                        <a:picLocks noChangeArrowheads="1" noChangeAspect="1"/>
                      </pic:cNvPicPr>
                    </pic:nvPicPr>
                    <pic:blipFill>
                      <a:blip r:embed="rId60"/>
                      <a:stretch>
                        <a:fillRect/>
                      </a:stretch>
                    </pic:blipFill>
                    <pic:spPr bwMode="auto">
                      <a:xfrm>
                        <a:off x="0" y="0"/>
                        <a:ext cx="5334000" cy="2476734"/>
                      </a:xfrm>
                      <a:prstGeom prst="rect">
                        <a:avLst/>
                      </a:prstGeom>
                      <a:noFill/>
                      <a:ln w="9525">
                        <a:noFill/>
                        <a:headEnd/>
                        <a:tailEnd/>
                      </a:ln>
                    </pic:spPr>
                  </pic:pic>
                </a:graphicData>
              </a:graphic>
            </wp:inline>
          </w:drawing>
        </w:r>
      </w:hyperlink>
    </w:p>
    <w:p>
      <w:pPr>
        <w:pStyle w:val="Heading2"/>
      </w:pPr>
      <w:bookmarkStart w:id="62" w:name="实验收获体会"/>
      <w:bookmarkEnd w:id="62"/>
      <w:r>
        <w:t xml:space="preserve">实验收获体会</w:t>
      </w:r>
    </w:p>
    <w:p>
      <w:pPr>
        <w:numPr>
          <w:numId w:val="1007"/>
          <w:ilvl w:val="0"/>
        </w:numPr>
      </w:pPr>
      <w:r>
        <w:t xml:space="preserve">对LL(1)语法分析的算法有了更深的认识.</w:t>
      </w:r>
    </w:p>
    <w:p>
      <w:pPr>
        <w:numPr>
          <w:numId w:val="1007"/>
          <w:ilvl w:val="0"/>
        </w:numPr>
      </w:pPr>
      <w:r>
        <w:t xml:space="preserve">能够与之前的词法分析实验结合,思考设计一个编译器时,各个模块负责的功能.</w:t>
      </w:r>
    </w:p>
    <w:p>
      <w:pPr>
        <w:pStyle w:val="Heading2"/>
      </w:pPr>
      <w:bookmarkStart w:id="63" w:name="改进意见"/>
      <w:bookmarkEnd w:id="63"/>
      <w:r>
        <w:t xml:space="preserve">改进意见</w:t>
      </w:r>
    </w:p>
    <w:p>
      <w:pPr>
        <w:numPr>
          <w:numId w:val="1008"/>
          <w:ilvl w:val="0"/>
        </w:numPr>
      </w:pPr>
      <w:r>
        <w:t xml:space="preserve">代码的安全性存在隐患,为节省时间,所有数据结构的属性均为public.</w:t>
      </w:r>
    </w:p>
    <w:p>
      <w:pPr>
        <w:numPr>
          <w:numId w:val="1008"/>
          <w:ilvl w:val="0"/>
        </w:numPr>
      </w:pPr>
      <w:r>
        <w:t xml:space="preserve">错误分析有待进一步加强.</w:t>
      </w:r>
    </w:p>
    <w:p>
      <w:pPr>
        <w:numPr>
          <w:numId w:val="1008"/>
          <w:ilvl w:val="0"/>
        </w:numPr>
      </w:pPr>
      <w:r>
        <w:t xml:space="preserve">对于某些非二义性算法,程序会死递归.可以添加二义性的检查,避免死递归.</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ee4afb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f57679f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45f48a0c"/>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60" Target="media/rId60.png" /><Relationship Type="http://schemas.openxmlformats.org/officeDocument/2006/relationships/hyperlink" Id="rId42" Target="https://imgchr.com/i/YRQ8j1" TargetMode="External" /><Relationship Type="http://schemas.openxmlformats.org/officeDocument/2006/relationships/hyperlink" Id="rId38" Target="https://imgchr.com/i/YhsBc9" TargetMode="External" /><Relationship Type="http://schemas.openxmlformats.org/officeDocument/2006/relationships/hyperlink" Id="rId61" Target="https://imgchr.com/i/tImGEF" TargetMode="External" /></Relationships>
</file>

<file path=word/_rels/footnotes.xml.rels><?xml version="1.0" encoding="UTF-8"?>
<Relationships xmlns="http://schemas.openxmlformats.org/package/2006/relationships"><Relationship Type="http://schemas.openxmlformats.org/officeDocument/2006/relationships/hyperlink" Id="rId42" Target="https://imgchr.com/i/YRQ8j1" TargetMode="External" /><Relationship Type="http://schemas.openxmlformats.org/officeDocument/2006/relationships/hyperlink" Id="rId38" Target="https://imgchr.com/i/YhsBc9" TargetMode="External" /><Relationship Type="http://schemas.openxmlformats.org/officeDocument/2006/relationships/hyperlink" Id="rId61" Target="https://imgchr.com/i/tImGE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LL(1)文法的语法分析器</dc:title>
  <dc:creator/>
  <dcterms:created xsi:type="dcterms:W3CDTF">2020-06-09T14:04:07Z</dcterms:created>
  <dcterms:modified xsi:type="dcterms:W3CDTF">2020-06-09T14:04:07Z</dcterms:modified>
</cp:coreProperties>
</file>