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B45C" w14:textId="77777777" w:rsidR="002D6EC5" w:rsidRPr="00480059" w:rsidRDefault="00FA4B0A" w:rsidP="000F7D3C">
      <w:pPr>
        <w:jc w:val="center"/>
        <w:rPr>
          <w:sz w:val="26"/>
          <w:szCs w:val="26"/>
          <w:lang w:val="sk-SK"/>
        </w:rPr>
      </w:pPr>
      <w:bookmarkStart w:id="0" w:name="_GoBack"/>
      <w:bookmarkEnd w:id="0"/>
      <w:r w:rsidRPr="00480059">
        <w:rPr>
          <w:noProof/>
          <w:sz w:val="26"/>
          <w:szCs w:val="26"/>
          <w:lang w:val="sk-SK" w:eastAsia="en-GB"/>
        </w:rPr>
        <w:drawing>
          <wp:inline distT="0" distB="0" distL="0" distR="0" wp14:anchorId="7C06C7C4" wp14:editId="2B2A97C0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04B" w14:textId="77777777" w:rsidR="00E11056" w:rsidRPr="00480059" w:rsidRDefault="00B10E54" w:rsidP="000371A0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open-source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projekt, ktorý prináša bezpečné decentralizované finančné riešenia.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ako digitálna hotovosť, ktorú môžete ľahko a okamžite minúť online a u obchodníkov a poskytovateľov služieb po celom svete.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má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trhovú hodnotu viac ako 4 miliardy dolárov</w:t>
      </w: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, viac ako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50 000 používateľov</w:t>
      </w: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a cez sieť každých 24 hodín presúva 200 miliónov dolárov. Spoločnosť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disponuje revolučnou infraštruktúrou riadenia a financovania prostredníctvom decentralizovaného rámca a na overovanie transakcií používa viac ako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4700 </w:t>
      </w:r>
      <w:proofErr w:type="spellStart"/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.</w:t>
      </w:r>
    </w:p>
    <w:p w14:paraId="7F4CAA42" w14:textId="77777777" w:rsidR="00F52E5D" w:rsidRPr="00480059" w:rsidRDefault="00F52E5D" w:rsidP="000371A0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3B2CA07C" w14:textId="0FB34FC6" w:rsidR="00437B37" w:rsidRPr="00480059" w:rsidRDefault="00376BFE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6D080AD6" wp14:editId="6A7C91AF">
            <wp:simplePos x="0" y="0"/>
            <wp:positionH relativeFrom="column">
              <wp:posOffset>704803</wp:posOffset>
            </wp:positionH>
            <wp:positionV relativeFrom="paragraph">
              <wp:posOffset>862557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821"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C0C69CF" wp14:editId="2937112E">
                <wp:simplePos x="0" y="0"/>
                <wp:positionH relativeFrom="column">
                  <wp:posOffset>48895</wp:posOffset>
                </wp:positionH>
                <wp:positionV relativeFrom="paragraph">
                  <wp:posOffset>14605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18198" w14:textId="77777777" w:rsidR="00680208" w:rsidRPr="008221FF" w:rsidRDefault="008221FF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sk-SK"/>
                                </w:rPr>
                              </w:pPr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sk-SK"/>
                                </w:rPr>
                                <w:t>Okamžité potvrdenie transakcie</w:t>
                              </w:r>
                            </w:p>
                          </w:txbxContent>
                        </wps:txbx>
                        <wps:bodyPr spcFirstLastPara="0" vert="horz" wrap="square" lIns="36000" tIns="126888" rIns="36000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2"/>
                                <a:ext cx="735722" cy="559462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C69CF" id="Group 6" o:spid="_x0000_s1026" style="position:absolute;left:0;text-align:left;margin-left:3.85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" fillcolor="#2075bc" stroked="f" strokeweight="2pt">
                  <v:textbox inset="1mm,3.52467mm,1mm,3.52467mm">
                    <w:txbxContent>
                      <w:p w14:paraId="2AA18198" w14:textId="77777777" w:rsidR="00680208" w:rsidRPr="008221FF" w:rsidRDefault="008221FF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sk-SK"/>
                          </w:rPr>
                        </w:pPr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sk-SK"/>
                          </w:rPr>
                          <w:t>Okamžité potvrdenie transakcie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0;735722,252780;735722,343855;735722,343855;735722,347573;367861,559462;0,347573;0,343855;0,343855;0,252780;0,252780;367861,460952;735722,252780;367861,0;0,213748;367861,425637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InstantSend</w:t>
      </w:r>
      <w:proofErr w:type="spellEnd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 plne potvrdzuje platby za 1-4 sekundy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a používa druhú úroveň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siete na uzamknutie transakcie. To robí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ideálny pre prijatie v maloobchode a priame platby - funguje to ako decentralizovaná digitálna hotovosť.</w:t>
      </w:r>
    </w:p>
    <w:p w14:paraId="3A158E4A" w14:textId="77777777" w:rsidR="00480059" w:rsidRDefault="00480059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68006D2B" w14:textId="77777777" w:rsidR="00357C34" w:rsidRPr="00480059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E2EA0EC" wp14:editId="5DE06B2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0DE5D" w14:textId="77777777" w:rsidR="00680208" w:rsidRPr="008221FF" w:rsidRDefault="008221F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sk-SK"/>
                                </w:rPr>
                              </w:pPr>
                              <w:r w:rsidRPr="008221F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sk-SK"/>
                                </w:rPr>
                                <w:t>Súkromie a zameniteľnosť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59.35pt;margin-top:17.55pt;width:110.55pt;height:99.2pt;z-index:251675648;mso-position-horizontal:right;mso-position-horizontal-relative:margin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8221FF" w:rsidRDefault="008221F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sk-SK"/>
                          </w:rPr>
                        </w:pPr>
                        <w:r w:rsidRPr="008221F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sk-SK"/>
                          </w:rPr>
                          <w:t>Súkromie a zameniteľnosť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 anchorx="margin"/>
              </v:group>
            </w:pict>
          </mc:Fallback>
        </mc:AlternateContent>
      </w:r>
    </w:p>
    <w:p w14:paraId="736904FA" w14:textId="77777777" w:rsidR="00DE091C" w:rsidRPr="00480059" w:rsidRDefault="004D1A07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chráni osobné výdavky a obchodné tajomstvá v obchodoch so systémom decentralizovaného miešania nazvaným PrivateSend.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Služba PrivateSend udržuje vaše transakcie súkromné a zameniteľné.</w:t>
      </w:r>
    </w:p>
    <w:p w14:paraId="1EF0DC6A" w14:textId="77777777" w:rsidR="008B694F" w:rsidRPr="00480059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19449013" w14:textId="77777777" w:rsidR="002D5415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7AB253" wp14:editId="4F17CBC1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1FDE89" w14:textId="77777777" w:rsidR="00680208" w:rsidRPr="008A44F4" w:rsidRDefault="008221F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Decentralizovaná</w:t>
                              </w:r>
                              <w:proofErr w:type="spellEnd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infraštruktúra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72000" tIns="126888" rIns="72000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1q24LeAAAACAEAAA8AAABkcnMvZG93&#10;bnJldi54bWxMj8FqwzAQRO+F/oPYQm+NLIemxbEcQmh7CoUmhZKbYm1sE2tlLMV2/r7bU3PbYYbZ&#10;eflqcq0YsA+NJw1qloBAKr1tqNLwvX9/egURoiFrWk+o4YoBVsX9XW4y60f6wmEXK8ElFDKjoY6x&#10;y6QMZY3OhJnvkNg7+d6ZyLKvpO3NyOWulWmSLKQzDfGH2nS4qbE87y5Ow8doxvVcvQ3b82lzPeyf&#10;P3+2CrV+fJjWSxARp/gfhr/5PB0K3nT0F7JBtKwVo0QNLwzAdjpPFYgjH8kiBVnk8hag+AU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CwvUZbowUAAB8PAAAOAAAAAAAAAAAAAAAAADoCAABkcnMvZTJvRG9jLnhtbFBL&#10;AQItABQABgAIAAAAIQCqJg6+vAAAACEBAAAZAAAAAAAAAAAAAAAAAAkIAABkcnMvX3JlbHMvZTJv&#10;RG9jLnhtbC5yZWxzUEsBAi0AFAAGAAgAAAAhAL1q24LeAAAACAEAAA8AAAAAAAAAAAAAAAAA/A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" fillcolor="#ec2227" stroked="f" strokeweight="2pt">
                  <v:textbox inset="2mm,3.52467mm,2mm,3.52467mm">
                    <w:txbxContent>
                      <w:p w:rsidR="00680208" w:rsidRPr="008A44F4" w:rsidRDefault="008221F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Decentralizovaná</w:t>
                        </w:r>
                        <w:proofErr w:type="spellEnd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infraštruktúra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využíva </w:t>
      </w:r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inovatívnu dvojvrstvovú sieť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. Druhá vrstva, pozostávajúca z </w:t>
      </w:r>
      <w:proofErr w:type="spellStart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, umožňuje ďalšie funkcie, ako sú okamžité transakcie, súkromné transakcie a decentralizované riadenie a rozpočet.</w:t>
      </w:r>
    </w:p>
    <w:p w14:paraId="7657D9E7" w14:textId="77777777" w:rsidR="00480059" w:rsidRPr="00480059" w:rsidRDefault="00480059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234F6B2E" w14:textId="77777777" w:rsidR="002D5415" w:rsidRPr="00480059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38CF8BB8" w14:textId="77777777" w:rsidR="002D5415" w:rsidRPr="00480059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EF08E64" wp14:editId="4D938604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0080A23" w14:textId="77777777" w:rsidR="00680208" w:rsidRPr="008A44F4" w:rsidRDefault="008221FF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8221F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Decentralizované financovanie a riadenie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8221FF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8221F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Decentralizované financovanie a riadenie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má </w:t>
      </w:r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decentralizovaný systém na riadenie a financovanie svojho budúceho vývoja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. Projekty môže navrhnúť hocikto, komunita prerokuje ich prínos a nakoniec vlastníci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hlasujú o tom, či schvália a zaplatia za navrhnutý projekt. Ak bude úspešný, projekt sa vypláca priamo z reťazca blokov.</w:t>
      </w:r>
      <w:r w:rsidR="003B09D2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br w:type="page"/>
      </w:r>
    </w:p>
    <w:p w14:paraId="0D2FDAAD" w14:textId="77777777" w:rsidR="0059236B" w:rsidRPr="00480059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eastAsia="+mj-ea" w:cs="+mj-cs"/>
          <w:bCs/>
          <w:iCs/>
          <w:noProof/>
          <w:color w:val="1F497D"/>
          <w:kern w:val="24"/>
          <w:sz w:val="26"/>
          <w:szCs w:val="26"/>
          <w:lang w:val="sk-SK" w:eastAsia="en-GB"/>
        </w:rPr>
        <w:lastRenderedPageBreak/>
        <w:drawing>
          <wp:inline distT="0" distB="0" distL="0" distR="0" wp14:anchorId="2F8932AD" wp14:editId="3D69EDEA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4E799" w14:textId="77777777" w:rsidR="0059236B" w:rsidRPr="00480059" w:rsidRDefault="004D1A07" w:rsidP="00480059">
      <w:pPr>
        <w:spacing w:after="8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Evolution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dizajn so stupňovitou sieťou a pracuje na poskytovaní efektívnych finančných služieb spolu s prístupom ku decentralizovanému API (DAPI) a decentralizovaným súborovým systémom. Výrazne zlepšuje využiteľnosť peňaženky a reťazca blokov.</w:t>
      </w:r>
    </w:p>
    <w:p w14:paraId="0B95E719" w14:textId="77777777" w:rsidR="0059236B" w:rsidRPr="00480059" w:rsidRDefault="0059236B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DashDrive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reťazec blokov a šifrované ukladanie užívateľských dát v </w:t>
      </w:r>
      <w:proofErr w:type="spellStart"/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. To umožňuje 10 000 -násobný rast reťazca blokov bez obetovania výkonu.</w:t>
      </w:r>
    </w:p>
    <w:p w14:paraId="10CF7025" w14:textId="77777777" w:rsidR="0059236B" w:rsidRPr="00480059" w:rsidRDefault="0059236B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DAPI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decentralizované rozhranie API, ktoré umožňuje používateľom bezpečne pristupovať k sieti.</w:t>
      </w:r>
    </w:p>
    <w:p w14:paraId="010DE88D" w14:textId="77777777"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Peňaženky </w:t>
      </w:r>
      <w:proofErr w:type="spellStart"/>
      <w:r w:rsidR="0059236B"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DashPay</w:t>
      </w:r>
      <w:proofErr w:type="spellEnd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decentralizovaní ľahkí klienti prepojení cez DAPI.</w:t>
      </w:r>
    </w:p>
    <w:p w14:paraId="0D9F2A0A" w14:textId="77777777"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Komunitná peňaženka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peňaženka, ktorá umožňuje tvoriť zoznamy kontaktov, zoskupovanie používateľov, zdieľané účty a prístup k účtu viacerých používateľov u obchodníka.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</w:p>
    <w:p w14:paraId="2E1C79AF" w14:textId="77777777"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Takmer neobmedzená rýchlosť transakcií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Zvýšenie transakčnej rýchlosti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Evolution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sa odhaduje na 10 000 transakcií za sekundu.</w:t>
      </w:r>
    </w:p>
    <w:p w14:paraId="1574E876" w14:textId="77777777" w:rsidR="0059236B" w:rsidRPr="00480059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14:paraId="4106A356" w14:textId="77777777" w:rsidR="0059236B" w:rsidRPr="00480059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w:drawing>
          <wp:inline distT="0" distB="0" distL="0" distR="0" wp14:anchorId="23D90665" wp14:editId="57D7291B">
            <wp:extent cx="3159384" cy="2146388"/>
            <wp:effectExtent l="0" t="0" r="3175" b="635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4" cy="21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4FFBC" w14:textId="77777777" w:rsidR="00EE354D" w:rsidRPr="00480059" w:rsidRDefault="00480059" w:rsidP="00480059">
      <w:pPr>
        <w:spacing w:after="8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Vďaka samofinancovaniu, riadeniu a obrovskému tímu podporovateľov je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schopný dosiahnuť neuveriteľný pokrok v rámci našich strategických cieľov pre rok 2018.</w:t>
      </w:r>
    </w:p>
    <w:p w14:paraId="58C3973A" w14:textId="77777777"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Vyvinúť špičkový softvér s </w:t>
      </w:r>
      <w:proofErr w:type="spellStart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krypto</w:t>
      </w:r>
      <w:proofErr w:type="spellEnd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-menou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, ktorý kombinuje všetky funkcie hotovosti a digitálnych peňazí.</w:t>
      </w:r>
    </w:p>
    <w:p w14:paraId="628D744B" w14:textId="77777777"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Navrhnúť a implementovať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marketingový plán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, ktorý predstaví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ako popredné platobné riešenie v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krypto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-priemysle.</w:t>
      </w:r>
    </w:p>
    <w:p w14:paraId="67B3547C" w14:textId="77777777"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Rozširovať sieť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zameraním na nové prijatia, integráciu s existujúcimi trhmi a prilákanie nových partnerov finančného priemyslu.</w:t>
      </w:r>
    </w:p>
    <w:p w14:paraId="65BD00D2" w14:textId="77777777"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Maximalizovať vplyv prostredníctvom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otvorenej a čestnej komunikácie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, snažiť sa byť plne transparentný a poskytnúť prístup ku všetkým informáciám a údajom.</w:t>
      </w:r>
    </w:p>
    <w:p w14:paraId="1ED56816" w14:textId="77777777" w:rsidR="008F3D1B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Vytvoriť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efektívnu organizačnú štruktúru projektu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na podporu projektového tímu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, používateľov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a komunity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.</w:t>
      </w:r>
    </w:p>
    <w:sectPr w:rsidR="008F3D1B" w:rsidRPr="00480059" w:rsidSect="00F52E5D">
      <w:headerReference w:type="default" r:id="rId16"/>
      <w:footerReference w:type="default" r:id="rId17"/>
      <w:headerReference w:type="first" r:id="rId18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03FC9" w14:textId="77777777" w:rsidR="00186419" w:rsidRDefault="00186419" w:rsidP="00DC0345">
      <w:pPr>
        <w:spacing w:after="0"/>
      </w:pPr>
      <w:r>
        <w:separator/>
      </w:r>
    </w:p>
  </w:endnote>
  <w:endnote w:type="continuationSeparator" w:id="0">
    <w:p w14:paraId="67C40387" w14:textId="77777777" w:rsidR="00186419" w:rsidRDefault="00186419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E4DAB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34C0" w14:textId="77777777" w:rsidR="00186419" w:rsidRDefault="00186419" w:rsidP="00DC0345">
      <w:pPr>
        <w:spacing w:after="0"/>
      </w:pPr>
      <w:r>
        <w:separator/>
      </w:r>
    </w:p>
  </w:footnote>
  <w:footnote w:type="continuationSeparator" w:id="0">
    <w:p w14:paraId="3ED47275" w14:textId="77777777" w:rsidR="00186419" w:rsidRDefault="00186419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30C4E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7A8FFB1" wp14:editId="09660A30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7713980" cy="676275"/>
          <wp:effectExtent l="0" t="0" r="1270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13980" cy="676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0F9F1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5A64"/>
    <w:rsid w:val="000C733B"/>
    <w:rsid w:val="000D73A5"/>
    <w:rsid w:val="000F2ECC"/>
    <w:rsid w:val="000F4C73"/>
    <w:rsid w:val="000F7D3C"/>
    <w:rsid w:val="00153A6C"/>
    <w:rsid w:val="001658B8"/>
    <w:rsid w:val="00171430"/>
    <w:rsid w:val="00186419"/>
    <w:rsid w:val="001C00B8"/>
    <w:rsid w:val="001D7644"/>
    <w:rsid w:val="002256DB"/>
    <w:rsid w:val="00250421"/>
    <w:rsid w:val="00290C2A"/>
    <w:rsid w:val="002A6788"/>
    <w:rsid w:val="002C054C"/>
    <w:rsid w:val="002C6155"/>
    <w:rsid w:val="002D5415"/>
    <w:rsid w:val="002D6EC5"/>
    <w:rsid w:val="002E7790"/>
    <w:rsid w:val="00304531"/>
    <w:rsid w:val="0033066D"/>
    <w:rsid w:val="00357C34"/>
    <w:rsid w:val="00367A25"/>
    <w:rsid w:val="00373484"/>
    <w:rsid w:val="00376BFE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80059"/>
    <w:rsid w:val="004936DE"/>
    <w:rsid w:val="004A64A9"/>
    <w:rsid w:val="004C4E03"/>
    <w:rsid w:val="004D1A07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6515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21FF"/>
    <w:rsid w:val="00825ADA"/>
    <w:rsid w:val="008418AC"/>
    <w:rsid w:val="008446EB"/>
    <w:rsid w:val="00853AEE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A4447"/>
    <w:rsid w:val="00AB19B1"/>
    <w:rsid w:val="00AB2715"/>
    <w:rsid w:val="00AC31A8"/>
    <w:rsid w:val="00AC65A2"/>
    <w:rsid w:val="00AD76D4"/>
    <w:rsid w:val="00AE1D62"/>
    <w:rsid w:val="00B10E54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11E3"/>
    <w:rsid w:val="00CC2F48"/>
    <w:rsid w:val="00CD4515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32068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D68AA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D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05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57D3-3D11-4D56-84D5-D05F920D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2018-03-05T16:50:00Z</dcterms:created>
  <dcterms:modified xsi:type="dcterms:W3CDTF">2018-06-04T10:20:00Z</dcterms:modified>
</cp:coreProperties>
</file>