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6366F1"/>
          <w:sz w:val="56"/>
          <w:szCs w:val="56"/>
        </w:rPr>
        <w:t xml:space="preserve">Connectors Service</w:t>
      </w:r>
    </w:p>
    <w:p>
      <w:pPr>
        <w:spacing w:after="400"/>
        <w:jc w:val="center"/>
      </w:pPr>
      <w:r>
        <w:rPr>
          <w:b/>
          <w:bCs/>
          <w:color w:val="111827"/>
          <w:sz w:val="44"/>
          <w:szCs w:val="44"/>
        </w:rPr>
        <w:t xml:space="preserve">Deployment Runbook</w:t>
      </w:r>
    </w:p>
    <w:p>
      <w:pPr>
        <w:spacing w:after="1600"/>
        <w:jc w:val="center"/>
      </w:pPr>
      <w:r>
        <w:rPr>
          <w:i/>
          <w:iCs/>
          <w:color w:val="6B7280"/>
          <w:sz w:val="22"/>
          <w:szCs w:val="22"/>
        </w:rPr>
        <w:t xml:space="preserve">From PR merge to traffic serving — zero-to-production in 11 steps</w:t>
      </w:r>
    </w:p>
    <w:p>
      <w:pPr>
        <w:jc w:val="center"/>
      </w:pPr>
      <w:r>
        <w:rPr>
          <w:b/>
          <w:bCs/>
          <w:sz w:val="24"/>
          <w:szCs w:val="24"/>
        </w:rPr>
        <w:t xml:space="preserve">GCP Project: growth-493400</w:t>
      </w:r>
    </w:p>
    <w:p>
      <w:pPr>
        <w:jc w:val="center"/>
      </w:pPr>
      <w:r>
        <w:rPr>
          <w:color w:val="6B7280"/>
          <w:sz w:val="22"/>
          <w:szCs w:val="22"/>
        </w:rPr>
        <w:t xml:space="preserve">AxisOne Inc.</w:t>
      </w:r>
    </w:p>
    <w:p>
      <w:r>
        <w:br w:type="page"/>
      </w:r>
    </w:p>
    <w:p>
      <w:pPr>
        <w:pStyle w:val="Heading1"/>
        <w:pageBreakBefore/>
        <w:spacing w:after="240" w:before="240"/>
      </w:pPr>
      <w:r>
        <w:t xml:space="preserve">Pre-flight</w:t>
      </w:r>
    </w:p>
    <w:p>
      <w:pPr>
        <w:spacing w:after="120"/>
      </w:pPr>
      <w:r>
        <w:t xml:space="preserve">What you need before starting. Do not begin the runbook until every item below is a yes. If something is blocked, see §Troubleshooting.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How to verify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GCP project growth-493400 exists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console.cloud.google.com/welcome?project=growth-493400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Run services growth-api + growth-web live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gcloud run services list --region=us-central1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Pub/Sub topics action-send, inbound-raw, connection-health-changed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 (see §What Is Already Done)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gcloud pubsub topics list | grep action-send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Service account connectors-sa@growth-493400.iam.gserviceaccount.com exists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gcloud iam service-accounts list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connectors-sa has 5 IAM roles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gcloud projects get-iam-policy growth-493400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Build has permission to deploy to Cloud Run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Pre-provisioned for growth-api/web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Same trigger service account works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VPC connector growth-vpc-connector exists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Likely pre-provisioned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gcloud compute networks vpc-access connectors list --region=us-central1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Engineer has git push access to AXISONE-HQ/growth main branch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Check with your engineer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gh repo view AXISONE-HQ/growth</w:t>
            </w:r>
          </w:p>
        </w:tc>
      </w:tr>
    </w:tbl>
    <w:p>
      <w:pPr>
        <w:pStyle w:val="Heading2"/>
        <w:spacing w:after="120" w:before="240"/>
      </w:pPr>
      <w:r>
        <w:t xml:space="preserve">What Is Already Done</w:t>
      </w:r>
    </w:p>
    <w:p>
      <w:pPr>
        <w:spacing w:after="120"/>
      </w:pPr>
      <w:r>
        <w:t xml:space="preserve">Before this runbook was written, the following resources were created in growth-493400 via the GCP console: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Pub/Sub topics with default subscriptions: action-send, inbound-raw, connection-health-changed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account connectors-sa@growth-493400.iam.gserviceaccount.com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 bindings on connectors-sa: Secret Manager Secret Accessor, Pub/Sub Publisher, Pub/Sub Subscriber, Cloud SQL Client, Logs Writer</w:t>
      </w:r>
    </w:p>
    <w:p>
      <w:pPr>
        <w:spacing w:after="120"/>
      </w:pPr>
      <w:r>
        <w:t xml:space="preserve">Remaining GCP work: 8 empty Secret Manager containers (run infra/setup-secrets.sh) + Cloud Build trigger (§Step 7) + Cloud Run service (§Step 9, auto-deploys on first build). Everything else is code-path work.</w:t>
      </w:r>
    </w:p>
    <w:p>
      <w:pPr>
        <w:pStyle w:val="Heading1"/>
        <w:pageBreakBefore/>
        <w:spacing w:after="240" w:before="240"/>
      </w:pPr>
      <w:r>
        <w:t xml:space="preserve">Step 1 — Merge the Scaffold into main</w:t>
      </w:r>
    </w:p>
    <w:p>
      <w:pPr>
        <w:spacing w:after="120"/>
      </w:pPr>
      <w:r>
        <w:t xml:space="preserve">Unpack growth-connectors-v5.zip on your local machine, drop the files into a fresh clone of AXISONE-HQ/growth, commit, and push.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On your laptop
git clone git@github.com:AXISONE-HQ/growth.git
cd growth
git checkout -b connectors-foundation
# Extract the zip alongside this repo and copy the files in
cp -R ../growth-connectors/apps/connectors ./apps/
cp -R ../growth-connectors/packages/connector-contracts ./packages/
cp    ../growth-connectors/infra/cloudbuild-connectors.yaml ./
cp -R ../growth-connectors/infra/terraform ./infra/
cp    ../growth-connectors/infra/setup-secrets.sh ./infra/
# Append the Prisma additions to packages/db/prisma/schema.prisma
cat ../growth-connectors/prisma/schema-additions.prisma &gt;&gt; ./packages/db/prisma/schema.prisma
# (then open the file and add `channelConnections ChannelConnection[]`
#  to the relations block inside model Tenant)
npm install
npm run -w @growth/db generate
git add -A
git commit -m 'feat: connectors service foundation + Twilio/SendGrid/Meta adapters'
git push -u origin connectors-foundation
# Open PR, review, merge to main</w:t>
      </w:r>
    </w:p>
    <w:p>
      <w:pPr>
        <w:pStyle w:val="Heading1"/>
        <w:pageBreakBefore/>
        <w:spacing w:after="240" w:before="240"/>
      </w:pPr>
      <w:r>
        <w:t xml:space="preserve">Step 2 — Apply the Prisma Migration</w:t>
      </w:r>
    </w:p>
    <w:p>
      <w:pPr>
        <w:spacing w:after="120"/>
      </w:pPr>
      <w:r>
        <w:t xml:space="preserve">After merge, the channel_connections table needs to exist in the prod DB. Run from a machine that has network access to Cloud SQL (Cloud Shell works).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From Cloud Shell or local with Cloud SQL Proxy running
export DATABASE_URL="$(gcloud secrets versions access latest --secret=growth-database-url)"
cd packages/db
npx prisma migrate dev --name add_channel_connections
# Review the generated migration in prisma/migrations/
# Then apply to prod:
npx prisma migrate deploy</w:t>
      </w:r>
    </w:p>
    <w:p>
      <w:pPr>
        <w:pStyle w:val="Heading1"/>
        <w:pageBreakBefore/>
        <w:spacing w:after="240" w:before="240"/>
      </w:pPr>
      <w:r>
        <w:t xml:space="preserve">Step 3 — Create the 8 Secret Manager Containers</w:t>
      </w:r>
    </w:p>
    <w:p>
      <w:pPr>
        <w:spacing w:after="120"/>
      </w:pPr>
      <w:r>
        <w:t xml:space="preserve">Run setup-secrets.sh from Cloud Shell. Creates empty containers + grants connectors-sa accessor role. Idempotent.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In Cloud Shell at https://shell.cloud.google.com
cd ~/growth
chmod +x infra/setup-secrets.sh
./infra/setup-secrets.sh</w:t>
      </w:r>
    </w:p>
    <w:p>
      <w:pPr>
        <w:spacing w:after="120"/>
      </w:pPr>
      <w:r>
        <w:t xml:space="preserve">You'll see eight '+' or '✓' lines confirming each secret. Payloads are populated next.</w:t>
      </w:r>
    </w:p>
    <w:p>
      <w:pPr>
        <w:pStyle w:val="Heading1"/>
        <w:pageBreakBefore/>
        <w:spacing w:after="240" w:before="240"/>
      </w:pPr>
      <w:r>
        <w:t xml:space="preserve">Step 4 — Populate Secret Payloads</w:t>
      </w:r>
    </w:p>
    <w:p>
      <w:pPr>
        <w:spacing w:after="120"/>
      </w:pPr>
      <w:r>
        <w:t xml:space="preserve">For each secret, paste the real value. Most payloads are either JSON credentials or a random hex string.</w:t>
      </w:r>
    </w:p>
    <w:p>
      <w:pPr>
        <w:pStyle w:val="Heading2"/>
        <w:spacing w:after="120" w:before="240"/>
      </w:pPr>
      <w:r>
        <w:t xml:space="preserve">4.1 — Internal tRPC token (random 32-byte hex)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openssl rand -hex 32 | gcloud secrets versions add connectors-internal-trpc-token --data-file=-</w:t>
      </w:r>
    </w:p>
    <w:p>
      <w:pPr>
        <w:pStyle w:val="Heading2"/>
        <w:spacing w:after="120" w:before="240"/>
      </w:pPr>
      <w:r>
        <w:t xml:space="preserve">4.2 — Twilio master credentials</w:t>
      </w:r>
    </w:p>
    <w:p>
      <w:pPr>
        <w:spacing w:after="120"/>
      </w:pPr>
      <w:r>
        <w:t xml:space="preserve">From your Twilio Console (console.twilio.com) → Account → API keys &amp; tokens. Copy your Account SID + Auth Token.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read -p "Twilio Account SID (ACxxxxx): " TWILIO_SID
read -sp "Twilio Auth Token: " TWILIO_TOKEN; echo
printf '{"accountSid":"%s","authToken":"%s"}' "$TWILIO_SID" "$TWILIO_TOKEN" | \
  gcloud secrets versions add twilio-master --data-file=-</w:t>
      </w:r>
    </w:p>
    <w:p>
      <w:pPr>
        <w:pStyle w:val="Heading2"/>
        <w:spacing w:after="120" w:before="240"/>
      </w:pPr>
      <w:r>
        <w:t xml:space="preserve">4.3 — SendGrid master API key</w:t>
      </w:r>
    </w:p>
    <w:p>
      <w:pPr>
        <w:spacing w:after="120"/>
      </w:pPr>
      <w:r>
        <w:t xml:space="preserve">From SendGrid Console → Settings → API Keys → Create API Key with "Full Access". Copy the SG.xxxxx string.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read -sp "SendGrid master API key (SG....): " SG_KEY; echo
printf "%s" "$SG_KEY" | gcloud secrets versions add sendgrid-master --data-file=-</w:t>
      </w:r>
    </w:p>
    <w:p>
      <w:pPr>
        <w:pStyle w:val="Heading2"/>
        <w:spacing w:after="120" w:before="240"/>
      </w:pPr>
      <w:r>
        <w:t xml:space="preserve">4.4 — SendGrid Event Webhook public key</w:t>
      </w:r>
    </w:p>
    <w:p>
      <w:pPr>
        <w:spacing w:after="120"/>
      </w:pPr>
      <w:r>
        <w:t xml:space="preserve">From SendGrid Console → Settings → Mail Settings → Event Webhook → enable Signed Event Webhook → copy the Verification Key (PEM).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Paste the whole PEM block; Ctrl-D when done
gcloud secrets versions add sendgrid-webhook-public-key --data-file=-</w:t>
      </w:r>
    </w:p>
    <w:p>
      <w:pPr>
        <w:pStyle w:val="Heading2"/>
        <w:spacing w:after="120" w:before="240"/>
      </w:pPr>
      <w:r>
        <w:t xml:space="preserve">4.5 — Unsubscribe signing key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openssl rand -hex 32 | gcloud secrets versions add unsubscribe-signing-key --data-file=-</w:t>
      </w:r>
    </w:p>
    <w:p>
      <w:pPr>
        <w:pStyle w:val="Heading2"/>
        <w:spacing w:after="120" w:before="240"/>
      </w:pPr>
      <w:r>
        <w:t xml:space="preserve">4.6 — Meta App credentials</w:t>
      </w:r>
    </w:p>
    <w:p>
      <w:pPr>
        <w:spacing w:after="120"/>
      </w:pPr>
      <w:r>
        <w:t xml:space="preserve">From developers.facebook.com/apps → your AxisOne Growth app → Settings → Basic. Copy App ID + App Secret.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read -p "Meta App ID: " META_ID
read -sp "Meta App Secret: " META_SEC; echo
printf "%s" "$META_ID"  | gcloud secrets versions add axisone-meta-app-app-id --data-file=-
printf "%s" "$META_SEC" | gcloud secrets versions add axisone-meta-app-app-secret --data-file=-
openssl rand -hex 32    | gcloud secrets versions add axisone-meta-app-webhook-verify-token --data-file=-</w:t>
      </w:r>
    </w:p>
    <w:p>
      <w:pPr>
        <w:spacing w:after="120"/>
      </w:pPr>
      <w:r>
        <w:t xml:space="preserve">Remember: paste the webhook verify token you just generated into the Meta App Dashboard's Webhooks → Verify Token field so Meta's GET challenge matches.</w:t>
      </w:r>
    </w:p>
    <w:p>
      <w:pPr>
        <w:pStyle w:val="Heading1"/>
        <w:pageBreakBefore/>
        <w:spacing w:after="240" w:before="240"/>
      </w:pPr>
      <w:r>
        <w:t xml:space="preserve">Step 5 — Verify DATABASE_URL + REDIS_URL Secrets Exist</w:t>
      </w:r>
    </w:p>
    <w:p>
      <w:pPr>
        <w:spacing w:after="120"/>
      </w:pPr>
      <w:r>
        <w:t xml:space="preserve">These should already exist from growth-api's deployment. The Cloud Build deploy references them by name. Confirm: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secrets describe growth-database-url
gcloud secrets describe growth-redis-url
# If either is missing, the main-app Terraform or deployment owns their creation.
# DO NOT create them from this runbook without checking with the main-app owner.</w:t>
      </w:r>
    </w:p>
    <w:p>
      <w:pPr>
        <w:pStyle w:val="Heading1"/>
        <w:pageBreakBefore/>
        <w:spacing w:after="240" w:before="240"/>
      </w:pPr>
      <w:r>
        <w:t xml:space="preserve">Step 6 — Grant connectors-sa Access to Shared Secrets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SA="connectors-sa@growth-493400.iam.gserviceaccount.com"
for s in growth-database-url growth-redis-url; do
  gcloud secrets add-iam-policy-binding "$s" \
    --member="serviceAccount:$SA" \
    --role="roles/secretmanager.secretAccessor"
done</w:t>
      </w:r>
    </w:p>
    <w:p>
      <w:pPr>
        <w:pStyle w:val="Heading1"/>
        <w:pageBreakBefore/>
        <w:spacing w:after="240" w:before="240"/>
      </w:pPr>
      <w:r>
        <w:t xml:space="preserve">Step 7 — Wire the Cloud Build Trigger</w:t>
      </w:r>
    </w:p>
    <w:p>
      <w:pPr>
        <w:spacing w:after="120"/>
      </w:pPr>
      <w:r>
        <w:t xml:space="preserve">In GCP Console → Cloud Build → Triggers → Create Trigger. Or use gcloud: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builds triggers create github \
  --name="growth-connectors-main" \
  --repo-owner="AXISONE-HQ" \
  --repo-name="growth" \
  --branch-pattern="^main$" \
  --included-files="apps/connectors/**,packages/connector-contracts/**,packages/db/**,cloudbuild-connectors.yaml" \
  --build-config="cloudbuild-connectors.yaml"</w:t>
      </w:r>
    </w:p>
    <w:p>
      <w:pPr>
        <w:pStyle w:val="Heading1"/>
        <w:pageBreakBefore/>
        <w:spacing w:after="240" w:before="240"/>
      </w:pPr>
      <w:r>
        <w:t xml:space="preserve">Step 8 — First Build</w:t>
      </w:r>
    </w:p>
    <w:p>
      <w:pPr>
        <w:spacing w:after="120"/>
      </w:pPr>
      <w:r>
        <w:t xml:space="preserve">Push a no-op commit (or if you merged Step 1 recently, it's already running). Monitor: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builds list --ongoing
# or
open "https://console.cloud.google.com/cloud-build/builds?project=growth-493400"</w:t>
      </w:r>
    </w:p>
    <w:p>
      <w:pPr>
        <w:spacing w:after="120"/>
      </w:pPr>
      <w:r>
        <w:t xml:space="preserve">Expected duration: 4–8 minutes for first build (includes npm install + prisma generate + docker build + deploy).</w:t>
      </w:r>
    </w:p>
    <w:p>
      <w:pPr>
        <w:pStyle w:val="Heading1"/>
        <w:pageBreakBefore/>
        <w:spacing w:after="240" w:before="240"/>
      </w:pPr>
      <w:r>
        <w:t xml:space="preserve">Step 9 — Verify the Cloud Run Service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run services describe growth-connectors --region=us-central1
# Grab the service URL
SERVICE_URL=$(gcloud run services describe growth-connectors \
  --region=us-central1 --format="value(status.url)")
# Check healthz (needs IAM token because ingress is internal)
curl -H "Authorization: Bearer $(gcloud auth print-identity-token)" \
  "$SERVICE_URL/healthz"
# → {"status":"ok","service":"@growth-ai/connectors"}</w:t>
      </w:r>
    </w:p>
    <w:p>
      <w:pPr>
        <w:pStyle w:val="Heading1"/>
        <w:pageBreakBefore/>
        <w:spacing w:after="240" w:before="240"/>
      </w:pPr>
      <w:r>
        <w:t xml:space="preserve">Step 10 — Wire the Pub/Sub Push Subscription</w:t>
      </w:r>
    </w:p>
    <w:p>
      <w:pPr>
        <w:spacing w:after="120"/>
      </w:pPr>
      <w:r>
        <w:t xml:space="preserve">The action-send topic needs a push subscription pointing at /pubsub/action-send on the connectors service with an OIDC token.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SERVICE_URL=$(gcloud run services describe growth-connectors \
  --region=us-central1 --format="value(status.url)")
gcloud pubsub subscriptions create connectors-action-send \
  --topic="action-send" \
  --push-endpoint="$SERVICE_URL/pubsub/action-send" \
  --push-auth-service-account="connectors-sa@growth-493400.iam.gserviceaccount.com" \
  --ack-deadline=60 \
  --message-retention-duration=1d</w:t>
      </w:r>
    </w:p>
    <w:p>
      <w:pPr>
        <w:pStyle w:val="Heading1"/>
        <w:pageBreakBefore/>
        <w:spacing w:after="240" w:before="240"/>
      </w:pPr>
      <w:r>
        <w:t xml:space="preserve">Step 11 — Flip the Feature Flags (per channel)</w:t>
      </w:r>
    </w:p>
    <w:p>
      <w:pPr>
        <w:spacing w:after="120"/>
      </w:pPr>
      <w:r>
        <w:t xml:space="preserve">Each channel stays disabled until its master secrets are populated + you are ready. Enable one at a time.</w:t>
      </w:r>
    </w:p>
    <w:p>
      <w:pPr>
        <w:pStyle w:val="Heading2"/>
        <w:spacing w:after="120" w:before="240"/>
      </w:pPr>
      <w:r>
        <w:t xml:space="preserve">Twilio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run services update growth-connectors \
  --region=us-central1 \
  --update-env-vars="ENABLE_TWILIO=true"</w:t>
      </w:r>
    </w:p>
    <w:p>
      <w:pPr>
        <w:pStyle w:val="Heading2"/>
        <w:spacing w:after="120" w:before="240"/>
      </w:pPr>
      <w:r>
        <w:t xml:space="preserve">SendGrid</w:t>
      </w:r>
    </w:p>
    <w:p>
      <w:pPr>
        <w:spacing w:after="120"/>
      </w:pPr>
      <w:r>
        <w:t xml:space="preserve">Before enabling: in SendGrid dashboard, configure the Event Webhook URL to $SERVICE_URL/webhooks/sendgrid with Signed Event Webhook enabled.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run services update growth-connectors \
  --region=us-central1 \
  --update-env-vars="ENABLE_SENDGRID=true"</w:t>
      </w:r>
    </w:p>
    <w:p>
      <w:pPr>
        <w:pStyle w:val="Heading2"/>
        <w:spacing w:after="120" w:before="240"/>
      </w:pPr>
      <w:r>
        <w:t xml:space="preserve">Meta Messenger</w:t>
      </w:r>
    </w:p>
    <w:p>
      <w:pPr>
        <w:spacing w:after="120"/>
      </w:pPr>
      <w:r>
        <w:t xml:space="preserve">Blocked until Meta App Review approved (4–8 week external wait). See Meta-App-Review-Submission-Package.docx. Once approved:</w:t>
      </w:r>
    </w:p>
    <w:p>
      <w:pPr>
        <w:spacing w:after="120"/>
      </w:pPr>
      <w:r>
        <w:t xml:space="preserve">1. In Meta App Dashboard → Webhooks → Page → configure: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Callback URL: $SERVICE_URL/webhooks/meta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Token: same as stored in axisone-meta-app-webhook-verify-token 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 to: messages, messaging_postbacks, messaging_deliveries, messaging_reads, messaging_handovers</w:t>
      </w:r>
    </w:p>
    <w:p>
      <w:pPr>
        <w:spacing w:after="120"/>
      </w:pPr>
      <w:r>
        <w:t xml:space="preserve">2. Then flip the flag: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run services update growth-connectors \
  --region=us-central1 \
  --update-env-vars="ENABLE_META=true"</w:t>
      </w:r>
    </w:p>
    <w:p>
      <w:pPr>
        <w:pStyle w:val="Heading1"/>
        <w:pageBreakBefore/>
        <w:spacing w:after="240" w:before="240"/>
      </w:pPr>
      <w:r>
        <w:t xml:space="preserve">Post-Deploy Verification</w:t>
      </w:r>
    </w:p>
    <w:p>
      <w:pPr>
        <w:pStyle w:val="Heading2"/>
        <w:spacing w:after="120" w:before="240"/>
      </w:pPr>
      <w:r>
        <w:t xml:space="preserve">Smoke Test — action.send → adapter</w:t>
      </w:r>
    </w:p>
    <w:p>
      <w:pPr>
        <w:spacing w:after="120"/>
      </w:pPr>
      <w:r>
        <w:t xml:space="preserve">Publish a test action.send event (with a test tenant + NoOp adapter in non-prod) and verify an action.executed event lands.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Publish a test event
gcloud pubsub topics publish action-send --message='{\
  "topic":"action.send",
  "timestamp":"2026-04-19T22:00:00Z",
  "connectionId":"00000000-0000-0000-0000-000000000001",
  "message":{
    "tenantId":"00000000-0000-0000-0000-000000000002",
    "actionId":"00000000-0000-0000-0000-000000000003",
    "recipient":{"phone":"+15005550006"},
    "content":{"body":"test"}
  }
}'
# Watch for action.executed
gcloud pubsub subscriptions pull &lt;sub-name-for-action-executed&gt; --limit=5</w:t>
      </w:r>
    </w:p>
    <w:p>
      <w:pPr>
        <w:pStyle w:val="Heading2"/>
        <w:spacing w:after="120" w:before="240"/>
      </w:pPr>
      <w:r>
        <w:t xml:space="preserve">Logs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gcloud logging read \
  'resource.type="cloud_run_revision" AND resource.labels.service_name="growth-connectors"' \
  --limit=50 --format="value(textPayload,jsonPayload.message)"</w:t>
      </w:r>
    </w:p>
    <w:p>
      <w:pPr>
        <w:pStyle w:val="Heading2"/>
        <w:spacing w:after="120" w:before="240"/>
      </w:pPr>
      <w:r>
        <w:t xml:space="preserve">Rate of Errors</w:t>
      </w:r>
    </w:p>
    <w:p>
      <w:pPr>
        <w:spacing w:after="120"/>
      </w:pPr>
      <w:r>
        <w:t xml:space="preserve">In Cloud Run → growth-connectors → Metrics: request count, error rate, p95 latency. Expected at idle: 0 traffic. Expected during smoke test: exactly your test message count.</w:t>
      </w:r>
    </w:p>
    <w:p>
      <w:pPr>
        <w:pStyle w:val="Heading1"/>
        <w:pageBreakBefore/>
        <w:spacing w:after="240" w:before="240"/>
      </w:pPr>
      <w:r>
        <w:t xml:space="preserve">Rollback</w:t>
      </w:r>
    </w:p>
    <w:p>
      <w:pPr>
        <w:spacing w:after="120"/>
      </w:pPr>
      <w:r>
        <w:t xml:space="preserve">If a deploy regresses the service: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 Run → growth-connectors → Revisions → select the previous working revision → Manage Traffic → send 100% traffic to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 via gcloud: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List revisions
gcloud run revisions list --service=growth-connectors --region=us-central1
# Roll back to a specific revision
gcloud run services update-traffic growth-connectors \
  --region=us-central1 \
  --to-revisions=growth-connectors-00002-xyz=100</w:t>
      </w:r>
    </w:p>
    <w:p>
      <w:pPr>
        <w:spacing w:after="120"/>
      </w:pPr>
      <w:r>
        <w:t xml:space="preserve">If a Prisma migration caused the issue, roll DB back separately with `prisma migrate resolve --rolled-back`. Never try to roll back a migration that has already mutated production data without a DBA.</w:t>
      </w:r>
    </w:p>
    <w:p>
      <w:pPr>
        <w:pStyle w:val="Heading1"/>
        <w:pageBreakBefore/>
        <w:spacing w:after="240" w:before="240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/healthz returns 503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DATABASE_URL unreachable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Check VPC connector + IAM binding on growth-database-url secret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Pub/Sub push fails with 403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OIDC token not accepted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Verify subscription uses connectors-sa + service allows invocations from that SA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Webhook returns 401 from provider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Signature verifier stub still registered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Check ENABLE_TWILIO/SENDGRID/META is true → real verifier registers on boot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Twilio send returns 20003 auth failure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Subaccount creds wrong or expired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Re-fetch authToken from Twilio console + `gcloud secrets versions add` a new version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SendGrid send returns 401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Subuser API key not populated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Check {tenant_id}-sendgrid secret has a version with the generated mail.send key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Meta send returns code 190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Page token revoked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Tenant must re-OAuth — connection.health.changed event should have already fired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Build fails: Prisma generate error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schema.prisma missing relation on Tenant model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Open packages/db/prisma/schema.prisma, add channelConnections relation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npm install fails in Cloud Build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Lockfile out of date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Run `npm install` locally and commit package-lock.json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action.send message landing in DLQ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Adapter threw unhandled exception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Check Cloud Logging for stack trace; fix adapter or temporarily drain the DLQ</w:t>
            </w:r>
          </w:p>
        </w:tc>
      </w:tr>
    </w:tbl>
    <w:p>
      <w:pPr>
        <w:pStyle w:val="Heading1"/>
        <w:pageBreakBefore/>
        <w:spacing w:after="240" w:before="240"/>
      </w:pPr>
      <w:r>
        <w:t xml:space="preserve">Expected Costs</w:t>
      </w:r>
    </w:p>
    <w:p>
      <w:pPr>
        <w:spacing w:after="120"/>
      </w:pPr>
      <w:r>
        <w:t xml:space="preserve">At launch with no traffic (min instances = 0), the Connectors Service itself costs near-zero. Fixed monthly costs are Secret Manager + Cloud Scheduler jobs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Idle Cost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 Tenant (monthly, at 100 tenants)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Secret Manager (10 platform + per-tenant)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~$0.50/mo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~$0.18/tenant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Pub/Sub topics + subscriptions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 at &lt; 10GB/mo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Run (min 0, autoscaling)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~$0.05/tenant at light traffic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Scheduler (3 jobs)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~$0.30/mo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Logging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~$0.50/tenant at medium logs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Provider costs (Twilio/SendGrid/Meta)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Varies — provider-billed separately</w:t>
            </w:r>
          </w:p>
        </w:tc>
      </w:tr>
    </w:tbl>
    <w:p>
      <w:pPr>
        <w:spacing w:after="120"/>
      </w:pPr>
      <w:r>
        <w:t xml:space="preserve">Provider costs (outbound SMS / email / Messenger) are NOT billed through GCP — those hit Twilio + SendGrid direct billing. Set up consolidated invoicing with each vendor.</w:t>
      </w:r>
    </w:p>
    <w:p>
      <w:pPr>
        <w:pStyle w:val="Heading1"/>
        <w:pageBreakBefore/>
        <w:spacing w:after="240" w:before="240"/>
      </w:pPr>
      <w:r>
        <w:t xml:space="preserve">Appendix A — Command Cheat Sheet</w:t>
      </w:r>
    </w:p>
    <w:p>
      <w:pPr>
        <w:pBdr>
          <w:left w:val="single" w:color="6366F1" w:sz="12" w:space="8"/>
        </w:pBdr>
        <w:shd w:fill="F3F4F6" w:val="clear"/>
        <w:spacing w:after="80" w:before="8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# Set project
gcloud config set project growth-493400
# List Pub/Sub topics
gcloud pubsub topics list
# List service accounts
gcloud iam service-accounts list
# List secrets
gcloud secrets list --filter="labels.service=connectors"
# Add a secret version
echo -n "VALUE" | gcloud secrets versions add SECRET_NAME --data-file=-
# Describe Cloud Run service
gcloud run services describe growth-connectors --region=us-central1
# Update env vars on Cloud Run
gcloud run services update growth-connectors \
  --region=us-central1 --update-env-vars="KEY=value"
# Trigger a rebuild manually
gcloud builds submit --config=cloudbuild-connectors.yaml .
# Tail logs
gcloud logging tail "resource.labels.service_name=\"growth-connectors\""</w:t>
      </w:r>
    </w:p>
    <w:p>
      <w:pPr>
        <w:pStyle w:val="Heading1"/>
        <w:pageBreakBefore/>
        <w:spacing w:after="240" w:before="240"/>
      </w:pPr>
      <w:r>
        <w:t xml:space="preserve">Appendix B — Files in the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growth-connectors-v5.zip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Full codebase drop-in for AXISONE-HQ/growth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docs/Deployment-Runbook.docx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This document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docs/Meta-App-Review-Submission-Package.docx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22-page Meta App Review package (KAN-508)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infra/terraform/connectors.tf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Terraform for all GCP resources — alternative to manual clicks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infra/setup-secrets.sh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1-command batch-create of the 8 Secret Manager containers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infra/cloudbuild-connectors.yaml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Cloud Build config for connectors service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prisma/schema-additions.prisma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ChannelConnection + enums to append to packages/db/prisma/schema.prisma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apps/connectors/src/adapters/*/README.md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Per-channel deep-dives (Twilio / SendGrid / Meta)</w:t>
            </w:r>
          </w:p>
        </w:tc>
      </w:tr>
      <w:tr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apps/connectors/src/adapters/*/__tests__/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Vitest unit tests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CA3AF"/>
        <w:sz w:val="18"/>
        <w:szCs w:val="18"/>
      </w:rPr>
      <w:t xml:space="preserve">AxisOne Inc.</w:t>
    </w:r>
    <w:r>
      <w:t xml:space="preserve">	</w:t>
    </w: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Connectors Service — Deployment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6366F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Connectors Service Deployment Runbook</dc:title>
  <dc:creator>AxisOne Inc.</dc:creator>
  <dc:description>End-to-end deployment runbook for @growth-ai/connectors</dc:description>
  <cp:lastModifiedBy>Un-named</cp:lastModifiedBy>
  <cp:revision>1</cp:revision>
  <dcterms:created xsi:type="dcterms:W3CDTF">2026-04-20T03:12:48.354Z</dcterms:created>
  <dcterms:modified xsi:type="dcterms:W3CDTF">2026-04-20T03:12:48.354Z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