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97285" w:rsidRDefault="002A1A4F">
      <w:pPr>
        <w:jc w:val="center"/>
      </w:pPr>
      <w:proofErr w:type="spellStart"/>
      <w:r>
        <w:rPr>
          <w:b/>
          <w:sz w:val="24"/>
        </w:rPr>
        <w:t>Checklist</w:t>
      </w:r>
      <w:proofErr w:type="spellEnd"/>
      <w:r>
        <w:rPr>
          <w:b/>
          <w:sz w:val="24"/>
        </w:rPr>
        <w:t xml:space="preserve"> para Verificar una Tarea Codificada</w:t>
      </w:r>
      <w:r>
        <w:tab/>
      </w:r>
    </w:p>
    <w:p w:rsidR="00697285" w:rsidRDefault="00697285"/>
    <w:p w:rsidR="00697285" w:rsidRDefault="002A1A4F">
      <w:r>
        <w:t>Responsable</w:t>
      </w:r>
      <w:proofErr w:type="gramStart"/>
      <w:r>
        <w:t>:_</w:t>
      </w:r>
      <w:proofErr w:type="gramEnd"/>
      <w:r>
        <w:t>___________________</w:t>
      </w:r>
      <w:r>
        <w:tab/>
        <w:t>Fecha:___________________</w:t>
      </w:r>
    </w:p>
    <w:p w:rsidR="00697285" w:rsidRDefault="002A1A4F">
      <w:r>
        <w:tab/>
      </w:r>
    </w:p>
    <w:tbl>
      <w:tblPr>
        <w:tblStyle w:val="a"/>
        <w:tblW w:w="90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615"/>
        <w:gridCol w:w="480"/>
        <w:gridCol w:w="555"/>
        <w:gridCol w:w="2340"/>
      </w:tblGrid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Actividad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N/A</w:t>
            </w: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Si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Comentarios</w:t>
            </w: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 xml:space="preserve">¿Todos </w:t>
            </w:r>
            <w:proofErr w:type="spellStart"/>
            <w:r>
              <w:t>lo</w:t>
            </w:r>
            <w:proofErr w:type="spellEnd"/>
            <w:r>
              <w:t xml:space="preserve"> cambios realizados tiene su respectivo </w:t>
            </w:r>
            <w:proofErr w:type="spellStart"/>
            <w:r>
              <w:t>commit</w:t>
            </w:r>
            <w:proofErr w:type="spellEnd"/>
            <w:r>
              <w:t>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 xml:space="preserve">¿Todos </w:t>
            </w:r>
            <w:proofErr w:type="spellStart"/>
            <w:r>
              <w:t>lo</w:t>
            </w:r>
            <w:proofErr w:type="spellEnd"/>
            <w:r>
              <w:t xml:space="preserve"> cambios se encuentran en el repositorio remoto?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¿Todas las variables han sido nombradas de acuerdo al estándar?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¿Todas las funciones han sido nombradas de acuerdo al estándar?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 xml:space="preserve">¿Todas las clases han sido </w:t>
            </w:r>
            <w:proofErr w:type="gramStart"/>
            <w:r>
              <w:t>nombrados</w:t>
            </w:r>
            <w:proofErr w:type="gramEnd"/>
            <w:r>
              <w:t xml:space="preserve"> de acuerdo al estándar?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¿Todas las clases tienen comentado a qué tarea le pertenece?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¿Todas las clases tienen comentado con que caso de prueba se van a probar?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>¿Todas las clases tienen comentado el nombre de la persona que la creó y la fecha?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 xml:space="preserve">¿Todas </w:t>
            </w:r>
            <w:proofErr w:type="gramStart"/>
            <w:r>
              <w:t>la</w:t>
            </w:r>
            <w:proofErr w:type="gramEnd"/>
            <w:r>
              <w:t xml:space="preserve"> relaciones establecidas entre las clases están de acuerdo a lo establecido con el diagrama UML?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  <w:tr w:rsidR="00697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2A1A4F">
            <w:pPr>
              <w:widowControl w:val="0"/>
              <w:spacing w:line="240" w:lineRule="auto"/>
            </w:pPr>
            <w:r>
              <w:t xml:space="preserve">¿Todas las Acciones o Funciones del controlador </w:t>
            </w:r>
            <w:proofErr w:type="gramStart"/>
            <w:r>
              <w:t>tiene</w:t>
            </w:r>
            <w:proofErr w:type="gramEnd"/>
            <w:r>
              <w:t xml:space="preserve"> su propia vista?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7285" w:rsidRDefault="00697285">
            <w:pPr>
              <w:widowControl w:val="0"/>
              <w:spacing w:line="240" w:lineRule="auto"/>
            </w:pPr>
          </w:p>
        </w:tc>
      </w:tr>
    </w:tbl>
    <w:p w:rsidR="00697285" w:rsidRDefault="00697285"/>
    <w:p w:rsidR="00697285" w:rsidRDefault="00697285"/>
    <w:p w:rsidR="00697285" w:rsidRDefault="00697285"/>
    <w:p w:rsidR="00697285" w:rsidRDefault="00697285"/>
    <w:p w:rsidR="00697285" w:rsidRDefault="00697285"/>
    <w:p w:rsidR="00697285" w:rsidRDefault="00697285"/>
    <w:p w:rsidR="00697285" w:rsidRDefault="00697285"/>
    <w:p w:rsidR="00697285" w:rsidRPr="002A1A4F" w:rsidRDefault="002A1A4F">
      <w:pPr>
        <w:rPr>
          <w:b/>
          <w:sz w:val="32"/>
        </w:rPr>
      </w:pPr>
      <w:r w:rsidRPr="002A1A4F">
        <w:rPr>
          <w:b/>
          <w:sz w:val="32"/>
        </w:rPr>
        <w:t xml:space="preserve">Basado del libro: </w:t>
      </w:r>
    </w:p>
    <w:p w:rsidR="00697285" w:rsidRDefault="002A1A4F">
      <w:r>
        <w:rPr>
          <w:rFonts w:ascii="Calibri" w:eastAsia="Calibri" w:hAnsi="Calibri" w:cs="Calibri"/>
        </w:rPr>
        <w:t>William E. Lewis (2005). “</w:t>
      </w:r>
      <w:proofErr w:type="spellStart"/>
      <w:r>
        <w:rPr>
          <w:rFonts w:ascii="Calibri" w:eastAsia="Calibri" w:hAnsi="Calibri" w:cs="Calibri"/>
        </w:rPr>
        <w:t>Checklists</w:t>
      </w:r>
      <w:proofErr w:type="spellEnd"/>
      <w:r>
        <w:rPr>
          <w:rFonts w:ascii="Calibri" w:eastAsia="Calibri" w:hAnsi="Calibri" w:cs="Calibri"/>
        </w:rPr>
        <w:t xml:space="preserve">, F5: </w:t>
      </w:r>
      <w:proofErr w:type="spellStart"/>
      <w:r>
        <w:rPr>
          <w:rFonts w:ascii="Calibri" w:eastAsia="Calibri" w:hAnsi="Calibri" w:cs="Calibri"/>
        </w:rPr>
        <w:t>Coding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Phase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Defect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CheckList</w:t>
      </w:r>
      <w:proofErr w:type="spellEnd"/>
      <w:r>
        <w:rPr>
          <w:rFonts w:ascii="Calibri" w:eastAsia="Calibri" w:hAnsi="Calibri" w:cs="Calibri"/>
        </w:rPr>
        <w:t xml:space="preserve">”. En </w:t>
      </w:r>
      <w:r>
        <w:rPr>
          <w:rFonts w:ascii="Calibri" w:eastAsia="Calibri" w:hAnsi="Calibri" w:cs="Calibri"/>
          <w:i/>
        </w:rPr>
        <w:t xml:space="preserve">Software </w:t>
      </w:r>
      <w:proofErr w:type="spellStart"/>
      <w:r>
        <w:rPr>
          <w:rFonts w:ascii="Calibri" w:eastAsia="Calibri" w:hAnsi="Calibri" w:cs="Calibri"/>
          <w:i/>
        </w:rPr>
        <w:t>Testing</w:t>
      </w:r>
      <w:proofErr w:type="spellEnd"/>
      <w:r>
        <w:rPr>
          <w:rFonts w:ascii="Calibri" w:eastAsia="Calibri" w:hAnsi="Calibri" w:cs="Calibri"/>
          <w:i/>
        </w:rPr>
        <w:t xml:space="preserve"> and </w:t>
      </w:r>
      <w:proofErr w:type="spellStart"/>
      <w:r>
        <w:rPr>
          <w:rFonts w:ascii="Calibri" w:eastAsia="Calibri" w:hAnsi="Calibri" w:cs="Calibri"/>
          <w:i/>
        </w:rPr>
        <w:t>Continuous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Quality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Improvement</w:t>
      </w:r>
      <w:proofErr w:type="spellEnd"/>
      <w:r>
        <w:rPr>
          <w:rFonts w:ascii="Calibri" w:eastAsia="Calibri" w:hAnsi="Calibri" w:cs="Calibri"/>
          <w:i/>
        </w:rPr>
        <w:t xml:space="preserve">, </w:t>
      </w:r>
      <w:proofErr w:type="spellStart"/>
      <w:r>
        <w:rPr>
          <w:rFonts w:ascii="Calibri" w:eastAsia="Calibri" w:hAnsi="Calibri" w:cs="Calibri"/>
          <w:i/>
        </w:rPr>
        <w:t>Second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Edition</w:t>
      </w:r>
      <w:proofErr w:type="spellEnd"/>
      <w:r>
        <w:rPr>
          <w:rFonts w:ascii="Calibri" w:eastAsia="Calibri" w:hAnsi="Calibri" w:cs="Calibri"/>
        </w:rPr>
        <w:t xml:space="preserve"> (pp. 394). Florida, USA: </w:t>
      </w:r>
      <w:proofErr w:type="spellStart"/>
      <w:r>
        <w:rPr>
          <w:rFonts w:ascii="Calibri" w:eastAsia="Calibri" w:hAnsi="Calibri" w:cs="Calibri"/>
        </w:rPr>
        <w:t>Auerbach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Publications</w:t>
      </w:r>
      <w:proofErr w:type="spellEnd"/>
      <w:r>
        <w:rPr>
          <w:rFonts w:ascii="Calibri" w:eastAsia="Calibri" w:hAnsi="Calibri" w:cs="Calibri"/>
        </w:rPr>
        <w:t xml:space="preserve">. </w:t>
      </w:r>
    </w:p>
    <w:p w:rsidR="00697285" w:rsidRDefault="00697285">
      <w:bookmarkStart w:id="0" w:name="_GoBack"/>
      <w:bookmarkEnd w:id="0"/>
    </w:p>
    <w:sectPr w:rsidR="006972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97285"/>
    <w:rsid w:val="002A1A4F"/>
    <w:rsid w:val="0069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61018D-D3BB-4879-B613-F6D37A36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3</cp:revision>
  <dcterms:created xsi:type="dcterms:W3CDTF">2015-06-02T15:16:00Z</dcterms:created>
  <dcterms:modified xsi:type="dcterms:W3CDTF">2015-06-02T15:16:00Z</dcterms:modified>
</cp:coreProperties>
</file>