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C70C48" w:rsidRDefault="00E918AF">
      <w:pPr>
        <w:pStyle w:val="Puesto"/>
        <w:contextualSpacing w:val="0"/>
        <w:jc w:val="center"/>
      </w:pPr>
      <w:proofErr w:type="spellStart"/>
      <w:r>
        <w:t>CheckList</w:t>
      </w:r>
      <w:proofErr w:type="spellEnd"/>
      <w:r>
        <w:t xml:space="preserve"> del Plan de Pruebas</w:t>
      </w:r>
      <w:r w:rsidR="002058C0">
        <w:t>.</w:t>
      </w:r>
    </w:p>
    <w:p w:rsidR="00C70C48" w:rsidRDefault="002058C0">
      <w:pPr>
        <w:jc w:val="both"/>
      </w:pPr>
      <w:r>
        <w:rPr>
          <w:rFonts w:ascii="Cantarell" w:eastAsia="Cantarell" w:hAnsi="Cantarell" w:cs="Cantarell"/>
          <w:color w:val="980000"/>
          <w:sz w:val="24"/>
        </w:rPr>
        <w:t xml:space="preserve">El siguiente documento es una guía para los desarrolladores, sobre lo que deberán hacer, mientras desarrollan el proyecto y realizan sus pruebas. Pretende ayudar al desarrollador a verificar y validar las funcionalidades que agregue al proyecto. </w:t>
      </w:r>
    </w:p>
    <w:p w:rsidR="00C70C48" w:rsidRDefault="00C70C48">
      <w:pPr>
        <w:jc w:val="both"/>
      </w:pPr>
    </w:p>
    <w:p w:rsidR="00C70C48" w:rsidRDefault="002058C0">
      <w:pPr>
        <w:jc w:val="both"/>
      </w:pPr>
      <w:r>
        <w:rPr>
          <w:rFonts w:ascii="Cantarell" w:eastAsia="Cantarell" w:hAnsi="Cantarell" w:cs="Cantarell"/>
          <w:color w:val="980000"/>
          <w:sz w:val="24"/>
        </w:rPr>
        <w:t>Este plan está basado del presentado en el documento “</w:t>
      </w:r>
      <w:hyperlink r:id="rId5">
        <w:r>
          <w:rPr>
            <w:rFonts w:ascii="Cantarell" w:eastAsia="Cantarell" w:hAnsi="Cantarell" w:cs="Cantarell"/>
            <w:color w:val="1155CC"/>
            <w:sz w:val="24"/>
            <w:u w:val="single"/>
          </w:rPr>
          <w:t>Plan de pruebas</w:t>
        </w:r>
      </w:hyperlink>
      <w:r>
        <w:rPr>
          <w:rFonts w:ascii="Cantarell" w:eastAsia="Cantarell" w:hAnsi="Cantarell" w:cs="Cantarell"/>
          <w:color w:val="980000"/>
          <w:sz w:val="24"/>
        </w:rPr>
        <w:t xml:space="preserve">”; se realizó de esta manera, debido a que CubiCode no cuenta con la infraestructura suficiente para realizar un plan de pruebas tan detallado, por lo que, los siguientes puntos son los que comúnmente revisan los desarrolladores en el día a día. </w:t>
      </w:r>
    </w:p>
    <w:p w:rsidR="00C70C48" w:rsidRDefault="00C70C48">
      <w:pPr>
        <w:jc w:val="both"/>
      </w:pPr>
    </w:p>
    <w:p w:rsidR="00C70C48" w:rsidRDefault="002058C0">
      <w:pPr>
        <w:jc w:val="both"/>
      </w:pPr>
      <w:r>
        <w:rPr>
          <w:rFonts w:ascii="Cantarell" w:eastAsia="Cantarell" w:hAnsi="Cantarell" w:cs="Cantarell"/>
          <w:sz w:val="24"/>
        </w:rPr>
        <w:t>Nombre del desarrollador:</w:t>
      </w:r>
    </w:p>
    <w:p w:rsidR="00C70C48" w:rsidRDefault="002058C0">
      <w:pPr>
        <w:jc w:val="both"/>
      </w:pPr>
      <w:r>
        <w:rPr>
          <w:rFonts w:ascii="Cantarell" w:eastAsia="Cantarell" w:hAnsi="Cantarell" w:cs="Cantarell"/>
          <w:sz w:val="24"/>
        </w:rPr>
        <w:t>Teléfono del desarrollador:</w:t>
      </w:r>
    </w:p>
    <w:p w:rsidR="00C70C48" w:rsidRDefault="002058C0">
      <w:pPr>
        <w:jc w:val="both"/>
      </w:pPr>
      <w:r>
        <w:rPr>
          <w:rFonts w:ascii="Cantarell" w:eastAsia="Cantarell" w:hAnsi="Cantarell" w:cs="Cantarell"/>
          <w:sz w:val="24"/>
        </w:rPr>
        <w:t>Correo Electrónico del desarrollador:</w:t>
      </w:r>
    </w:p>
    <w:p w:rsidR="00C70C48" w:rsidRDefault="002058C0">
      <w:pPr>
        <w:jc w:val="both"/>
      </w:pPr>
      <w:r>
        <w:rPr>
          <w:rFonts w:ascii="Cantarell" w:eastAsia="Cantarell" w:hAnsi="Cantarell" w:cs="Cantarell"/>
          <w:sz w:val="24"/>
        </w:rPr>
        <w:t>Proyecto Web en el que trabaja el desarrollador:</w:t>
      </w:r>
    </w:p>
    <w:p w:rsidR="00C70C48" w:rsidRDefault="002058C0">
      <w:pPr>
        <w:jc w:val="both"/>
      </w:pPr>
      <w:r>
        <w:rPr>
          <w:rFonts w:ascii="Cantarell" w:eastAsia="Cantarell" w:hAnsi="Cantarell" w:cs="Cantarell"/>
          <w:sz w:val="24"/>
        </w:rPr>
        <w:t xml:space="preserve">Funcionalidad agregada: </w:t>
      </w:r>
    </w:p>
    <w:p w:rsidR="00C70C48" w:rsidRDefault="00C70C48">
      <w:pPr>
        <w:jc w:val="both"/>
      </w:pPr>
    </w:p>
    <w:tbl>
      <w:tblPr>
        <w:tblStyle w:val="Tablaconcuadrcula"/>
        <w:tblW w:w="9648" w:type="dxa"/>
        <w:tblLook w:val="04A0" w:firstRow="1" w:lastRow="0" w:firstColumn="1" w:lastColumn="0" w:noHBand="0" w:noVBand="1"/>
      </w:tblPr>
      <w:tblGrid>
        <w:gridCol w:w="5125"/>
        <w:gridCol w:w="714"/>
        <w:gridCol w:w="677"/>
        <w:gridCol w:w="3132"/>
      </w:tblGrid>
      <w:tr w:rsidR="00614567" w:rsidRPr="00614567" w:rsidTr="00614567">
        <w:tc>
          <w:tcPr>
            <w:tcW w:w="5238" w:type="dxa"/>
          </w:tcPr>
          <w:p w:rsidR="00614567" w:rsidRPr="00614567" w:rsidRDefault="00614567">
            <w:pPr>
              <w:jc w:val="both"/>
              <w:rPr>
                <w:sz w:val="36"/>
              </w:rPr>
            </w:pPr>
            <w:r w:rsidRPr="00614567">
              <w:rPr>
                <w:sz w:val="36"/>
              </w:rPr>
              <w:t>Pregunta</w:t>
            </w:r>
          </w:p>
        </w:tc>
        <w:tc>
          <w:tcPr>
            <w:tcW w:w="720" w:type="dxa"/>
          </w:tcPr>
          <w:p w:rsidR="00614567" w:rsidRPr="00614567" w:rsidRDefault="00614567">
            <w:pPr>
              <w:jc w:val="both"/>
              <w:rPr>
                <w:sz w:val="36"/>
              </w:rPr>
            </w:pPr>
            <w:r w:rsidRPr="00614567">
              <w:rPr>
                <w:sz w:val="36"/>
              </w:rPr>
              <w:t>Si</w:t>
            </w:r>
          </w:p>
        </w:tc>
        <w:tc>
          <w:tcPr>
            <w:tcW w:w="540" w:type="dxa"/>
          </w:tcPr>
          <w:p w:rsidR="00614567" w:rsidRPr="00614567" w:rsidRDefault="00614567">
            <w:pPr>
              <w:jc w:val="both"/>
              <w:rPr>
                <w:sz w:val="36"/>
              </w:rPr>
            </w:pPr>
            <w:r w:rsidRPr="00614567">
              <w:rPr>
                <w:sz w:val="36"/>
              </w:rPr>
              <w:t>No</w:t>
            </w:r>
          </w:p>
        </w:tc>
        <w:tc>
          <w:tcPr>
            <w:tcW w:w="3150" w:type="dxa"/>
          </w:tcPr>
          <w:p w:rsidR="00614567" w:rsidRPr="00614567" w:rsidRDefault="00614567">
            <w:pPr>
              <w:jc w:val="both"/>
              <w:rPr>
                <w:sz w:val="36"/>
              </w:rPr>
            </w:pPr>
            <w:r w:rsidRPr="00614567">
              <w:rPr>
                <w:sz w:val="36"/>
              </w:rPr>
              <w:t>Observaciones</w:t>
            </w:r>
          </w:p>
        </w:tc>
      </w:tr>
      <w:tr w:rsidR="00614567" w:rsidRPr="00614567" w:rsidTr="00614567">
        <w:tc>
          <w:tcPr>
            <w:tcW w:w="5238" w:type="dxa"/>
          </w:tcPr>
          <w:p w:rsidR="00614567" w:rsidRPr="00614567" w:rsidRDefault="00614567" w:rsidP="00614567">
            <w:pPr>
              <w:jc w:val="both"/>
              <w:rPr>
                <w:sz w:val="28"/>
                <w:szCs w:val="28"/>
              </w:rPr>
            </w:pPr>
            <w:r w:rsidRPr="00614567">
              <w:rPr>
                <w:rFonts w:ascii="Times New Roman" w:eastAsia="Times New Roman" w:hAnsi="Times New Roman" w:cs="Times New Roman"/>
                <w:sz w:val="28"/>
                <w:szCs w:val="28"/>
              </w:rPr>
              <w:t>¿Todo el texto del sitio está libre de faltas ortográficas?</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¿El contenido se ha pue</w:t>
            </w:r>
            <w:bookmarkStart w:id="0" w:name="_GoBack"/>
            <w:bookmarkEnd w:id="0"/>
            <w:r w:rsidRPr="00614567">
              <w:rPr>
                <w:rFonts w:ascii="Times New Roman" w:eastAsia="Times New Roman" w:hAnsi="Times New Roman" w:cs="Times New Roman"/>
                <w:sz w:val="28"/>
                <w:szCs w:val="28"/>
              </w:rPr>
              <w:t>sto recientemente?</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¿Se ha probado el formato de la página y del contenido?</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¿Los meta datos que se han incluido están correctos?</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¿Los títulos de la página son descriptivos?</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¿Las imágenes tienen texto apropiado del atributo “</w:t>
            </w:r>
            <w:proofErr w:type="spellStart"/>
            <w:r w:rsidRPr="00614567">
              <w:rPr>
                <w:rFonts w:ascii="Times New Roman" w:eastAsia="Times New Roman" w:hAnsi="Times New Roman" w:cs="Times New Roman"/>
                <w:sz w:val="28"/>
                <w:szCs w:val="28"/>
              </w:rPr>
              <w:t>alt</w:t>
            </w:r>
            <w:proofErr w:type="spellEnd"/>
            <w:r w:rsidRPr="00614567">
              <w:rPr>
                <w:rFonts w:ascii="Times New Roman" w:eastAsia="Times New Roman" w:hAnsi="Times New Roman" w:cs="Times New Roman"/>
                <w:sz w:val="28"/>
                <w:szCs w:val="28"/>
              </w:rPr>
              <w:t>”?</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614567">
            <w:pPr>
              <w:contextualSpacing/>
              <w:jc w:val="both"/>
              <w:rPr>
                <w:rFonts w:ascii="Times New Roman" w:eastAsia="Times New Roman" w:hAnsi="Times New Roman" w:cs="Times New Roman"/>
                <w:sz w:val="28"/>
                <w:szCs w:val="28"/>
              </w:rPr>
            </w:pPr>
            <w:r w:rsidRPr="00614567">
              <w:rPr>
                <w:rFonts w:ascii="Times New Roman" w:eastAsia="Times New Roman" w:hAnsi="Times New Roman" w:cs="Times New Roman"/>
                <w:sz w:val="28"/>
                <w:szCs w:val="28"/>
              </w:rPr>
              <w:t>¿</w:t>
            </w:r>
            <w:proofErr w:type="spellStart"/>
            <w:r w:rsidRPr="00614567">
              <w:rPr>
                <w:rFonts w:ascii="Times New Roman" w:eastAsia="Times New Roman" w:hAnsi="Times New Roman" w:cs="Times New Roman"/>
                <w:sz w:val="28"/>
                <w:szCs w:val="28"/>
              </w:rPr>
              <w:t>Favicon</w:t>
            </w:r>
            <w:proofErr w:type="spellEnd"/>
            <w:r w:rsidRPr="00614567">
              <w:rPr>
                <w:rFonts w:ascii="Times New Roman" w:eastAsia="Times New Roman" w:hAnsi="Times New Roman" w:cs="Times New Roman"/>
                <w:sz w:val="28"/>
                <w:szCs w:val="28"/>
              </w:rPr>
              <w:t xml:space="preserve"> se ha creado y se exhibe correctamente?</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614567">
            <w:pPr>
              <w:contextualSpacing/>
              <w:jc w:val="both"/>
              <w:rPr>
                <w:rFonts w:ascii="Times New Roman" w:eastAsia="Times New Roman" w:hAnsi="Times New Roman" w:cs="Times New Roman"/>
                <w:sz w:val="28"/>
                <w:szCs w:val="28"/>
              </w:rPr>
            </w:pPr>
            <w:r w:rsidRPr="00614567">
              <w:rPr>
                <w:rFonts w:ascii="Times New Roman" w:eastAsia="Times New Roman" w:hAnsi="Times New Roman" w:cs="Times New Roman"/>
                <w:sz w:val="28"/>
                <w:szCs w:val="28"/>
              </w:rPr>
              <w:t xml:space="preserve">¿El pie incluye los derechos reservados y vínculo a </w:t>
            </w:r>
            <w:proofErr w:type="spellStart"/>
            <w:r w:rsidRPr="00614567">
              <w:rPr>
                <w:rFonts w:ascii="Times New Roman" w:eastAsia="Times New Roman" w:hAnsi="Times New Roman" w:cs="Times New Roman"/>
                <w:sz w:val="28"/>
                <w:szCs w:val="28"/>
              </w:rPr>
              <w:t>CubiCode</w:t>
            </w:r>
            <w:proofErr w:type="spellEnd"/>
            <w:r w:rsidRPr="00614567">
              <w:rPr>
                <w:rFonts w:ascii="Times New Roman" w:eastAsia="Times New Roman" w:hAnsi="Times New Roman" w:cs="Times New Roman"/>
                <w:sz w:val="28"/>
                <w:szCs w:val="28"/>
              </w:rPr>
              <w:t>?</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¿No hay vínculos quebrados?</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 xml:space="preserve">¿El </w:t>
            </w:r>
            <w:proofErr w:type="spellStart"/>
            <w:r w:rsidRPr="00614567">
              <w:rPr>
                <w:rFonts w:ascii="Times New Roman" w:eastAsia="Times New Roman" w:hAnsi="Times New Roman" w:cs="Times New Roman"/>
                <w:sz w:val="28"/>
                <w:szCs w:val="28"/>
              </w:rPr>
              <w:t>Javascript</w:t>
            </w:r>
            <w:proofErr w:type="spellEnd"/>
            <w:r w:rsidRPr="00614567">
              <w:rPr>
                <w:rFonts w:ascii="Times New Roman" w:eastAsia="Times New Roman" w:hAnsi="Times New Roman" w:cs="Times New Roman"/>
                <w:sz w:val="28"/>
                <w:szCs w:val="28"/>
              </w:rPr>
              <w:t xml:space="preserve"> está sin errores?</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476FED">
            <w:pPr>
              <w:jc w:val="both"/>
              <w:rPr>
                <w:sz w:val="28"/>
                <w:szCs w:val="28"/>
              </w:rPr>
            </w:pPr>
            <w:r w:rsidRPr="00614567">
              <w:rPr>
                <w:rFonts w:ascii="Times New Roman" w:eastAsia="Times New Roman" w:hAnsi="Times New Roman" w:cs="Times New Roman"/>
                <w:sz w:val="28"/>
                <w:szCs w:val="28"/>
              </w:rPr>
              <w:t>¿El Sitio funciona correctamente en Firefox (PC)?</w:t>
            </w:r>
          </w:p>
        </w:tc>
        <w:tc>
          <w:tcPr>
            <w:tcW w:w="720" w:type="dxa"/>
          </w:tcPr>
          <w:p w:rsidR="00614567" w:rsidRPr="00614567" w:rsidRDefault="00614567" w:rsidP="00476FED">
            <w:pPr>
              <w:jc w:val="both"/>
              <w:rPr>
                <w:sz w:val="28"/>
                <w:szCs w:val="28"/>
              </w:rPr>
            </w:pPr>
          </w:p>
        </w:tc>
        <w:tc>
          <w:tcPr>
            <w:tcW w:w="540" w:type="dxa"/>
          </w:tcPr>
          <w:p w:rsidR="00614567" w:rsidRPr="00614567" w:rsidRDefault="00614567" w:rsidP="00476FED">
            <w:pPr>
              <w:jc w:val="both"/>
              <w:rPr>
                <w:sz w:val="28"/>
                <w:szCs w:val="28"/>
              </w:rPr>
            </w:pPr>
          </w:p>
        </w:tc>
        <w:tc>
          <w:tcPr>
            <w:tcW w:w="3150" w:type="dxa"/>
          </w:tcPr>
          <w:p w:rsidR="00614567" w:rsidRPr="00614567" w:rsidRDefault="00614567" w:rsidP="00476FED">
            <w:pPr>
              <w:jc w:val="both"/>
              <w:rPr>
                <w:sz w:val="28"/>
                <w:szCs w:val="28"/>
              </w:rPr>
            </w:pPr>
          </w:p>
        </w:tc>
      </w:tr>
      <w:tr w:rsidR="00614567" w:rsidRPr="00614567" w:rsidTr="00614567">
        <w:tc>
          <w:tcPr>
            <w:tcW w:w="5238" w:type="dxa"/>
          </w:tcPr>
          <w:p w:rsidR="00614567" w:rsidRPr="00614567" w:rsidRDefault="00614567" w:rsidP="00614567">
            <w:pPr>
              <w:contextualSpacing/>
              <w:jc w:val="both"/>
              <w:rPr>
                <w:rFonts w:ascii="Times New Roman" w:eastAsia="Times New Roman" w:hAnsi="Times New Roman" w:cs="Times New Roman"/>
                <w:sz w:val="28"/>
                <w:szCs w:val="28"/>
              </w:rPr>
            </w:pPr>
            <w:r w:rsidRPr="00614567">
              <w:rPr>
                <w:rFonts w:ascii="Times New Roman" w:eastAsia="Times New Roman" w:hAnsi="Times New Roman" w:cs="Times New Roman"/>
                <w:sz w:val="28"/>
                <w:szCs w:val="28"/>
              </w:rPr>
              <w:t>¿El Sitio funciona correctamente en Google Chrome (PC)?</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¿El Sitio funciona correctamente en ópera (PC)?</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¿La aplicación se ha probado en la resolución 1024 x 768?</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 xml:space="preserve">¿La aplicación se ha probado en </w:t>
            </w:r>
            <w:r w:rsidRPr="00614567">
              <w:rPr>
                <w:rFonts w:ascii="Times New Roman" w:eastAsia="Times New Roman" w:hAnsi="Times New Roman" w:cs="Times New Roman"/>
                <w:sz w:val="28"/>
                <w:szCs w:val="28"/>
              </w:rPr>
              <w:lastRenderedPageBreak/>
              <w:t>resoluciones más grandes?</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lastRenderedPageBreak/>
              <w:t>¿Los formularios se han probado y se han procesado correctamente?</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¿Se han probado los campos requeridos?</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¿Los formularios envían al destinatario correcto?</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¿Se ha probado introducir datos incorrectos en los formularios?</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¿Este mal manejo de datos, lo ha procesado correctamente el sistema eliminando dicho dato, de tal manera que no introduzca datos inconsistentes al mismo?</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r w:rsidR="00614567" w:rsidRPr="00614567" w:rsidTr="00614567">
        <w:tc>
          <w:tcPr>
            <w:tcW w:w="5238" w:type="dxa"/>
          </w:tcPr>
          <w:p w:rsidR="00614567" w:rsidRPr="00614567" w:rsidRDefault="00614567">
            <w:pPr>
              <w:jc w:val="both"/>
              <w:rPr>
                <w:sz w:val="28"/>
                <w:szCs w:val="28"/>
              </w:rPr>
            </w:pPr>
            <w:r w:rsidRPr="00614567">
              <w:rPr>
                <w:rFonts w:ascii="Times New Roman" w:eastAsia="Times New Roman" w:hAnsi="Times New Roman" w:cs="Times New Roman"/>
                <w:sz w:val="28"/>
                <w:szCs w:val="28"/>
              </w:rPr>
              <w:t>¿La página 404 existe y es informativa?</w:t>
            </w:r>
          </w:p>
        </w:tc>
        <w:tc>
          <w:tcPr>
            <w:tcW w:w="720" w:type="dxa"/>
          </w:tcPr>
          <w:p w:rsidR="00614567" w:rsidRPr="00614567" w:rsidRDefault="00614567">
            <w:pPr>
              <w:jc w:val="both"/>
              <w:rPr>
                <w:sz w:val="28"/>
                <w:szCs w:val="28"/>
              </w:rPr>
            </w:pPr>
          </w:p>
        </w:tc>
        <w:tc>
          <w:tcPr>
            <w:tcW w:w="540" w:type="dxa"/>
          </w:tcPr>
          <w:p w:rsidR="00614567" w:rsidRPr="00614567" w:rsidRDefault="00614567">
            <w:pPr>
              <w:jc w:val="both"/>
              <w:rPr>
                <w:sz w:val="28"/>
                <w:szCs w:val="28"/>
              </w:rPr>
            </w:pPr>
          </w:p>
        </w:tc>
        <w:tc>
          <w:tcPr>
            <w:tcW w:w="3150" w:type="dxa"/>
          </w:tcPr>
          <w:p w:rsidR="00614567" w:rsidRPr="00614567" w:rsidRDefault="00614567">
            <w:pPr>
              <w:jc w:val="both"/>
              <w:rPr>
                <w:sz w:val="28"/>
                <w:szCs w:val="28"/>
              </w:rPr>
            </w:pPr>
          </w:p>
        </w:tc>
      </w:tr>
    </w:tbl>
    <w:p w:rsidR="00C70C48" w:rsidRDefault="002058C0">
      <w:pPr>
        <w:jc w:val="both"/>
      </w:pPr>
      <w:r>
        <w:rPr>
          <w:rFonts w:ascii="Cantarell" w:eastAsia="Cantarell" w:hAnsi="Cantarell" w:cs="Cantarell"/>
          <w:sz w:val="24"/>
        </w:rPr>
        <w:tab/>
      </w:r>
    </w:p>
    <w:p w:rsidR="00C70C48" w:rsidRDefault="00C70C48" w:rsidP="00614567">
      <w:pPr>
        <w:ind w:left="360"/>
        <w:contextualSpacing/>
        <w:jc w:val="both"/>
        <w:rPr>
          <w:rFonts w:ascii="Times New Roman" w:eastAsia="Times New Roman" w:hAnsi="Times New Roman" w:cs="Times New Roman"/>
          <w:sz w:val="28"/>
        </w:rPr>
      </w:pPr>
    </w:p>
    <w:p w:rsidR="00C70C48" w:rsidRDefault="00C70C48" w:rsidP="00614567">
      <w:pPr>
        <w:ind w:left="360"/>
        <w:contextualSpacing/>
        <w:jc w:val="both"/>
        <w:rPr>
          <w:rFonts w:ascii="Times New Roman" w:eastAsia="Times New Roman" w:hAnsi="Times New Roman" w:cs="Times New Roman"/>
          <w:sz w:val="28"/>
        </w:rPr>
      </w:pPr>
    </w:p>
    <w:p w:rsidR="00C70C48" w:rsidRDefault="00C70C48" w:rsidP="00614567">
      <w:pPr>
        <w:ind w:left="360"/>
        <w:contextualSpacing/>
        <w:jc w:val="both"/>
        <w:rPr>
          <w:rFonts w:ascii="Times New Roman" w:eastAsia="Times New Roman" w:hAnsi="Times New Roman" w:cs="Times New Roman"/>
          <w:sz w:val="28"/>
        </w:rPr>
      </w:pPr>
    </w:p>
    <w:p w:rsidR="00C70C48" w:rsidRDefault="00C70C48">
      <w:pPr>
        <w:jc w:val="both"/>
      </w:pPr>
    </w:p>
    <w:p w:rsidR="00C70C48" w:rsidRDefault="00C70C48">
      <w:pPr>
        <w:jc w:val="both"/>
      </w:pPr>
    </w:p>
    <w:p w:rsidR="00C70C48" w:rsidRDefault="002058C0">
      <w:pPr>
        <w:pStyle w:val="Puesto"/>
        <w:contextualSpacing w:val="0"/>
        <w:jc w:val="center"/>
      </w:pPr>
      <w:bookmarkStart w:id="1" w:name="h.drns8d67mju6" w:colFirst="0" w:colLast="0"/>
      <w:bookmarkEnd w:id="1"/>
      <w:r>
        <w:t>Referencias.</w:t>
      </w:r>
    </w:p>
    <w:p w:rsidR="00C70C48" w:rsidRDefault="001F5040" w:rsidP="001F5040">
      <w:pPr>
        <w:pStyle w:val="Ttulo7"/>
      </w:pPr>
      <w:r>
        <w:t xml:space="preserve">[1].- </w:t>
      </w:r>
      <w:r w:rsidR="002058C0">
        <w:t>Basado del documento realizado “</w:t>
      </w:r>
      <w:hyperlink r:id="rId6">
        <w:r w:rsidR="002058C0">
          <w:rPr>
            <w:color w:val="1155CC"/>
            <w:u w:val="single"/>
          </w:rPr>
          <w:t>Plan de pruebas</w:t>
        </w:r>
      </w:hyperlink>
      <w:r w:rsidR="002058C0">
        <w:t>”.</w:t>
      </w:r>
    </w:p>
    <w:p w:rsidR="00C70C48" w:rsidRDefault="001F5040" w:rsidP="001F5040">
      <w:pPr>
        <w:pStyle w:val="Ttulo7"/>
      </w:pPr>
      <w:r>
        <w:rPr>
          <w:lang w:val="en-US"/>
        </w:rPr>
        <w:t>[2]</w:t>
      </w:r>
      <w:proofErr w:type="gramStart"/>
      <w:r>
        <w:rPr>
          <w:lang w:val="en-US"/>
        </w:rPr>
        <w:t>.-</w:t>
      </w:r>
      <w:proofErr w:type="gramEnd"/>
      <w:r>
        <w:rPr>
          <w:lang w:val="en-US"/>
        </w:rPr>
        <w:t xml:space="preserve"> </w:t>
      </w:r>
      <w:proofErr w:type="spellStart"/>
      <w:r w:rsidR="002058C0" w:rsidRPr="00E918AF">
        <w:rPr>
          <w:lang w:val="en-US"/>
        </w:rPr>
        <w:t>Basado</w:t>
      </w:r>
      <w:proofErr w:type="spellEnd"/>
      <w:r w:rsidR="002058C0" w:rsidRPr="00E918AF">
        <w:rPr>
          <w:lang w:val="en-US"/>
        </w:rPr>
        <w:t xml:space="preserve"> del </w:t>
      </w:r>
      <w:proofErr w:type="spellStart"/>
      <w:r w:rsidR="002058C0" w:rsidRPr="00E918AF">
        <w:rPr>
          <w:lang w:val="en-US"/>
        </w:rPr>
        <w:t>libro</w:t>
      </w:r>
      <w:proofErr w:type="spellEnd"/>
      <w:r w:rsidR="002058C0" w:rsidRPr="00E918AF">
        <w:rPr>
          <w:lang w:val="en-US"/>
        </w:rPr>
        <w:t xml:space="preserve"> “S</w:t>
      </w:r>
      <w:r w:rsidR="002058C0" w:rsidRPr="00E918AF">
        <w:rPr>
          <w:rFonts w:ascii="Calibri" w:eastAsia="Calibri" w:hAnsi="Calibri" w:cs="Calibri"/>
          <w:sz w:val="24"/>
          <w:lang w:val="en-US"/>
        </w:rPr>
        <w:t xml:space="preserve">oftware Testing and Continuous Quality Improvement, 2nd Edition, </w:t>
      </w:r>
      <w:proofErr w:type="spellStart"/>
      <w:r w:rsidR="002058C0" w:rsidRPr="00E918AF">
        <w:rPr>
          <w:rFonts w:ascii="Calibri" w:eastAsia="Calibri" w:hAnsi="Calibri" w:cs="Calibri"/>
          <w:sz w:val="24"/>
          <w:lang w:val="en-US"/>
        </w:rPr>
        <w:t>Auerbach</w:t>
      </w:r>
      <w:proofErr w:type="spellEnd"/>
      <w:r w:rsidR="002058C0" w:rsidRPr="00E918AF">
        <w:rPr>
          <w:rFonts w:ascii="Calibri" w:eastAsia="Calibri" w:hAnsi="Calibri" w:cs="Calibri"/>
          <w:sz w:val="24"/>
          <w:lang w:val="en-US"/>
        </w:rPr>
        <w:t xml:space="preserve"> Publications</w:t>
      </w:r>
      <w:r w:rsidR="002058C0" w:rsidRPr="00E918AF">
        <w:rPr>
          <w:lang w:val="en-US"/>
        </w:rPr>
        <w:t xml:space="preserve">”, </w:t>
      </w:r>
      <w:proofErr w:type="spellStart"/>
      <w:r w:rsidR="002058C0" w:rsidRPr="00E918AF">
        <w:rPr>
          <w:lang w:val="en-US"/>
        </w:rPr>
        <w:t>apéndice</w:t>
      </w:r>
      <w:proofErr w:type="spellEnd"/>
      <w:r w:rsidR="002058C0" w:rsidRPr="00E918AF">
        <w:rPr>
          <w:lang w:val="en-US"/>
        </w:rPr>
        <w:t xml:space="preserve"> E4, </w:t>
      </w:r>
      <w:proofErr w:type="spellStart"/>
      <w:r w:rsidR="002058C0" w:rsidRPr="00E918AF">
        <w:rPr>
          <w:lang w:val="en-US"/>
        </w:rPr>
        <w:t>página</w:t>
      </w:r>
      <w:proofErr w:type="spellEnd"/>
      <w:r w:rsidR="002058C0" w:rsidRPr="00E918AF">
        <w:rPr>
          <w:lang w:val="en-US"/>
        </w:rPr>
        <w:t xml:space="preserve"> 380-381. </w:t>
      </w:r>
      <w:r w:rsidR="002058C0">
        <w:t xml:space="preserve">(En el libro: 353-354) </w:t>
      </w:r>
    </w:p>
    <w:p w:rsidR="00C70C48" w:rsidRDefault="00C70C48"/>
    <w:sectPr w:rsidR="00C70C4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ntarell">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D3275C"/>
    <w:multiLevelType w:val="multilevel"/>
    <w:tmpl w:val="5C62B71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nsid w:val="542D011A"/>
    <w:multiLevelType w:val="multilevel"/>
    <w:tmpl w:val="D042237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C70C48"/>
    <w:rsid w:val="001F5040"/>
    <w:rsid w:val="002058C0"/>
    <w:rsid w:val="00614567"/>
    <w:rsid w:val="00C70C48"/>
    <w:rsid w:val="00E918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013F65-8DBE-4779-A850-DE4A7AAF1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Ttulo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Ttulo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Ttulo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paragraph" w:styleId="Ttulo7">
    <w:name w:val="heading 7"/>
    <w:basedOn w:val="Normal"/>
    <w:next w:val="Normal"/>
    <w:link w:val="Ttulo7Car"/>
    <w:uiPriority w:val="9"/>
    <w:unhideWhenUsed/>
    <w:qFormat/>
    <w:rsid w:val="001F5040"/>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contextualSpacing/>
    </w:pPr>
    <w:rPr>
      <w:rFonts w:ascii="Trebuchet MS" w:eastAsia="Trebuchet MS" w:hAnsi="Trebuchet MS" w:cs="Trebuchet MS"/>
      <w:sz w:val="42"/>
    </w:rPr>
  </w:style>
  <w:style w:type="paragraph" w:styleId="Subttulo">
    <w:name w:val="Subtitle"/>
    <w:basedOn w:val="Normal"/>
    <w:next w:val="Normal"/>
    <w:pPr>
      <w:keepNext/>
      <w:keepLines/>
      <w:spacing w:after="200"/>
      <w:contextualSpacing/>
    </w:pPr>
    <w:rPr>
      <w:rFonts w:ascii="Trebuchet MS" w:eastAsia="Trebuchet MS" w:hAnsi="Trebuchet MS" w:cs="Trebuchet MS"/>
      <w:i/>
      <w:color w:val="666666"/>
      <w:sz w:val="26"/>
    </w:rPr>
  </w:style>
  <w:style w:type="character" w:customStyle="1" w:styleId="Ttulo7Car">
    <w:name w:val="Título 7 Car"/>
    <w:basedOn w:val="Fuentedeprrafopredeter"/>
    <w:link w:val="Ttulo7"/>
    <w:uiPriority w:val="9"/>
    <w:rsid w:val="001F5040"/>
    <w:rPr>
      <w:rFonts w:asciiTheme="majorHAnsi" w:eastAsiaTheme="majorEastAsia" w:hAnsiTheme="majorHAnsi" w:cstheme="majorBidi"/>
      <w:i/>
      <w:iCs/>
      <w:color w:val="1F4D78" w:themeColor="accent1" w:themeShade="7F"/>
    </w:rPr>
  </w:style>
  <w:style w:type="table" w:styleId="Tablaconcuadrcula">
    <w:name w:val="Table Grid"/>
    <w:basedOn w:val="Tablanormal"/>
    <w:uiPriority w:val="39"/>
    <w:rsid w:val="006145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Plan%20de%20Pruebas%20-%20Plantilla.docx" TargetMode="External"/><Relationship Id="rId5" Type="http://schemas.openxmlformats.org/officeDocument/2006/relationships/hyperlink" Target="https://drive.google.com/open?id=1YQAF4eCy4sXFko2UPKPPi8M8bj56OJxanmPfBYMG9nw&amp;authuser=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Romario Lopez C</cp:lastModifiedBy>
  <cp:revision>5</cp:revision>
  <dcterms:created xsi:type="dcterms:W3CDTF">2015-05-31T02:44:00Z</dcterms:created>
  <dcterms:modified xsi:type="dcterms:W3CDTF">2015-06-02T17:05:00Z</dcterms:modified>
</cp:coreProperties>
</file>