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8C540" w14:textId="3AECE9FC" w:rsidR="00213271" w:rsidRPr="00213271" w:rsidRDefault="00213271" w:rsidP="00213271">
      <w:pPr>
        <w:jc w:val="center"/>
        <w:rPr>
          <w:b/>
          <w:bCs/>
          <w:sz w:val="44"/>
          <w:szCs w:val="44"/>
        </w:rPr>
      </w:pPr>
      <w:r w:rsidRPr="00213271">
        <w:rPr>
          <w:b/>
          <w:bCs/>
          <w:sz w:val="44"/>
          <w:szCs w:val="44"/>
          <w:highlight w:val="yellow"/>
        </w:rPr>
        <w:t>Creating a Data Factory in Azure</w:t>
      </w:r>
    </w:p>
    <w:p w14:paraId="4D5F5F2A" w14:textId="03C19DA0" w:rsidR="001B4F6F" w:rsidRPr="001B4F6F" w:rsidRDefault="001B4F6F" w:rsidP="001B4F6F">
      <w:pPr>
        <w:rPr>
          <w:b/>
          <w:bCs/>
        </w:rPr>
      </w:pPr>
      <w:r w:rsidRPr="001B4F6F">
        <w:rPr>
          <w:b/>
          <w:bCs/>
        </w:rPr>
        <w:t xml:space="preserve">Step </w:t>
      </w:r>
      <w:r>
        <w:rPr>
          <w:b/>
          <w:bCs/>
        </w:rPr>
        <w:t>1</w:t>
      </w:r>
      <w:r w:rsidRPr="001B4F6F">
        <w:rPr>
          <w:b/>
          <w:bCs/>
        </w:rPr>
        <w:t>: Navigate to Azure Data Factory</w:t>
      </w:r>
    </w:p>
    <w:p w14:paraId="5ED2BE93" w14:textId="1ACB7402" w:rsidR="001B4F6F" w:rsidRPr="001B4F6F" w:rsidRDefault="001B4F6F" w:rsidP="001B4F6F">
      <w:pPr>
        <w:numPr>
          <w:ilvl w:val="0"/>
          <w:numId w:val="1"/>
        </w:numPr>
      </w:pPr>
      <w:r w:rsidRPr="001B4F6F">
        <w:t>In the Azure portal</w:t>
      </w:r>
      <w:r>
        <w:t>.</w:t>
      </w:r>
    </w:p>
    <w:p w14:paraId="55E5F1F5" w14:textId="77777777" w:rsidR="001B4F6F" w:rsidRPr="001B4F6F" w:rsidRDefault="001B4F6F" w:rsidP="001B4F6F">
      <w:pPr>
        <w:numPr>
          <w:ilvl w:val="0"/>
          <w:numId w:val="1"/>
        </w:numPr>
      </w:pPr>
      <w:r w:rsidRPr="001B4F6F">
        <w:t xml:space="preserve">Search for </w:t>
      </w:r>
      <w:r w:rsidRPr="001B4F6F">
        <w:rPr>
          <w:b/>
          <w:bCs/>
        </w:rPr>
        <w:t>Data Factory</w:t>
      </w:r>
      <w:r w:rsidRPr="001B4F6F">
        <w:t xml:space="preserve"> in the search bar.</w:t>
      </w:r>
    </w:p>
    <w:p w14:paraId="4F43C42B" w14:textId="3EB0161B" w:rsidR="001B4F6F" w:rsidRDefault="001B4F6F" w:rsidP="001B4F6F">
      <w:pPr>
        <w:numPr>
          <w:ilvl w:val="0"/>
          <w:numId w:val="1"/>
        </w:numPr>
      </w:pPr>
      <w:r w:rsidRPr="001B4F6F">
        <w:t xml:space="preserve">Select </w:t>
      </w:r>
      <w:r w:rsidRPr="001B4F6F">
        <w:rPr>
          <w:b/>
          <w:bCs/>
        </w:rPr>
        <w:t>Data Factory</w:t>
      </w:r>
      <w:r w:rsidRPr="001B4F6F">
        <w:t xml:space="preserve"> from the results and click </w:t>
      </w:r>
      <w:r w:rsidRPr="001B4F6F">
        <w:rPr>
          <w:b/>
          <w:bCs/>
        </w:rPr>
        <w:t>Create</w:t>
      </w:r>
      <w:r w:rsidRPr="001B4F6F">
        <w:t>.</w:t>
      </w:r>
    </w:p>
    <w:p w14:paraId="6051A55B" w14:textId="6BF91FBF" w:rsidR="00A0251C" w:rsidRDefault="00416743">
      <w:r w:rsidRPr="00416743">
        <w:rPr>
          <w:noProof/>
        </w:rPr>
        <w:drawing>
          <wp:inline distT="0" distB="0" distL="0" distR="0" wp14:anchorId="073A0E81" wp14:editId="71F979AD">
            <wp:extent cx="5731510" cy="2613660"/>
            <wp:effectExtent l="0" t="0" r="2540" b="0"/>
            <wp:docPr id="12843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3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79A" w14:textId="42BA5CE3" w:rsidR="001B4F6F" w:rsidRPr="001B4F6F" w:rsidRDefault="001B4F6F" w:rsidP="001B4F6F">
      <w:pPr>
        <w:rPr>
          <w:b/>
          <w:bCs/>
        </w:rPr>
      </w:pPr>
      <w:r w:rsidRPr="001B4F6F">
        <w:rPr>
          <w:b/>
          <w:bCs/>
        </w:rPr>
        <w:t xml:space="preserve">Step </w:t>
      </w:r>
      <w:r>
        <w:rPr>
          <w:b/>
          <w:bCs/>
        </w:rPr>
        <w:t>2</w:t>
      </w:r>
      <w:r w:rsidRPr="001B4F6F">
        <w:rPr>
          <w:b/>
          <w:bCs/>
        </w:rPr>
        <w:t>: Configure the Data Factory Basics</w:t>
      </w:r>
    </w:p>
    <w:p w14:paraId="61D0B149" w14:textId="77777777" w:rsidR="001B4F6F" w:rsidRPr="001B4F6F" w:rsidRDefault="001B4F6F" w:rsidP="001B4F6F">
      <w:pPr>
        <w:numPr>
          <w:ilvl w:val="0"/>
          <w:numId w:val="2"/>
        </w:numPr>
      </w:pPr>
      <w:r w:rsidRPr="001B4F6F">
        <w:rPr>
          <w:b/>
          <w:bCs/>
        </w:rPr>
        <w:t>Subscription</w:t>
      </w:r>
      <w:r w:rsidRPr="001B4F6F">
        <w:t>: Choose your Azure subscription.</w:t>
      </w:r>
    </w:p>
    <w:p w14:paraId="1E2E1E8E" w14:textId="77777777" w:rsidR="001B4F6F" w:rsidRPr="001B4F6F" w:rsidRDefault="001B4F6F" w:rsidP="001B4F6F">
      <w:pPr>
        <w:numPr>
          <w:ilvl w:val="0"/>
          <w:numId w:val="2"/>
        </w:numPr>
      </w:pPr>
      <w:r w:rsidRPr="001B4F6F">
        <w:rPr>
          <w:b/>
          <w:bCs/>
        </w:rPr>
        <w:t>Resource Group</w:t>
      </w:r>
      <w:r w:rsidRPr="001B4F6F">
        <w:t>: Select an existing resource group or create a new one.</w:t>
      </w:r>
    </w:p>
    <w:p w14:paraId="6A56E9AD" w14:textId="77777777" w:rsidR="001B4F6F" w:rsidRPr="001B4F6F" w:rsidRDefault="001B4F6F" w:rsidP="001B4F6F">
      <w:pPr>
        <w:numPr>
          <w:ilvl w:val="1"/>
          <w:numId w:val="2"/>
        </w:numPr>
      </w:pPr>
      <w:r w:rsidRPr="001B4F6F">
        <w:t xml:space="preserve">Click </w:t>
      </w:r>
      <w:r w:rsidRPr="001B4F6F">
        <w:rPr>
          <w:b/>
          <w:bCs/>
        </w:rPr>
        <w:t>Create new</w:t>
      </w:r>
      <w:r w:rsidRPr="001B4F6F">
        <w:t xml:space="preserve">, provide a name, and click </w:t>
      </w:r>
      <w:r w:rsidRPr="001B4F6F">
        <w:rPr>
          <w:b/>
          <w:bCs/>
        </w:rPr>
        <w:t>OK</w:t>
      </w:r>
      <w:r w:rsidRPr="001B4F6F">
        <w:t>.</w:t>
      </w:r>
    </w:p>
    <w:p w14:paraId="234F859D" w14:textId="77777777" w:rsidR="001B4F6F" w:rsidRPr="001B4F6F" w:rsidRDefault="001B4F6F" w:rsidP="001B4F6F">
      <w:pPr>
        <w:numPr>
          <w:ilvl w:val="0"/>
          <w:numId w:val="2"/>
        </w:numPr>
      </w:pPr>
      <w:r w:rsidRPr="001B4F6F">
        <w:rPr>
          <w:b/>
          <w:bCs/>
        </w:rPr>
        <w:t>Region</w:t>
      </w:r>
      <w:r w:rsidRPr="001B4F6F">
        <w:t>: Select the location where you want your Data Factory to be deployed.</w:t>
      </w:r>
    </w:p>
    <w:p w14:paraId="3CC5A3DD" w14:textId="77777777" w:rsidR="001B4F6F" w:rsidRPr="001B4F6F" w:rsidRDefault="001B4F6F" w:rsidP="001B4F6F">
      <w:pPr>
        <w:numPr>
          <w:ilvl w:val="0"/>
          <w:numId w:val="2"/>
        </w:numPr>
      </w:pPr>
      <w:r w:rsidRPr="001B4F6F">
        <w:rPr>
          <w:b/>
          <w:bCs/>
        </w:rPr>
        <w:t>Name</w:t>
      </w:r>
      <w:r w:rsidRPr="001B4F6F">
        <w:t>: Provide a unique name for your Data Factory.</w:t>
      </w:r>
    </w:p>
    <w:p w14:paraId="2A60C500" w14:textId="538269C3" w:rsidR="00416743" w:rsidRDefault="001B4F6F" w:rsidP="001B4F6F">
      <w:pPr>
        <w:numPr>
          <w:ilvl w:val="0"/>
          <w:numId w:val="2"/>
        </w:numPr>
      </w:pPr>
      <w:r w:rsidRPr="001B4F6F">
        <w:t xml:space="preserve">Click </w:t>
      </w:r>
      <w:r w:rsidRPr="001B4F6F">
        <w:rPr>
          <w:b/>
          <w:bCs/>
        </w:rPr>
        <w:t>Review + Create</w:t>
      </w:r>
      <w:r w:rsidRPr="001B4F6F">
        <w:t xml:space="preserve">, then click </w:t>
      </w:r>
      <w:r w:rsidRPr="001B4F6F">
        <w:rPr>
          <w:b/>
          <w:bCs/>
        </w:rPr>
        <w:t>Create</w:t>
      </w:r>
      <w:r w:rsidRPr="001B4F6F">
        <w:t xml:space="preserve"> after the validation is successful.</w:t>
      </w:r>
    </w:p>
    <w:p w14:paraId="04B3E2BF" w14:textId="58646E7C" w:rsidR="00416743" w:rsidRDefault="00416743">
      <w:r w:rsidRPr="00416743">
        <w:rPr>
          <w:noProof/>
        </w:rPr>
        <w:lastRenderedPageBreak/>
        <w:drawing>
          <wp:inline distT="0" distB="0" distL="0" distR="0" wp14:anchorId="1FEF6975" wp14:editId="75F05B80">
            <wp:extent cx="5731510" cy="2750820"/>
            <wp:effectExtent l="0" t="0" r="2540" b="0"/>
            <wp:docPr id="9069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536" w14:textId="77777777" w:rsidR="00416743" w:rsidRDefault="00416743"/>
    <w:p w14:paraId="4742DDFC" w14:textId="69193582" w:rsidR="00D70BF1" w:rsidRDefault="00416743">
      <w:r w:rsidRPr="00416743">
        <w:rPr>
          <w:noProof/>
        </w:rPr>
        <w:drawing>
          <wp:inline distT="0" distB="0" distL="0" distR="0" wp14:anchorId="2F08E5E6" wp14:editId="5893607A">
            <wp:extent cx="5731510" cy="2293620"/>
            <wp:effectExtent l="0" t="0" r="2540" b="0"/>
            <wp:docPr id="15562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82F7" w14:textId="0C25AEEE" w:rsidR="00416743" w:rsidRDefault="00416743">
      <w:r w:rsidRPr="00416743">
        <w:rPr>
          <w:noProof/>
        </w:rPr>
        <w:drawing>
          <wp:inline distT="0" distB="0" distL="0" distR="0" wp14:anchorId="1CB4AA6B" wp14:editId="008428AD">
            <wp:extent cx="5731510" cy="2133600"/>
            <wp:effectExtent l="0" t="0" r="2540" b="0"/>
            <wp:docPr id="30663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9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2789" w14:textId="187183C7" w:rsidR="001B4F6F" w:rsidRPr="001B4F6F" w:rsidRDefault="001B4F6F" w:rsidP="001B4F6F">
      <w:pPr>
        <w:rPr>
          <w:b/>
          <w:bCs/>
        </w:rPr>
      </w:pPr>
      <w:r w:rsidRPr="001B4F6F">
        <w:rPr>
          <w:b/>
          <w:bCs/>
        </w:rPr>
        <w:t xml:space="preserve">Step </w:t>
      </w:r>
      <w:r>
        <w:rPr>
          <w:b/>
          <w:bCs/>
        </w:rPr>
        <w:t>3</w:t>
      </w:r>
      <w:r w:rsidRPr="001B4F6F">
        <w:rPr>
          <w:b/>
          <w:bCs/>
        </w:rPr>
        <w:t>: Wait for Deployment</w:t>
      </w:r>
    </w:p>
    <w:p w14:paraId="5E7F7109" w14:textId="77777777" w:rsidR="001B4F6F" w:rsidRPr="001B4F6F" w:rsidRDefault="001B4F6F" w:rsidP="001B4F6F">
      <w:pPr>
        <w:numPr>
          <w:ilvl w:val="0"/>
          <w:numId w:val="3"/>
        </w:numPr>
      </w:pPr>
      <w:r w:rsidRPr="001B4F6F">
        <w:t xml:space="preserve">Once you click </w:t>
      </w:r>
      <w:r w:rsidRPr="001B4F6F">
        <w:rPr>
          <w:b/>
          <w:bCs/>
        </w:rPr>
        <w:t>Create</w:t>
      </w:r>
      <w:r w:rsidRPr="001B4F6F">
        <w:t>, Azure will start deploying your Data Factory.</w:t>
      </w:r>
    </w:p>
    <w:p w14:paraId="5A203DEF" w14:textId="77777777" w:rsidR="001B4F6F" w:rsidRPr="001B4F6F" w:rsidRDefault="001B4F6F" w:rsidP="001B4F6F">
      <w:pPr>
        <w:numPr>
          <w:ilvl w:val="0"/>
          <w:numId w:val="3"/>
        </w:numPr>
      </w:pPr>
      <w:r w:rsidRPr="001B4F6F">
        <w:t>Wait until the deployment is complete</w:t>
      </w:r>
    </w:p>
    <w:p w14:paraId="4CCBC4C4" w14:textId="77777777" w:rsidR="00416743" w:rsidRDefault="00416743"/>
    <w:p w14:paraId="359D4FE5" w14:textId="76BF0BB1" w:rsidR="00416743" w:rsidRDefault="00416743">
      <w:r w:rsidRPr="00416743">
        <w:rPr>
          <w:noProof/>
        </w:rPr>
        <w:lastRenderedPageBreak/>
        <w:drawing>
          <wp:inline distT="0" distB="0" distL="0" distR="0" wp14:anchorId="1A3078B1" wp14:editId="60B1986D">
            <wp:extent cx="5731510" cy="2732405"/>
            <wp:effectExtent l="0" t="0" r="2540" b="0"/>
            <wp:docPr id="144968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88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5543" w14:textId="080302C8" w:rsidR="001B4F6F" w:rsidRPr="001B4F6F" w:rsidRDefault="001B4F6F">
      <w:pPr>
        <w:rPr>
          <w:b/>
          <w:bCs/>
        </w:rPr>
      </w:pPr>
      <w:r w:rsidRPr="001B4F6F">
        <w:rPr>
          <w:b/>
          <w:bCs/>
        </w:rPr>
        <w:t xml:space="preserve">Step </w:t>
      </w:r>
      <w:r>
        <w:rPr>
          <w:b/>
          <w:bCs/>
        </w:rPr>
        <w:t>4</w:t>
      </w:r>
      <w:r w:rsidRPr="001B4F6F">
        <w:rPr>
          <w:b/>
          <w:bCs/>
        </w:rPr>
        <w:t>: Open the Data Factory</w:t>
      </w:r>
    </w:p>
    <w:p w14:paraId="3F256E23" w14:textId="11DF34B7" w:rsidR="00416743" w:rsidRDefault="00416743">
      <w:r w:rsidRPr="00416743">
        <w:rPr>
          <w:noProof/>
        </w:rPr>
        <w:drawing>
          <wp:inline distT="0" distB="0" distL="0" distR="0" wp14:anchorId="3AF605AE" wp14:editId="04BB8DAC">
            <wp:extent cx="5731510" cy="2577465"/>
            <wp:effectExtent l="0" t="0" r="2540" b="0"/>
            <wp:docPr id="132330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6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A7A" w14:textId="77777777" w:rsidR="00213271" w:rsidRDefault="00213271"/>
    <w:p w14:paraId="14519C32" w14:textId="77777777" w:rsidR="00213271" w:rsidRDefault="00213271"/>
    <w:p w14:paraId="0887F3AF" w14:textId="77777777" w:rsidR="00213271" w:rsidRDefault="00213271"/>
    <w:p w14:paraId="2065874A" w14:textId="77777777" w:rsidR="00213271" w:rsidRDefault="00213271"/>
    <w:p w14:paraId="1AEB9BC4" w14:textId="77777777" w:rsidR="00213271" w:rsidRDefault="00213271"/>
    <w:p w14:paraId="724A9916" w14:textId="77777777" w:rsidR="00213271" w:rsidRDefault="00213271"/>
    <w:p w14:paraId="4FFD61DC" w14:textId="77777777" w:rsidR="00213271" w:rsidRDefault="00213271"/>
    <w:p w14:paraId="08AD5A9F" w14:textId="77777777" w:rsidR="00213271" w:rsidRDefault="00213271"/>
    <w:p w14:paraId="57E6A8D1" w14:textId="77777777" w:rsidR="00213271" w:rsidRDefault="00213271"/>
    <w:p w14:paraId="231F3A22" w14:textId="77777777" w:rsidR="00213271" w:rsidRDefault="00213271"/>
    <w:p w14:paraId="0007128F" w14:textId="77777777" w:rsidR="00213271" w:rsidRDefault="00213271"/>
    <w:p w14:paraId="6B6187A7" w14:textId="0715FE7E" w:rsidR="000F271B" w:rsidRPr="000F271B" w:rsidRDefault="000F271B" w:rsidP="000F271B">
      <w:pPr>
        <w:jc w:val="center"/>
        <w:rPr>
          <w:b/>
          <w:bCs/>
          <w:sz w:val="40"/>
          <w:szCs w:val="40"/>
        </w:rPr>
      </w:pPr>
      <w:r w:rsidRPr="000F271B">
        <w:rPr>
          <w:b/>
          <w:bCs/>
          <w:sz w:val="40"/>
          <w:szCs w:val="40"/>
          <w:highlight w:val="yellow"/>
        </w:rPr>
        <w:lastRenderedPageBreak/>
        <w:t>C</w:t>
      </w:r>
      <w:r w:rsidRPr="000F271B">
        <w:rPr>
          <w:b/>
          <w:bCs/>
          <w:sz w:val="40"/>
          <w:szCs w:val="40"/>
          <w:highlight w:val="yellow"/>
        </w:rPr>
        <w:t>reate a Copy Task in Azure Data Factory</w:t>
      </w:r>
    </w:p>
    <w:p w14:paraId="447209D9" w14:textId="58BFE3EF" w:rsidR="000F271B" w:rsidRPr="000F271B" w:rsidRDefault="000F271B" w:rsidP="000F271B">
      <w:pPr>
        <w:rPr>
          <w:b/>
          <w:bCs/>
        </w:rPr>
      </w:pPr>
      <w:r w:rsidRPr="000F271B">
        <w:rPr>
          <w:b/>
          <w:bCs/>
        </w:rPr>
        <w:t xml:space="preserve">Step </w:t>
      </w:r>
      <w:r>
        <w:rPr>
          <w:b/>
          <w:bCs/>
        </w:rPr>
        <w:t>1</w:t>
      </w:r>
      <w:r w:rsidRPr="000F271B">
        <w:rPr>
          <w:b/>
          <w:bCs/>
        </w:rPr>
        <w:t>: Launch the Copy Data Tool</w:t>
      </w:r>
    </w:p>
    <w:p w14:paraId="65F0AA1D" w14:textId="77777777" w:rsidR="000F271B" w:rsidRPr="000F271B" w:rsidRDefault="000F271B" w:rsidP="000F271B">
      <w:pPr>
        <w:numPr>
          <w:ilvl w:val="0"/>
          <w:numId w:val="4"/>
        </w:numPr>
      </w:pPr>
      <w:r w:rsidRPr="000F271B">
        <w:t xml:space="preserve">From the </w:t>
      </w:r>
      <w:r w:rsidRPr="000F271B">
        <w:rPr>
          <w:b/>
          <w:bCs/>
        </w:rPr>
        <w:t>Home</w:t>
      </w:r>
      <w:r w:rsidRPr="000F271B">
        <w:t xml:space="preserve"> page of the Data Factory UI, locate the </w:t>
      </w:r>
      <w:r w:rsidRPr="000F271B">
        <w:rPr>
          <w:b/>
          <w:bCs/>
        </w:rPr>
        <w:t>Copy Data</w:t>
      </w:r>
      <w:r w:rsidRPr="000F271B">
        <w:t xml:space="preserve"> tool under the "Intake and prepare" section.</w:t>
      </w:r>
    </w:p>
    <w:p w14:paraId="1B43D284" w14:textId="2C9FF173" w:rsidR="00611D57" w:rsidRDefault="000F271B" w:rsidP="000F271B">
      <w:pPr>
        <w:numPr>
          <w:ilvl w:val="0"/>
          <w:numId w:val="4"/>
        </w:numPr>
      </w:pPr>
      <w:r w:rsidRPr="000F271B">
        <w:t xml:space="preserve">Click on </w:t>
      </w:r>
      <w:r w:rsidRPr="000F271B">
        <w:rPr>
          <w:b/>
          <w:bCs/>
        </w:rPr>
        <w:t>Copy Data</w:t>
      </w:r>
      <w:r w:rsidRPr="000F271B">
        <w:t xml:space="preserve"> to open the tool.</w:t>
      </w:r>
    </w:p>
    <w:p w14:paraId="71F42D6E" w14:textId="717F46B0" w:rsidR="00611D57" w:rsidRDefault="00611D57">
      <w:r w:rsidRPr="00611D57">
        <w:rPr>
          <w:noProof/>
        </w:rPr>
        <w:drawing>
          <wp:inline distT="0" distB="0" distL="0" distR="0" wp14:anchorId="3AC7D0FD" wp14:editId="09FF0226">
            <wp:extent cx="5731510" cy="2753360"/>
            <wp:effectExtent l="0" t="0" r="2540" b="8890"/>
            <wp:docPr id="89362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5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52A" w14:textId="77777777" w:rsidR="00213271" w:rsidRDefault="00213271" w:rsidP="000F271B">
      <w:pPr>
        <w:rPr>
          <w:b/>
          <w:bCs/>
        </w:rPr>
      </w:pPr>
    </w:p>
    <w:p w14:paraId="002E1AAA" w14:textId="77777777" w:rsidR="00213271" w:rsidRDefault="00213271" w:rsidP="000F271B">
      <w:pPr>
        <w:rPr>
          <w:b/>
          <w:bCs/>
        </w:rPr>
      </w:pPr>
    </w:p>
    <w:p w14:paraId="47BC0E2A" w14:textId="11302CA9" w:rsidR="000F271B" w:rsidRPr="000F271B" w:rsidRDefault="000F271B" w:rsidP="000F271B">
      <w:pPr>
        <w:rPr>
          <w:b/>
          <w:bCs/>
        </w:rPr>
      </w:pPr>
      <w:r w:rsidRPr="000F271B">
        <w:rPr>
          <w:b/>
          <w:bCs/>
        </w:rPr>
        <w:t xml:space="preserve">Step </w:t>
      </w:r>
      <w:r w:rsidR="00213271">
        <w:rPr>
          <w:b/>
          <w:bCs/>
        </w:rPr>
        <w:t>2</w:t>
      </w:r>
      <w:r w:rsidRPr="000F271B">
        <w:rPr>
          <w:b/>
          <w:bCs/>
        </w:rPr>
        <w:t>: Configure the Copy Task Basics</w:t>
      </w:r>
    </w:p>
    <w:p w14:paraId="14784225" w14:textId="206325F4" w:rsidR="000F271B" w:rsidRPr="000F271B" w:rsidRDefault="000F271B" w:rsidP="000F271B">
      <w:pPr>
        <w:numPr>
          <w:ilvl w:val="0"/>
          <w:numId w:val="5"/>
        </w:numPr>
      </w:pPr>
      <w:r w:rsidRPr="000F271B">
        <w:rPr>
          <w:b/>
          <w:bCs/>
        </w:rPr>
        <w:t>Task Name</w:t>
      </w:r>
      <w:r w:rsidRPr="000F271B">
        <w:t>: Enter a name for your task.</w:t>
      </w:r>
    </w:p>
    <w:p w14:paraId="0E74716B" w14:textId="77777777" w:rsidR="000F271B" w:rsidRDefault="000F271B" w:rsidP="000F271B">
      <w:pPr>
        <w:numPr>
          <w:ilvl w:val="0"/>
          <w:numId w:val="5"/>
        </w:numPr>
      </w:pPr>
      <w:r w:rsidRPr="000F271B">
        <w:rPr>
          <w:b/>
          <w:bCs/>
        </w:rPr>
        <w:t>Task Schedule</w:t>
      </w:r>
      <w:r w:rsidRPr="000F271B">
        <w:t>:</w:t>
      </w:r>
      <w:r>
        <w:t xml:space="preserve"> </w:t>
      </w:r>
      <w:r w:rsidRPr="000F271B">
        <w:rPr>
          <w:b/>
          <w:bCs/>
        </w:rPr>
        <w:t>Run once now</w:t>
      </w:r>
      <w:r w:rsidRPr="000F271B">
        <w:t>: If you want the task to execute immediately.</w:t>
      </w:r>
    </w:p>
    <w:p w14:paraId="01E85344" w14:textId="6FD30BB1" w:rsidR="000F271B" w:rsidRPr="000F271B" w:rsidRDefault="000F271B" w:rsidP="000F271B">
      <w:pPr>
        <w:numPr>
          <w:ilvl w:val="0"/>
          <w:numId w:val="5"/>
        </w:numPr>
      </w:pPr>
      <w:r w:rsidRPr="000F271B">
        <w:rPr>
          <w:b/>
          <w:bCs/>
        </w:rPr>
        <w:t>Choose Data Source</w:t>
      </w:r>
      <w:r w:rsidRPr="000F271B">
        <w:t xml:space="preserve">: Select a data source from the list of linked services or create a new connection by clicking </w:t>
      </w:r>
      <w:r w:rsidRPr="000F271B">
        <w:rPr>
          <w:b/>
          <w:bCs/>
        </w:rPr>
        <w:t>+ New Connection</w:t>
      </w:r>
      <w:r w:rsidRPr="000F271B">
        <w:t>.</w:t>
      </w:r>
    </w:p>
    <w:p w14:paraId="48CF10F3" w14:textId="788146C5" w:rsidR="000F271B" w:rsidRPr="000F271B" w:rsidRDefault="000F271B" w:rsidP="000F271B">
      <w:pPr>
        <w:numPr>
          <w:ilvl w:val="1"/>
          <w:numId w:val="6"/>
        </w:numPr>
      </w:pPr>
      <w:r w:rsidRPr="000F271B">
        <w:t xml:space="preserve">For instance, if you select </w:t>
      </w:r>
      <w:r w:rsidRPr="000F271B">
        <w:rPr>
          <w:b/>
          <w:bCs/>
        </w:rPr>
        <w:t>Azure Blob Storage</w:t>
      </w:r>
      <w:r w:rsidRPr="000F271B">
        <w:t xml:space="preserve">, provide the necessary credentials </w:t>
      </w:r>
    </w:p>
    <w:p w14:paraId="4ACA0B6D" w14:textId="56308DF9" w:rsidR="000F271B" w:rsidRPr="000F271B" w:rsidRDefault="000F271B" w:rsidP="000F271B">
      <w:pPr>
        <w:pStyle w:val="ListParagraph"/>
        <w:numPr>
          <w:ilvl w:val="0"/>
          <w:numId w:val="5"/>
        </w:numPr>
      </w:pPr>
      <w:r w:rsidRPr="000F271B">
        <w:rPr>
          <w:b/>
          <w:bCs/>
        </w:rPr>
        <w:t>Select the Data</w:t>
      </w:r>
      <w:r w:rsidRPr="000F271B">
        <w:t>: Choose a file, folder, or dataset from the source.</w:t>
      </w:r>
    </w:p>
    <w:p w14:paraId="44253A93" w14:textId="77777777" w:rsidR="000F271B" w:rsidRPr="000F271B" w:rsidRDefault="000F271B" w:rsidP="000F271B">
      <w:pPr>
        <w:numPr>
          <w:ilvl w:val="1"/>
          <w:numId w:val="5"/>
        </w:numPr>
      </w:pPr>
      <w:r w:rsidRPr="000F271B">
        <w:t>Browse for the file/folder or provide a path manually.</w:t>
      </w:r>
    </w:p>
    <w:p w14:paraId="686DB519" w14:textId="77777777" w:rsidR="000F271B" w:rsidRPr="000F271B" w:rsidRDefault="000F271B" w:rsidP="000F271B">
      <w:pPr>
        <w:numPr>
          <w:ilvl w:val="0"/>
          <w:numId w:val="5"/>
        </w:numPr>
      </w:pPr>
      <w:r w:rsidRPr="000F271B">
        <w:t xml:space="preserve">Click </w:t>
      </w:r>
      <w:r w:rsidRPr="000F271B">
        <w:rPr>
          <w:b/>
          <w:bCs/>
        </w:rPr>
        <w:t>Next</w:t>
      </w:r>
      <w:r w:rsidRPr="000F271B">
        <w:t>.</w:t>
      </w:r>
    </w:p>
    <w:p w14:paraId="29609763" w14:textId="77777777" w:rsidR="000F271B" w:rsidRDefault="000F271B"/>
    <w:p w14:paraId="699C9C1D" w14:textId="7C9ADA26" w:rsidR="00611D57" w:rsidRDefault="00611D57">
      <w:r w:rsidRPr="00611D57">
        <w:rPr>
          <w:noProof/>
        </w:rPr>
        <w:lastRenderedPageBreak/>
        <w:drawing>
          <wp:inline distT="0" distB="0" distL="0" distR="0" wp14:anchorId="5BAFDE50" wp14:editId="6E447D55">
            <wp:extent cx="5731510" cy="2738755"/>
            <wp:effectExtent l="0" t="0" r="2540" b="4445"/>
            <wp:docPr id="20723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52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3B4E" w14:textId="3CDC3861" w:rsidR="00213271" w:rsidRPr="00213271" w:rsidRDefault="00213271" w:rsidP="00213271">
      <w:pPr>
        <w:rPr>
          <w:b/>
          <w:bCs/>
        </w:rPr>
      </w:pPr>
      <w:r w:rsidRPr="00213271">
        <w:rPr>
          <w:b/>
          <w:bCs/>
        </w:rPr>
        <w:t xml:space="preserve">Step </w:t>
      </w:r>
      <w:r>
        <w:rPr>
          <w:b/>
          <w:bCs/>
        </w:rPr>
        <w:t>3</w:t>
      </w:r>
      <w:r w:rsidRPr="00213271">
        <w:rPr>
          <w:b/>
          <w:bCs/>
        </w:rPr>
        <w:t>: Review and Run</w:t>
      </w:r>
    </w:p>
    <w:p w14:paraId="04CE0C49" w14:textId="77777777" w:rsidR="00213271" w:rsidRPr="00213271" w:rsidRDefault="00213271" w:rsidP="00213271">
      <w:pPr>
        <w:numPr>
          <w:ilvl w:val="0"/>
          <w:numId w:val="7"/>
        </w:numPr>
      </w:pPr>
      <w:r w:rsidRPr="00213271">
        <w:t>Review all configurations: Source, destination, mapping, and schedule.</w:t>
      </w:r>
    </w:p>
    <w:p w14:paraId="44EF50D7" w14:textId="341E1101" w:rsidR="00213271" w:rsidRDefault="00213271" w:rsidP="00213271">
      <w:pPr>
        <w:numPr>
          <w:ilvl w:val="0"/>
          <w:numId w:val="7"/>
        </w:numPr>
      </w:pPr>
      <w:r w:rsidRPr="00213271">
        <w:t xml:space="preserve">Click </w:t>
      </w:r>
      <w:r w:rsidRPr="00213271">
        <w:rPr>
          <w:b/>
          <w:bCs/>
        </w:rPr>
        <w:t>Next</w:t>
      </w:r>
      <w:r w:rsidRPr="00213271">
        <w:t xml:space="preserve"> and then </w:t>
      </w:r>
      <w:r>
        <w:rPr>
          <w:b/>
          <w:bCs/>
        </w:rPr>
        <w:t>Finish</w:t>
      </w:r>
      <w:r w:rsidRPr="00213271">
        <w:t xml:space="preserve"> to execute the task immediately</w:t>
      </w:r>
    </w:p>
    <w:p w14:paraId="345B2B4B" w14:textId="77777777" w:rsidR="00D70BF1" w:rsidRDefault="00D70BF1"/>
    <w:p w14:paraId="0218E380" w14:textId="6889EDC3" w:rsidR="00D70BF1" w:rsidRDefault="00D70BF1">
      <w:r w:rsidRPr="00D70BF1">
        <w:drawing>
          <wp:inline distT="0" distB="0" distL="0" distR="0" wp14:anchorId="0E7334C0" wp14:editId="4535A08D">
            <wp:extent cx="5731510" cy="2705735"/>
            <wp:effectExtent l="0" t="0" r="2540" b="0"/>
            <wp:docPr id="160191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6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1A8E" w14:textId="77777777" w:rsidR="00213271" w:rsidRDefault="00213271"/>
    <w:p w14:paraId="1C27C278" w14:textId="2A7C055F" w:rsidR="00213271" w:rsidRPr="00213271" w:rsidRDefault="00213271" w:rsidP="00213271">
      <w:pPr>
        <w:rPr>
          <w:b/>
          <w:bCs/>
        </w:rPr>
      </w:pPr>
      <w:r w:rsidRPr="00213271">
        <w:rPr>
          <w:b/>
          <w:bCs/>
        </w:rPr>
        <w:t xml:space="preserve">Step </w:t>
      </w:r>
      <w:r>
        <w:rPr>
          <w:b/>
          <w:bCs/>
        </w:rPr>
        <w:t>4</w:t>
      </w:r>
      <w:r w:rsidRPr="00213271">
        <w:rPr>
          <w:b/>
          <w:bCs/>
        </w:rPr>
        <w:t>: Monitor the Task</w:t>
      </w:r>
    </w:p>
    <w:p w14:paraId="3C5C37AE" w14:textId="77777777" w:rsidR="00213271" w:rsidRPr="00213271" w:rsidRDefault="00213271" w:rsidP="00213271">
      <w:pPr>
        <w:numPr>
          <w:ilvl w:val="0"/>
          <w:numId w:val="8"/>
        </w:numPr>
      </w:pPr>
      <w:r w:rsidRPr="00213271">
        <w:t xml:space="preserve">After starting the task, navigate to the </w:t>
      </w:r>
      <w:r w:rsidRPr="00213271">
        <w:rPr>
          <w:b/>
          <w:bCs/>
        </w:rPr>
        <w:t>Monitor</w:t>
      </w:r>
      <w:r w:rsidRPr="00213271">
        <w:t xml:space="preserve"> tab in the Data Factory UI.</w:t>
      </w:r>
    </w:p>
    <w:p w14:paraId="38D0EFFE" w14:textId="77777777" w:rsidR="00213271" w:rsidRPr="00213271" w:rsidRDefault="00213271" w:rsidP="00213271">
      <w:pPr>
        <w:numPr>
          <w:ilvl w:val="0"/>
          <w:numId w:val="8"/>
        </w:numPr>
      </w:pPr>
      <w:r w:rsidRPr="00213271">
        <w:t>Check the status of the copy activity and verify that the data transfer was successful.</w:t>
      </w:r>
    </w:p>
    <w:p w14:paraId="5087F61D" w14:textId="77777777" w:rsidR="00D70BF1" w:rsidRDefault="00D70BF1"/>
    <w:p w14:paraId="26C21AE8" w14:textId="5ECA167F" w:rsidR="00D70BF1" w:rsidRDefault="00D70BF1">
      <w:r w:rsidRPr="00D70BF1">
        <w:lastRenderedPageBreak/>
        <w:drawing>
          <wp:inline distT="0" distB="0" distL="0" distR="0" wp14:anchorId="09CDF33C" wp14:editId="06051269">
            <wp:extent cx="5731510" cy="2738755"/>
            <wp:effectExtent l="0" t="0" r="2540" b="4445"/>
            <wp:docPr id="17175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2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BF1" w:rsidSect="001B4F6F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7A73B" w14:textId="77777777" w:rsidR="00B82975" w:rsidRDefault="00B82975" w:rsidP="001B4F6F">
      <w:pPr>
        <w:spacing w:after="0" w:line="240" w:lineRule="auto"/>
      </w:pPr>
      <w:r>
        <w:separator/>
      </w:r>
    </w:p>
  </w:endnote>
  <w:endnote w:type="continuationSeparator" w:id="0">
    <w:p w14:paraId="68B42F34" w14:textId="77777777" w:rsidR="00B82975" w:rsidRDefault="00B82975" w:rsidP="001B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BCEFE" w14:textId="69E2A8C0" w:rsidR="001B4F6F" w:rsidRDefault="001B4F6F">
    <w:pPr>
      <w:pStyle w:val="Footer"/>
    </w:pPr>
    <w:r>
      <w:t>Abhilash Gowda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7B7FF" w14:textId="77777777" w:rsidR="00B82975" w:rsidRDefault="00B82975" w:rsidP="001B4F6F">
      <w:pPr>
        <w:spacing w:after="0" w:line="240" w:lineRule="auto"/>
      </w:pPr>
      <w:r>
        <w:separator/>
      </w:r>
    </w:p>
  </w:footnote>
  <w:footnote w:type="continuationSeparator" w:id="0">
    <w:p w14:paraId="1EDED618" w14:textId="77777777" w:rsidR="00B82975" w:rsidRDefault="00B82975" w:rsidP="001B4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7AF2"/>
    <w:multiLevelType w:val="multilevel"/>
    <w:tmpl w:val="BD4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D72B4"/>
    <w:multiLevelType w:val="multilevel"/>
    <w:tmpl w:val="7B56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B523F"/>
    <w:multiLevelType w:val="multilevel"/>
    <w:tmpl w:val="FB82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D49CD"/>
    <w:multiLevelType w:val="multilevel"/>
    <w:tmpl w:val="0E1C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E4E7E"/>
    <w:multiLevelType w:val="multilevel"/>
    <w:tmpl w:val="FF0C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1643E"/>
    <w:multiLevelType w:val="multilevel"/>
    <w:tmpl w:val="F640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075E5"/>
    <w:multiLevelType w:val="multilevel"/>
    <w:tmpl w:val="5A2C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015FF"/>
    <w:multiLevelType w:val="multilevel"/>
    <w:tmpl w:val="236C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5230">
    <w:abstractNumId w:val="5"/>
  </w:num>
  <w:num w:numId="2" w16cid:durableId="456873692">
    <w:abstractNumId w:val="1"/>
  </w:num>
  <w:num w:numId="3" w16cid:durableId="1725829211">
    <w:abstractNumId w:val="0"/>
  </w:num>
  <w:num w:numId="4" w16cid:durableId="1946384971">
    <w:abstractNumId w:val="4"/>
  </w:num>
  <w:num w:numId="5" w16cid:durableId="1121418727">
    <w:abstractNumId w:val="2"/>
  </w:num>
  <w:num w:numId="6" w16cid:durableId="1542206073">
    <w:abstractNumId w:val="3"/>
  </w:num>
  <w:num w:numId="7" w16cid:durableId="207684867">
    <w:abstractNumId w:val="6"/>
  </w:num>
  <w:num w:numId="8" w16cid:durableId="2035308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1C"/>
    <w:rsid w:val="000F271B"/>
    <w:rsid w:val="001B4F6F"/>
    <w:rsid w:val="00213271"/>
    <w:rsid w:val="00416743"/>
    <w:rsid w:val="00611D57"/>
    <w:rsid w:val="00612BAD"/>
    <w:rsid w:val="006C1FD8"/>
    <w:rsid w:val="00A0251C"/>
    <w:rsid w:val="00B82975"/>
    <w:rsid w:val="00D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E37C"/>
  <w15:chartTrackingRefBased/>
  <w15:docId w15:val="{692713D5-B059-482E-9971-D860E829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6F"/>
  </w:style>
  <w:style w:type="paragraph" w:styleId="Footer">
    <w:name w:val="footer"/>
    <w:basedOn w:val="Normal"/>
    <w:link w:val="FooterChar"/>
    <w:uiPriority w:val="99"/>
    <w:unhideWhenUsed/>
    <w:rsid w:val="001B4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6F"/>
  </w:style>
  <w:style w:type="paragraph" w:styleId="ListParagraph">
    <w:name w:val="List Paragraph"/>
    <w:basedOn w:val="Normal"/>
    <w:uiPriority w:val="34"/>
    <w:qFormat/>
    <w:rsid w:val="000F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5</cp:revision>
  <dcterms:created xsi:type="dcterms:W3CDTF">2024-12-10T06:13:00Z</dcterms:created>
  <dcterms:modified xsi:type="dcterms:W3CDTF">2024-12-10T09:09:00Z</dcterms:modified>
</cp:coreProperties>
</file>