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1. Jane Fam tags: [Biology] (MARKED)</w:t>
        <w:br/>
        <w:t xml:space="preserve">2. Fifth </w:t>
        <w:br/>
        <w:t xml:space="preserve">3. Mary Laking tags: [Math] </w:t>
        <w:br/>
        <w:t xml:space="preserve">4. Jonathan Dee tags: [Chemistry] [Physics] </w:t>
        <w:br/>
        <w:t xml:space="preserve">5. GetTestThree </w:t>
        <w:br/>
        <w:t xml:space="preserve">6. GetTest </w:t>
        <w:br/>
        <w:t xml:space="preserve">7. GetTestTwo </w:t>
        <w:br/>
        <w:t xml:space="preserve">8. MissingGroupIDAdd </w:t>
        <w:br/>
        <w:t xml:space="preserve">9. RemoveFailure </w:t>
        <w:br/>
        <w:t xml:space="preserve">10. NotFoundGroup </w:t>
        <w:br/>
        <w:t xml:space="preserve">11. RemoveTest </w:t>
        <w:br/>
        <w:t xml:space="preserve">12. MissingGroupIDRemove </w:t>
        <w:br/>
        <w:t xml:space="preserve">13. ExportTestTwo </w:t>
        <w:br/>
        <w:t xml:space="preserve">14. ExportTestThree </w:t>
        <w:br/>
        <w:t xml:space="preserve">15. ExportTest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2019-11-11T07:36:50Z</dcterms:created>
  <dc:creator>Apache POI</dc:creator>
</cp:coreProperties>
</file>