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11827"/>
          <w:sz w:val="48"/>
          <w:szCs w:val="48"/>
        </w:rPr>
        <w:t xml:space="preserve">AI-Assisted Coding — Prompt and Response Log</w:t>
      </w:r>
    </w:p>
    <w:p>
      <w:pPr>
        <w:spacing w:after="80"/>
      </w:pPr>
      <w:r>
        <w:rPr>
          <w:rFonts w:ascii="Arial" w:cs="Arial" w:eastAsia="Arial" w:hAnsi="Arial"/>
          <w:color w:val="374151"/>
          <w:sz w:val="28"/>
          <w:szCs w:val="28"/>
        </w:rPr>
        <w:t xml:space="preserve">Project: M&amp;A Quant Optimizer</w:t>
      </w:r>
    </w:p>
    <w:p>
      <w:pPr>
        <w:spacing w:after="80"/>
      </w:pPr>
      <w:r>
        <w:rPr>
          <w:rFonts w:ascii="Arial" w:cs="Arial" w:eastAsia="Arial" w:hAnsi="Arial"/>
          <w:color w:val="6B7280"/>
          <w:sz w:val="24"/>
          <w:szCs w:val="24"/>
        </w:rPr>
        <w:t xml:space="preserve">Subject: AI-Assisted Coding</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This document presents the complete prompt-and-response history used in developing the M&amp;A Quant Optimizer — a constrained multi-objective optimization system for M&amp;A deal structuring. The record is divided into two parts: the planning phase conducted with ChatGPT, and the implementation phase conducted with Claude.</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Part 1 covers nine exchanges in which the project concept, system architecture, UI specification, and requirements document were iteratively developed. Part 2 covers two exchanges in which the full-stack React application was generated and subsequently upgraded.</w:t>
      </w:r>
    </w:p>
    <w:p>
      <w:r>
        <w:br w:type="page"/>
      </w:r>
    </w:p>
    <w:p>
      <w:pPr>
        <w:pStyle w:val="Heading1"/>
        <w:spacing w:after="240" w:before="480"/>
      </w:pPr>
      <w:r>
        <w:rPr>
          <w:rFonts w:ascii="Arial" w:cs="Arial" w:eastAsia="Arial" w:hAnsi="Arial"/>
          <w:b/>
          <w:bCs/>
          <w:color w:val="111827"/>
          <w:sz w:val="36"/>
          <w:szCs w:val="36"/>
        </w:rPr>
        <w:t xml:space="preserve">PART 1: Planning Phase — ChatGPT</w:t>
      </w:r>
    </w:p>
    <w:p>
      <w:pPr>
        <w:spacing w:after="140" w:line="276"/>
      </w:pPr>
      <w:r>
        <w:rPr>
          <w:rFonts w:ascii="Arial" w:cs="Arial" w:eastAsia="Arial" w:hAnsi="Arial"/>
          <w:sz w:val="22"/>
          <w:szCs w:val="22"/>
        </w:rPr>
        <w:t xml:space="preserve">The following exchanges document the planning and requirements-definition phase of the project, conducted using ChatGPT. Prompts have been reproduced in a clear and professional form while preserving the intent of each message. Responses have been cleaned of informal formatting while retaining all substantive technical and design content.</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1: Initial Scoping and Direction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I would like to develop a project for my AI-Assisted Coding subject using Claude and other free AI tools. My chosen topic is M&amp;A Accretion/Dilution analysis. I am not deeply familiar with the financial domain, but I want to build something with genuine real-world impact that takes a unique approach. I would prefer to proceed step by step. Please ask me clarifying questions before we design the project.</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This is a strong topic with significant potential if approached correctly. Most implementations stop at a basic EPS calculator, but this can be pushed into something far more interesting. Before designing the project, please answer the following questions: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1. Project Identity</w:t>
      </w:r>
    </w:p>
    <w:p>
      <w:pPr>
        <w:spacing w:after="140" w:line="276"/>
      </w:pPr>
      <w:r>
        <w:rPr>
          <w:rFonts w:ascii="Arial" w:cs="Arial" w:eastAsia="Arial" w:hAnsi="Arial"/>
          <w:sz w:val="22"/>
          <w:szCs w:val="22"/>
        </w:rPr>
        <w:t xml:space="preserve">Choose one primary identity for the project:</w:t>
      </w:r>
    </w:p>
    <w:p>
      <w:pPr>
        <w:pStyle w:val="ListParagraph"/>
        <w:numPr>
          <w:ilvl w:val="0"/>
          <w:numId w:val="2"/>
        </w:numPr>
        <w:spacing w:after="80"/>
      </w:pPr>
      <w:r>
        <w:rPr>
          <w:rFonts w:ascii="Arial" w:cs="Arial" w:eastAsia="Arial" w:hAnsi="Arial"/>
          <w:sz w:val="22"/>
          <w:szCs w:val="22"/>
        </w:rPr>
        <w:t xml:space="preserve">A — Simple tool (calculator and basic UI)</w:t>
      </w:r>
    </w:p>
    <w:p>
      <w:pPr>
        <w:pStyle w:val="ListParagraph"/>
        <w:numPr>
          <w:ilvl w:val="0"/>
          <w:numId w:val="2"/>
        </w:numPr>
        <w:spacing w:after="80"/>
      </w:pPr>
      <w:r>
        <w:rPr>
          <w:rFonts w:ascii="Arial" w:cs="Arial" w:eastAsia="Arial" w:hAnsi="Arial"/>
          <w:sz w:val="22"/>
          <w:szCs w:val="22"/>
        </w:rPr>
        <w:t xml:space="preserve">B — Smart system (AI-assisted decision support)</w:t>
      </w:r>
    </w:p>
    <w:p>
      <w:pPr>
        <w:pStyle w:val="ListParagraph"/>
        <w:numPr>
          <w:ilvl w:val="0"/>
          <w:numId w:val="2"/>
        </w:numPr>
        <w:spacing w:after="80"/>
      </w:pPr>
      <w:r>
        <w:rPr>
          <w:rFonts w:ascii="Arial" w:cs="Arial" w:eastAsia="Arial" w:hAnsi="Arial"/>
          <w:sz w:val="22"/>
          <w:szCs w:val="22"/>
        </w:rPr>
        <w:t xml:space="preserve">C — Research-heavy model (prediction or optimization)</w:t>
      </w:r>
    </w:p>
    <w:p>
      <w:pPr>
        <w:pStyle w:val="ListParagraph"/>
        <w:numPr>
          <w:ilvl w:val="0"/>
          <w:numId w:val="2"/>
        </w:numPr>
        <w:spacing w:after="80"/>
      </w:pPr>
      <w:r>
        <w:rPr>
          <w:rFonts w:ascii="Arial" w:cs="Arial" w:eastAsia="Arial" w:hAnsi="Arial"/>
          <w:sz w:val="22"/>
          <w:szCs w:val="22"/>
        </w:rPr>
        <w:t xml:space="preserve">D — Experimental and novel concept</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2. Technical Level</w:t>
      </w:r>
    </w:p>
    <w:p>
      <w:pPr>
        <w:pStyle w:val="ListParagraph"/>
        <w:numPr>
          <w:ilvl w:val="0"/>
          <w:numId w:val="2"/>
        </w:numPr>
        <w:spacing w:after="80"/>
      </w:pPr>
      <w:r>
        <w:rPr>
          <w:rFonts w:ascii="Arial" w:cs="Arial" w:eastAsia="Arial" w:hAnsi="Arial"/>
          <w:sz w:val="22"/>
          <w:szCs w:val="22"/>
        </w:rPr>
        <w:t xml:space="preserve">Low — frontend with basic logic</w:t>
      </w:r>
    </w:p>
    <w:p>
      <w:pPr>
        <w:pStyle w:val="ListParagraph"/>
        <w:numPr>
          <w:ilvl w:val="0"/>
          <w:numId w:val="2"/>
        </w:numPr>
        <w:spacing w:after="80"/>
      </w:pPr>
      <w:r>
        <w:rPr>
          <w:rFonts w:ascii="Arial" w:cs="Arial" w:eastAsia="Arial" w:hAnsi="Arial"/>
          <w:sz w:val="22"/>
          <w:szCs w:val="22"/>
        </w:rPr>
        <w:t xml:space="preserve">Medium — some ML, backend, and APIs</w:t>
      </w:r>
    </w:p>
    <w:p>
      <w:pPr>
        <w:pStyle w:val="ListParagraph"/>
        <w:numPr>
          <w:ilvl w:val="0"/>
          <w:numId w:val="2"/>
        </w:numPr>
        <w:spacing w:after="80"/>
      </w:pPr>
      <w:r>
        <w:rPr>
          <w:rFonts w:ascii="Arial" w:cs="Arial" w:eastAsia="Arial" w:hAnsi="Arial"/>
          <w:sz w:val="22"/>
          <w:szCs w:val="22"/>
        </w:rPr>
        <w:t xml:space="preserve">High — models, evaluation, and advanced system design</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3. Primary Interest</w:t>
      </w:r>
    </w:p>
    <w:p>
      <w:pPr>
        <w:pStyle w:val="ListParagraph"/>
        <w:numPr>
          <w:ilvl w:val="0"/>
          <w:numId w:val="2"/>
        </w:numPr>
        <w:spacing w:after="80"/>
      </w:pPr>
      <w:r>
        <w:rPr>
          <w:rFonts w:ascii="Arial" w:cs="Arial" w:eastAsia="Arial" w:hAnsi="Arial"/>
          <w:sz w:val="22"/>
          <w:szCs w:val="22"/>
        </w:rPr>
        <w:t xml:space="preserve">Finance understanding (learning M&amp;A in depth)</w:t>
      </w:r>
    </w:p>
    <w:p>
      <w:pPr>
        <w:pStyle w:val="ListParagraph"/>
        <w:numPr>
          <w:ilvl w:val="0"/>
          <w:numId w:val="2"/>
        </w:numPr>
        <w:spacing w:after="80"/>
      </w:pPr>
      <w:r>
        <w:rPr>
          <w:rFonts w:ascii="Arial" w:cs="Arial" w:eastAsia="Arial" w:hAnsi="Arial"/>
          <w:sz w:val="22"/>
          <w:szCs w:val="22"/>
        </w:rPr>
        <w:t xml:space="preserve">AI building (models, prompts, system design)</w:t>
      </w:r>
    </w:p>
    <w:p>
      <w:pPr>
        <w:pStyle w:val="ListParagraph"/>
        <w:numPr>
          <w:ilvl w:val="0"/>
          <w:numId w:val="2"/>
        </w:numPr>
        <w:spacing w:after="80"/>
      </w:pPr>
      <w:r>
        <w:rPr>
          <w:rFonts w:ascii="Arial" w:cs="Arial" w:eastAsia="Arial" w:hAnsi="Arial"/>
          <w:sz w:val="22"/>
          <w:szCs w:val="22"/>
        </w:rPr>
        <w:t xml:space="preserve">Product building (UI/UX, website, users)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4. Constraints</w:t>
      </w:r>
    </w:p>
    <w:p>
      <w:pPr>
        <w:spacing w:after="140" w:line="276"/>
      </w:pPr>
      <w:r>
        <w:rPr>
          <w:rFonts w:ascii="Arial" w:cs="Arial" w:eastAsia="Arial" w:hAnsi="Arial"/>
          <w:sz w:val="22"/>
          <w:szCs w:val="22"/>
        </w:rPr>
        <w:t xml:space="preserve">Please share your deadline, whether this is a solo or team project, and whether you are comfortable using external APIs such as Claude or OpenAI.</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Context on the Topic</w:t>
      </w:r>
    </w:p>
    <w:p>
      <w:pPr>
        <w:spacing w:after="140" w:line="276"/>
      </w:pPr>
      <w:r>
        <w:rPr>
          <w:rFonts w:ascii="Arial" w:cs="Arial" w:eastAsia="Arial" w:hAnsi="Arial"/>
          <w:sz w:val="22"/>
          <w:szCs w:val="22"/>
        </w:rPr>
        <w:t xml:space="preserve">Accretion/Dilution refers to the EPS impact of an M&amp;A transaction: Company A acquires Company B, and the post-deal EPS either increases (accretive) or decreases (dilutive). Most student projects stop at computing this single metric. The opportunity lies in building on top of it.</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Possible Directions</w:t>
      </w:r>
    </w:p>
    <w:p>
      <w:pPr>
        <w:pStyle w:val="ListParagraph"/>
        <w:numPr>
          <w:ilvl w:val="0"/>
          <w:numId w:val="3"/>
        </w:numPr>
        <w:spacing w:after="80"/>
      </w:pPr>
      <w:r>
        <w:rPr>
          <w:rFonts w:ascii="Arial" w:cs="Arial" w:eastAsia="Arial" w:hAnsi="Arial"/>
          <w:sz w:val="22"/>
          <w:szCs w:val="22"/>
        </w:rPr>
        <w:t xml:space="preserve">Explainable AI M&amp;A Analyst — inputs financials, outputs accretive/dilutive verdict with risk factors and explanations.</w:t>
      </w:r>
    </w:p>
    <w:p>
      <w:pPr>
        <w:pStyle w:val="ListParagraph"/>
        <w:numPr>
          <w:ilvl w:val="0"/>
          <w:numId w:val="3"/>
        </w:numPr>
        <w:spacing w:after="80"/>
      </w:pPr>
      <w:r>
        <w:rPr>
          <w:rFonts w:ascii="Arial" w:cs="Arial" w:eastAsia="Arial" w:hAnsi="Arial"/>
          <w:sz w:val="22"/>
          <w:szCs w:val="22"/>
        </w:rPr>
        <w:t xml:space="preserve">What-If Simulation Engine — user adjusts deal structure, debt vs. equity, and synergy assumptions; system shows EPS impact dynamically and suggests the best deal structure.</w:t>
      </w:r>
    </w:p>
    <w:p>
      <w:pPr>
        <w:pStyle w:val="ListParagraph"/>
        <w:numPr>
          <w:ilvl w:val="0"/>
          <w:numId w:val="3"/>
        </w:numPr>
        <w:spacing w:after="80"/>
      </w:pPr>
      <w:r>
        <w:rPr>
          <w:rFonts w:ascii="Arial" w:cs="Arial" w:eastAsia="Arial" w:hAnsi="Arial"/>
          <w:sz w:val="22"/>
          <w:szCs w:val="22"/>
        </w:rPr>
        <w:t xml:space="preserve">AI-Designed Optimal Acquisition — user specifies a goal (maximize EPS or minimize dilution); AI suggests the deal structure to achieve it.</w:t>
      </w:r>
    </w:p>
    <w:p>
      <w:pPr>
        <w:pStyle w:val="ListParagraph"/>
        <w:numPr>
          <w:ilvl w:val="0"/>
          <w:numId w:val="3"/>
        </w:numPr>
        <w:spacing w:after="80"/>
      </w:pPr>
      <w:r>
        <w:rPr>
          <w:rFonts w:ascii="Arial" w:cs="Arial" w:eastAsia="Arial" w:hAnsi="Arial"/>
          <w:sz w:val="22"/>
          <w:szCs w:val="22"/>
        </w:rPr>
        <w:t xml:space="preserve">Real-World Data and Prediction — uses past M&amp;A deals to predict whether a transaction was accretive. More ML-heavy, less product-oriented.</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2: Requirements and Constraints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My preferences are as follows. For project identity, I am leaning toward a combination of B and D — a smart, experimental system. The technical level should be high, though the implementation timeline is constrained to a single night. My primary interest is in combining finance and AI for real-world problem solving. This is a team project in which I am the sole contributor, so all tools should be free and accessible. For project direction, I prefer Option 2 (the what-if simulation engine), with Option 3 as a secondary interest. I am not interested in the explainable AI direction.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Given the one-night constraint, certain approaches would be high risk: training an ML model, building a full backend with authentication and a database, and attempting a real-time trading system are all inadvisable. Cloning a GitHub repository and modifying it is also risky as it leads to significant time loss navigating unfamiliar code.</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recommended approach is to build an AI-Powered M&amp;A Deal Simulator and Optimizer. This is not a basic calculator and does not require heavy ML, but it presents as an advanced interactive system.</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What the system does:</w:t>
      </w:r>
    </w:p>
    <w:p>
      <w:pPr>
        <w:spacing w:after="140" w:line="276"/>
      </w:pPr>
      <w:r>
        <w:rPr>
          <w:rFonts w:ascii="Arial" w:cs="Arial" w:eastAsia="Arial" w:hAnsi="Arial"/>
          <w:sz w:val="22"/>
          <w:szCs w:val="22"/>
        </w:rPr>
        <w:t xml:space="preserve">The user provides: Acquirer EPS, Target EPS, Deal Value, Cash vs. Stock percentage, and Synergy estimates. The system outputs: an accretive or dilutive verdict, an optimal deal structure recommendation, sensitivity analysis (how inputs affect the result), and an optional strategic explanation.</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Why this approach works:</w:t>
      </w:r>
    </w:p>
    <w:p>
      <w:pPr>
        <w:spacing w:after="140" w:line="276"/>
      </w:pPr>
      <w:r>
        <w:rPr>
          <w:rFonts w:ascii="Arial" w:cs="Arial" w:eastAsia="Arial" w:hAnsi="Arial"/>
          <w:sz w:val="22"/>
          <w:szCs w:val="22"/>
        </w:rPr>
        <w:t xml:space="preserve">Real M&amp;A analysis involves complex trade-offs across deal structure, financing mix, synergy assumptions, and valuation. Transforming this into an interactive decision system — rather than a static calculator — gives the project genuine utility and depth.</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Recommended Architecture (Three Layers):</w:t>
      </w:r>
    </w:p>
    <w:p>
      <w:pPr>
        <w:pStyle w:val="ListParagraph"/>
        <w:numPr>
          <w:ilvl w:val="0"/>
          <w:numId w:val="2"/>
        </w:numPr>
        <w:spacing w:after="80"/>
      </w:pPr>
      <w:r>
        <w:rPr>
          <w:rFonts w:ascii="Arial" w:cs="Arial" w:eastAsia="Arial" w:hAnsi="Arial"/>
          <w:sz w:val="22"/>
          <w:szCs w:val="22"/>
        </w:rPr>
        <w:t xml:space="preserve">Financial Engine — Core EPS computation in Python (or JavaScript).</w:t>
      </w:r>
    </w:p>
    <w:p>
      <w:pPr>
        <w:pStyle w:val="ListParagraph"/>
        <w:numPr>
          <w:ilvl w:val="0"/>
          <w:numId w:val="2"/>
        </w:numPr>
        <w:spacing w:after="80"/>
      </w:pPr>
      <w:r>
        <w:rPr>
          <w:rFonts w:ascii="Arial" w:cs="Arial" w:eastAsia="Arial" w:hAnsi="Arial"/>
          <w:sz w:val="22"/>
          <w:szCs w:val="22"/>
        </w:rPr>
        <w:t xml:space="preserve">AI Optimization Layer — Claude API receives structured deal data and returns an improved deal structure with strategic justification.</w:t>
      </w:r>
    </w:p>
    <w:p>
      <w:pPr>
        <w:pStyle w:val="ListParagraph"/>
        <w:numPr>
          <w:ilvl w:val="0"/>
          <w:numId w:val="2"/>
        </w:numPr>
        <w:spacing w:after="80"/>
      </w:pPr>
      <w:r>
        <w:rPr>
          <w:rFonts w:ascii="Arial" w:cs="Arial" w:eastAsia="Arial" w:hAnsi="Arial"/>
          <w:sz w:val="22"/>
          <w:szCs w:val="22"/>
        </w:rPr>
        <w:t xml:space="preserve">User Interface — Lovable.dev or Streamlit for rapid frontend generation.</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Technology Stack:</w:t>
      </w:r>
    </w:p>
    <w:p>
      <w:pPr>
        <w:pStyle w:val="ListParagraph"/>
        <w:numPr>
          <w:ilvl w:val="0"/>
          <w:numId w:val="2"/>
        </w:numPr>
        <w:spacing w:after="80"/>
      </w:pPr>
      <w:r>
        <w:rPr>
          <w:rFonts w:ascii="Arial" w:cs="Arial" w:eastAsia="Arial" w:hAnsi="Arial"/>
          <w:sz w:val="22"/>
          <w:szCs w:val="22"/>
        </w:rPr>
        <w:t xml:space="preserve">Frontend: Lovable.dev</w:t>
      </w:r>
    </w:p>
    <w:p>
      <w:pPr>
        <w:pStyle w:val="ListParagraph"/>
        <w:numPr>
          <w:ilvl w:val="0"/>
          <w:numId w:val="2"/>
        </w:numPr>
        <w:spacing w:after="80"/>
      </w:pPr>
      <w:r>
        <w:rPr>
          <w:rFonts w:ascii="Arial" w:cs="Arial" w:eastAsia="Arial" w:hAnsi="Arial"/>
          <w:sz w:val="22"/>
          <w:szCs w:val="22"/>
        </w:rPr>
        <w:t xml:space="preserve">Backend: Python with FastAPI</w:t>
      </w:r>
    </w:p>
    <w:p>
      <w:pPr>
        <w:pStyle w:val="ListParagraph"/>
        <w:numPr>
          <w:ilvl w:val="0"/>
          <w:numId w:val="2"/>
        </w:numPr>
        <w:spacing w:after="80"/>
      </w:pPr>
      <w:r>
        <w:rPr>
          <w:rFonts w:ascii="Arial" w:cs="Arial" w:eastAsia="Arial" w:hAnsi="Arial"/>
          <w:sz w:val="22"/>
          <w:szCs w:val="22"/>
        </w:rPr>
        <w:t xml:space="preserve">AI Integration: Claude API</w:t>
      </w:r>
    </w:p>
    <w:p>
      <w:pPr>
        <w:pStyle w:val="ListParagraph"/>
        <w:numPr>
          <w:ilvl w:val="0"/>
          <w:numId w:val="2"/>
        </w:numPr>
        <w:spacing w:after="80"/>
      </w:pPr>
      <w:r>
        <w:rPr>
          <w:rFonts w:ascii="Arial" w:cs="Arial" w:eastAsia="Arial" w:hAnsi="Arial"/>
          <w:sz w:val="22"/>
          <w:szCs w:val="22"/>
        </w:rPr>
        <w:t xml:space="preserve">Hosting: Render or Streamlit Cloud (both free)</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Core Calculation:</w:t>
      </w:r>
    </w:p>
    <w:p>
      <w:pPr>
        <w:spacing w:after="140" w:line="276"/>
      </w:pPr>
      <w:r>
        <w:rPr>
          <w:rFonts w:ascii="Arial" w:cs="Arial" w:eastAsia="Arial" w:hAnsi="Arial"/>
          <w:sz w:val="22"/>
          <w:szCs w:val="22"/>
        </w:rPr>
        <w:t xml:space="preserve">Post-deal EPS is computed as:</w:t>
      </w:r>
    </w:p>
    <w:p>
      <w:pPr>
        <w:pStyle w:val="ListParagraph"/>
        <w:numPr>
          <w:ilvl w:val="0"/>
          <w:numId w:val="2"/>
        </w:numPr>
        <w:spacing w:after="80"/>
      </w:pPr>
      <w:r>
        <w:rPr>
          <w:rFonts w:ascii="Arial" w:cs="Arial" w:eastAsia="Arial" w:hAnsi="Arial"/>
          <w:sz w:val="22"/>
          <w:szCs w:val="22"/>
        </w:rPr>
        <w:t xml:space="preserve">New Income = Acquirer Income + Target Income + Synergy</w:t>
      </w:r>
    </w:p>
    <w:p>
      <w:pPr>
        <w:pStyle w:val="ListParagraph"/>
        <w:numPr>
          <w:ilvl w:val="0"/>
          <w:numId w:val="2"/>
        </w:numPr>
        <w:spacing w:after="80"/>
      </w:pPr>
      <w:r>
        <w:rPr>
          <w:rFonts w:ascii="Arial" w:cs="Arial" w:eastAsia="Arial" w:hAnsi="Arial"/>
          <w:sz w:val="22"/>
          <w:szCs w:val="22"/>
        </w:rPr>
        <w:t xml:space="preserve">New Shares = Existing Shares + Newly Issued Shares (from stock-based financing)</w:t>
      </w:r>
    </w:p>
    <w:p>
      <w:pPr>
        <w:pStyle w:val="ListParagraph"/>
        <w:numPr>
          <w:ilvl w:val="0"/>
          <w:numId w:val="2"/>
        </w:numPr>
        <w:spacing w:after="80"/>
      </w:pPr>
      <w:r>
        <w:rPr>
          <w:rFonts w:ascii="Arial" w:cs="Arial" w:eastAsia="Arial" w:hAnsi="Arial"/>
          <w:sz w:val="22"/>
          <w:szCs w:val="22"/>
        </w:rPr>
        <w:t xml:space="preserve">EPS_post = New Income / New Shares</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3: Technology Selection and Final Blueprint</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preferred stack is: Lovable for the frontend, the Claude API for AI integration. The system should be novel and accessible to real users.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project is now fully scoped. The title to use is: AI-Assisted M&amp;A Deal Optimization System for Accretion/Dilution Analysis.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System Architecture:</w:t>
      </w:r>
    </w:p>
    <w:p>
      <w:pPr>
        <w:pStyle w:val="ListParagraph"/>
        <w:numPr>
          <w:ilvl w:val="0"/>
          <w:numId w:val="3"/>
        </w:numPr>
        <w:spacing w:after="80"/>
      </w:pPr>
      <w:r>
        <w:rPr>
          <w:rFonts w:ascii="Arial" w:cs="Arial" w:eastAsia="Arial" w:hAnsi="Arial"/>
          <w:sz w:val="22"/>
          <w:szCs w:val="22"/>
        </w:rPr>
        <w:t xml:space="preserve">Financial Engine — computes post-deal EPS by combining acquirer and target income, adjusting share count based on the cash/stock financing mix, and comparing pre- and post-deal EPS.</w:t>
      </w:r>
    </w:p>
    <w:p>
      <w:pPr>
        <w:pStyle w:val="ListParagraph"/>
        <w:numPr>
          <w:ilvl w:val="0"/>
          <w:numId w:val="3"/>
        </w:numPr>
        <w:spacing w:after="80"/>
      </w:pPr>
      <w:r>
        <w:rPr>
          <w:rFonts w:ascii="Arial" w:cs="Arial" w:eastAsia="Arial" w:hAnsi="Arial"/>
          <w:sz w:val="22"/>
          <w:szCs w:val="22"/>
        </w:rPr>
        <w:t xml:space="preserve">AI Optimization Engine (Claude API) — receives the deal parameters and returns a structured suggestion: optimal cash-to-stock ratio, required synergy level, and strategic reasoning.</w:t>
      </w:r>
    </w:p>
    <w:p>
      <w:pPr>
        <w:pStyle w:val="ListParagraph"/>
        <w:numPr>
          <w:ilvl w:val="0"/>
          <w:numId w:val="3"/>
        </w:numPr>
        <w:spacing w:after="80"/>
      </w:pPr>
      <w:r>
        <w:rPr>
          <w:rFonts w:ascii="Arial" w:cs="Arial" w:eastAsia="Arial" w:hAnsi="Arial"/>
          <w:sz w:val="22"/>
          <w:szCs w:val="22"/>
        </w:rPr>
        <w:t xml:space="preserve">User Interface (Lovable) — accepts deal inputs and displays the calculation result, the AI-suggested optimized structure, and a side-by-side comparison.</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System Flow:</w:t>
      </w:r>
    </w:p>
    <w:p>
      <w:pPr>
        <w:spacing w:after="140" w:line="276"/>
      </w:pPr>
      <w:r>
        <w:rPr>
          <w:rFonts w:ascii="Arial" w:cs="Arial" w:eastAsia="Arial" w:hAnsi="Arial"/>
          <w:sz w:val="22"/>
          <w:szCs w:val="22"/>
        </w:rPr>
        <w:t xml:space="preserve">User inputs deal parameters → Financial Engine computes EPS impact → Data is sent to Claude API → Claude returns an optimized deal structure → System recomputes using the suggested structure → Original vs. Optimized results are displayed side by side.</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Claude API Prompt Template:</w:t>
      </w:r>
    </w:p>
    <w:p>
      <w:pPr>
        <w:spacing w:after="140" w:line="276"/>
      </w:pPr>
      <w:r>
        <w:rPr>
          <w:rFonts w:ascii="Arial" w:cs="Arial" w:eastAsia="Arial" w:hAnsi="Arial"/>
          <w:sz w:val="22"/>
          <w:szCs w:val="22"/>
        </w:rPr>
        <w:t xml:space="preserve">The following prompt structure is used to query Claude for deal optimization: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spacing w:after="0" w:line="220"/>
            </w:pPr>
            <w:r>
              <w:rPr>
                <w:rFonts w:ascii="Courier New" w:cs="Courier New" w:eastAsia="Courier New" w:hAnsi="Courier New"/>
                <w:sz w:val="17"/>
                <w:szCs w:val="17"/>
              </w:rPr>
              <w:t xml:space="preserve">You are a financial M&amp;A optimization expert.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Given the following deal parameters:</w:t>
            </w:r>
          </w:p>
          <w:p>
            <w:pPr>
              <w:spacing w:after="0" w:line="220"/>
            </w:pPr>
            <w:r>
              <w:rPr>
                <w:rFonts w:ascii="Courier New" w:cs="Courier New" w:eastAsia="Courier New" w:hAnsi="Courier New"/>
                <w:sz w:val="17"/>
                <w:szCs w:val="17"/>
              </w:rPr>
              <w:t xml:space="preserve">  - Acquirer EPS: {eps_a}</w:t>
            </w:r>
          </w:p>
          <w:p>
            <w:pPr>
              <w:spacing w:after="0" w:line="220"/>
            </w:pPr>
            <w:r>
              <w:rPr>
                <w:rFonts w:ascii="Courier New" w:cs="Courier New" w:eastAsia="Courier New" w:hAnsi="Courier New"/>
                <w:sz w:val="17"/>
                <w:szCs w:val="17"/>
              </w:rPr>
              <w:t xml:space="preserve">  - Target EPS: {eps_t}</w:t>
            </w:r>
          </w:p>
          <w:p>
            <w:pPr>
              <w:spacing w:after="0" w:line="220"/>
            </w:pPr>
            <w:r>
              <w:rPr>
                <w:rFonts w:ascii="Courier New" w:cs="Courier New" w:eastAsia="Courier New" w:hAnsi="Courier New"/>
                <w:sz w:val="17"/>
                <w:szCs w:val="17"/>
              </w:rPr>
              <w:t xml:space="preserve">  - Deal Value: {deal_value}</w:t>
            </w:r>
          </w:p>
          <w:p>
            <w:pPr>
              <w:spacing w:after="0" w:line="220"/>
            </w:pPr>
            <w:r>
              <w:rPr>
                <w:rFonts w:ascii="Courier New" w:cs="Courier New" w:eastAsia="Courier New" w:hAnsi="Courier New"/>
                <w:sz w:val="17"/>
                <w:szCs w:val="17"/>
              </w:rPr>
              <w:t xml:space="preserve">  - Cash Percentage: {cash_pct}</w:t>
            </w:r>
          </w:p>
          <w:p>
            <w:pPr>
              <w:spacing w:after="0" w:line="220"/>
            </w:pPr>
            <w:r>
              <w:rPr>
                <w:rFonts w:ascii="Courier New" w:cs="Courier New" w:eastAsia="Courier New" w:hAnsi="Courier New"/>
                <w:sz w:val="17"/>
                <w:szCs w:val="17"/>
              </w:rPr>
              <w:t xml:space="preserve">  - Stock Percentage: {stock_pct}</w:t>
            </w:r>
          </w:p>
          <w:p>
            <w:pPr>
              <w:spacing w:after="0" w:line="220"/>
            </w:pPr>
            <w:r>
              <w:rPr>
                <w:rFonts w:ascii="Courier New" w:cs="Courier New" w:eastAsia="Courier New" w:hAnsi="Courier New"/>
                <w:sz w:val="17"/>
                <w:szCs w:val="17"/>
              </w:rPr>
              <w:t xml:space="preserve">  - Estimated Synergies: {synergy}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Tasks:</w:t>
            </w:r>
          </w:p>
          <w:p>
            <w:pPr>
              <w:spacing w:after="0" w:line="220"/>
            </w:pPr>
            <w:r>
              <w:rPr>
                <w:rFonts w:ascii="Courier New" w:cs="Courier New" w:eastAsia="Courier New" w:hAnsi="Courier New"/>
                <w:sz w:val="17"/>
                <w:szCs w:val="17"/>
              </w:rPr>
              <w:t xml:space="preserve">  1. Determine if the deal is accretive or dilutive.</w:t>
            </w:r>
          </w:p>
          <w:p>
            <w:pPr>
              <w:spacing w:after="0" w:line="220"/>
            </w:pPr>
            <w:r>
              <w:rPr>
                <w:rFonts w:ascii="Courier New" w:cs="Courier New" w:eastAsia="Courier New" w:hAnsi="Courier New"/>
                <w:sz w:val="17"/>
                <w:szCs w:val="17"/>
              </w:rPr>
              <w:t xml:space="preserve">  2. Suggest an improved deal structure to maximize EPS.</w:t>
            </w:r>
          </w:p>
          <w:p>
            <w:pPr>
              <w:spacing w:after="0" w:line="220"/>
            </w:pPr>
            <w:r>
              <w:rPr>
                <w:rFonts w:ascii="Courier New" w:cs="Courier New" w:eastAsia="Courier New" w:hAnsi="Courier New"/>
                <w:sz w:val="17"/>
                <w:szCs w:val="17"/>
              </w:rPr>
              <w:t xml:space="preserve">  3. Recommend the optimal cash-to-stock ratio and required synergy level.</w:t>
            </w:r>
          </w:p>
          <w:p>
            <w:pPr>
              <w:spacing w:after="0" w:line="220"/>
            </w:pPr>
            <w:r>
              <w:rPr>
                <w:rFonts w:ascii="Courier New" w:cs="Courier New" w:eastAsia="Courier New" w:hAnsi="Courier New"/>
                <w:sz w:val="17"/>
                <w:szCs w:val="17"/>
              </w:rPr>
              <w:t xml:space="preserve">  4. Keep suggestions realistic and financially logical.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Output in structured JSON format:</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"status": "...",</w:t>
            </w:r>
          </w:p>
          <w:p>
            <w:pPr>
              <w:spacing w:after="0" w:line="220"/>
            </w:pPr>
            <w:r>
              <w:rPr>
                <w:rFonts w:ascii="Courier New" w:cs="Courier New" w:eastAsia="Courier New" w:hAnsi="Courier New"/>
                <w:sz w:val="17"/>
                <w:szCs w:val="17"/>
              </w:rPr>
              <w:t xml:space="preserve">  "improved_cash_pct": ...,</w:t>
            </w:r>
          </w:p>
          <w:p>
            <w:pPr>
              <w:spacing w:after="0" w:line="220"/>
            </w:pPr>
            <w:r>
              <w:rPr>
                <w:rFonts w:ascii="Courier New" w:cs="Courier New" w:eastAsia="Courier New" w:hAnsi="Courier New"/>
                <w:sz w:val="17"/>
                <w:szCs w:val="17"/>
              </w:rPr>
              <w:t xml:space="preserve">  "improved_stock_pct": ...,</w:t>
            </w:r>
          </w:p>
          <w:p>
            <w:pPr>
              <w:spacing w:after="0" w:line="220"/>
            </w:pPr>
            <w:r>
              <w:rPr>
                <w:rFonts w:ascii="Courier New" w:cs="Courier New" w:eastAsia="Courier New" w:hAnsi="Courier New"/>
                <w:sz w:val="17"/>
                <w:szCs w:val="17"/>
              </w:rPr>
              <w:t xml:space="preserve">  "required_synergy": ...,</w:t>
            </w:r>
          </w:p>
          <w:p>
            <w:pPr>
              <w:spacing w:after="0" w:line="220"/>
            </w:pPr>
            <w:r>
              <w:rPr>
                <w:rFonts w:ascii="Courier New" w:cs="Courier New" w:eastAsia="Courier New" w:hAnsi="Courier New"/>
                <w:sz w:val="17"/>
                <w:szCs w:val="17"/>
              </w:rPr>
              <w:t xml:space="preserve">  "explanation": "..."</w:t>
            </w:r>
          </w:p>
          <w:p>
            <w:pPr>
              <w:spacing w:after="0" w:line="220"/>
            </w:pPr>
            <w:r>
              <w:rPr>
                <w:rFonts w:ascii="Courier New" w:cs="Courier New" w:eastAsia="Courier New" w:hAnsi="Courier New"/>
                <w:sz w:val="17"/>
                <w:szCs w:val="17"/>
              </w:rPr>
              <w:t xml:space="preserve">}</w:t>
            </w:r>
          </w:p>
        </w:tc>
      </w:tr>
    </w:tbl>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Backend API Endpoints:</w:t>
      </w:r>
    </w:p>
    <w:p>
      <w:pPr>
        <w:pStyle w:val="ListParagraph"/>
        <w:numPr>
          <w:ilvl w:val="0"/>
          <w:numId w:val="2"/>
        </w:numPr>
        <w:spacing w:after="80"/>
      </w:pPr>
      <w:r>
        <w:rPr>
          <w:rFonts w:ascii="Arial" w:cs="Arial" w:eastAsia="Arial" w:hAnsi="Arial"/>
          <w:sz w:val="22"/>
          <w:szCs w:val="22"/>
        </w:rPr>
        <w:t xml:space="preserve">POST /calculate — accepts EPS inputs, returns post-deal EPS result.</w:t>
      </w:r>
    </w:p>
    <w:p>
      <w:pPr>
        <w:pStyle w:val="ListParagraph"/>
        <w:numPr>
          <w:ilvl w:val="0"/>
          <w:numId w:val="2"/>
        </w:numPr>
        <w:spacing w:after="80"/>
      </w:pPr>
      <w:r>
        <w:rPr>
          <w:rFonts w:ascii="Arial" w:cs="Arial" w:eastAsia="Arial" w:hAnsi="Arial"/>
          <w:sz w:val="22"/>
          <w:szCs w:val="22"/>
        </w:rPr>
        <w:t xml:space="preserve">POST /optimize — forwards structured deal data to Claude API, returns the suggested improved structure.</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4: System Enhancement Proposal</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How can this project be made more compelling and technically impressive while remaining feasible within the available time?</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current version is solid but still fundamentally a single-query tool. The following three additions would significantly elevate the system without adding infeasible complexity:</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1. Multi-Scenario Engine</w:t>
      </w:r>
    </w:p>
    <w:p>
      <w:pPr>
        <w:spacing w:after="140" w:line="276"/>
      </w:pPr>
      <w:r>
        <w:rPr>
          <w:rFonts w:ascii="Arial" w:cs="Arial" w:eastAsia="Arial" w:hAnsi="Arial"/>
          <w:sz w:val="22"/>
          <w:szCs w:val="22"/>
        </w:rPr>
        <w:t xml:space="preserve">Instead of computing a single result, generate multiple deal scenarios automatically: a base case, a high-synergy case, a low-synergy case, a high-cash/low-stock variant, and a high-stock/low-cash variant. The system then identifies and highlights the best-performing scenario. This shifts the system from providing a single answer to exploring a decision landscape.</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2. Sensitivity Analysis</w:t>
      </w:r>
    </w:p>
    <w:p>
      <w:pPr>
        <w:spacing w:after="140" w:line="276"/>
      </w:pPr>
      <w:r>
        <w:rPr>
          <w:rFonts w:ascii="Arial" w:cs="Arial" w:eastAsia="Arial" w:hAnsi="Arial"/>
          <w:sz w:val="22"/>
          <w:szCs w:val="22"/>
        </w:rPr>
        <w:t xml:space="preserve">Rather than simply reporting EPS = X, the system should measure how much EPS changes when key inputs change. For example: if synergy increases by 10%, EPS increases by 0.5; if the stock percentage increases, dilution increases proportionally. This produces output that communicates cause-and-effect intelligence, not just a result.</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3. AI as Strategist</w:t>
      </w:r>
    </w:p>
    <w:p>
      <w:pPr>
        <w:spacing w:after="140" w:line="276"/>
      </w:pPr>
      <w:r>
        <w:rPr>
          <w:rFonts w:ascii="Arial" w:cs="Arial" w:eastAsia="Arial" w:hAnsi="Arial"/>
          <w:sz w:val="22"/>
          <w:szCs w:val="22"/>
        </w:rPr>
        <w:t xml:space="preserve">Instead of asking the AI to return a single improved configuration, request 2 to 3 alternative deal strategies. Each strategy should explain its trade-offs — risk vs. return, dilution vs. control, and financing implications. This makes the AI layer feel like a genuine strategic advisor rather than a simple parameter tuner.</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Revised System Output:</w:t>
      </w:r>
    </w:p>
    <w:p>
      <w:pPr>
        <w:pStyle w:val="ListParagraph"/>
        <w:numPr>
          <w:ilvl w:val="0"/>
          <w:numId w:val="2"/>
        </w:numPr>
        <w:spacing w:after="80"/>
      </w:pPr>
      <w:r>
        <w:rPr>
          <w:rFonts w:ascii="Arial" w:cs="Arial" w:eastAsia="Arial" w:hAnsi="Arial"/>
          <w:sz w:val="22"/>
          <w:szCs w:val="22"/>
        </w:rPr>
        <w:t xml:space="preserve">Accretive/Dilutive verdict for the base case</w:t>
      </w:r>
    </w:p>
    <w:p>
      <w:pPr>
        <w:pStyle w:val="ListParagraph"/>
        <w:numPr>
          <w:ilvl w:val="0"/>
          <w:numId w:val="2"/>
        </w:numPr>
        <w:spacing w:after="80"/>
      </w:pPr>
      <w:r>
        <w:rPr>
          <w:rFonts w:ascii="Arial" w:cs="Arial" w:eastAsia="Arial" w:hAnsi="Arial"/>
          <w:sz w:val="22"/>
          <w:szCs w:val="22"/>
        </w:rPr>
        <w:t xml:space="preserve">A scenario table showing 5 or more variations with EPS highlighted</w:t>
      </w:r>
    </w:p>
    <w:p>
      <w:pPr>
        <w:pStyle w:val="ListParagraph"/>
        <w:numPr>
          <w:ilvl w:val="0"/>
          <w:numId w:val="2"/>
        </w:numPr>
        <w:spacing w:after="80"/>
      </w:pPr>
      <w:r>
        <w:rPr>
          <w:rFonts w:ascii="Arial" w:cs="Arial" w:eastAsia="Arial" w:hAnsi="Arial"/>
          <w:sz w:val="22"/>
          <w:szCs w:val="22"/>
        </w:rPr>
        <w:t xml:space="preserve">A sensitivity summary (e.g., 'EPS is most sensitive to synergy assumptions')</w:t>
      </w:r>
    </w:p>
    <w:p>
      <w:pPr>
        <w:pStyle w:val="ListParagraph"/>
        <w:numPr>
          <w:ilvl w:val="0"/>
          <w:numId w:val="2"/>
        </w:numPr>
        <w:spacing w:after="80"/>
      </w:pPr>
      <w:r>
        <w:rPr>
          <w:rFonts w:ascii="Arial" w:cs="Arial" w:eastAsia="Arial" w:hAnsi="Arial"/>
          <w:sz w:val="22"/>
          <w:szCs w:val="22"/>
        </w:rPr>
        <w:t xml:space="preserve">An AI strategy panel showing 2 to 3 deal structures with explanations</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5: System Differentiation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I am uncertain about the system's novelty. Could a user not achieve the same result simply by querying Claude directly?</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This is the right question to ask, and it is important to have a clear answer.</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If a user queries Claude directly, the interaction is unstructured: the input has no guaranteed format, the computation is not deterministic, there is no scenario comparison, and there is no systematic sensitivity tracking. The output is generic advice.</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This system is different in five specific ways:</w:t>
      </w:r>
    </w:p>
    <w:p>
      <w:pPr>
        <w:spacing w:after="100"/>
      </w:pPr>
      <w:r>
        <w:rPr>
          <w:rFonts w:ascii="Arial" w:cs="Arial" w:eastAsia="Arial" w:hAnsi="Arial"/>
        </w:rPr>
        <w:t xml:space="preserve"/>
      </w:r>
    </w:p>
    <w:p>
      <w:pPr>
        <w:pStyle w:val="ListParagraph"/>
        <w:numPr>
          <w:ilvl w:val="0"/>
          <w:numId w:val="3"/>
        </w:numPr>
        <w:spacing w:after="80"/>
      </w:pPr>
      <w:r>
        <w:rPr>
          <w:rFonts w:ascii="Arial" w:cs="Arial" w:eastAsia="Arial" w:hAnsi="Arial"/>
          <w:sz w:val="22"/>
          <w:szCs w:val="22"/>
        </w:rPr>
        <w:t xml:space="preserve">Structured Input Enforcement — the system enforces valid financial inputs before any computation or AI call. Claude alone cannot enforce input schemas or financial constraints.</w:t>
      </w:r>
    </w:p>
    <w:p>
      <w:pPr>
        <w:pStyle w:val="ListParagraph"/>
        <w:numPr>
          <w:ilvl w:val="0"/>
          <w:numId w:val="3"/>
        </w:numPr>
        <w:spacing w:after="80"/>
      </w:pPr>
      <w:r>
        <w:rPr>
          <w:rFonts w:ascii="Arial" w:cs="Arial" w:eastAsia="Arial" w:hAnsi="Arial"/>
          <w:sz w:val="22"/>
          <w:szCs w:val="22"/>
        </w:rPr>
        <w:t xml:space="preserve">Deterministic Computation — EPS, sensitivity scores, and scenario rankings are computed mathematically by the system itself. The AI is only called after the computation is verified. Claude cannot reliably perform consistent arithmetic across repeated calls.</w:t>
      </w:r>
    </w:p>
    <w:p>
      <w:pPr>
        <w:pStyle w:val="ListParagraph"/>
        <w:numPr>
          <w:ilvl w:val="0"/>
          <w:numId w:val="3"/>
        </w:numPr>
        <w:spacing w:after="80"/>
      </w:pPr>
      <w:r>
        <w:rPr>
          <w:rFonts w:ascii="Arial" w:cs="Arial" w:eastAsia="Arial" w:hAnsi="Arial"/>
          <w:sz w:val="22"/>
          <w:szCs w:val="22"/>
        </w:rPr>
        <w:t xml:space="preserve">Multi-Scenario Framework — the system generates five or more deal configurations and ranks them by outcome. Claude alone would need explicit instruction to produce each variation, with no guarantee of consistency.</w:t>
      </w:r>
    </w:p>
    <w:p>
      <w:pPr>
        <w:pStyle w:val="ListParagraph"/>
        <w:numPr>
          <w:ilvl w:val="0"/>
          <w:numId w:val="3"/>
        </w:numPr>
        <w:spacing w:after="80"/>
      </w:pPr>
      <w:r>
        <w:rPr>
          <w:rFonts w:ascii="Arial" w:cs="Arial" w:eastAsia="Arial" w:hAnsi="Arial"/>
          <w:sz w:val="22"/>
          <w:szCs w:val="22"/>
        </w:rPr>
        <w:t xml:space="preserve">Optimization Loop — the system performs: Input → Compute → AI Suggest → Recompute → Compare. This structured feedback loop is a system design decision that Claude alone cannot replicate cleanly.</w:t>
      </w:r>
    </w:p>
    <w:p>
      <w:pPr>
        <w:pStyle w:val="ListParagraph"/>
        <w:numPr>
          <w:ilvl w:val="0"/>
          <w:numId w:val="3"/>
        </w:numPr>
        <w:spacing w:after="80"/>
      </w:pPr>
      <w:r>
        <w:rPr>
          <w:rFonts w:ascii="Arial" w:cs="Arial" w:eastAsia="Arial" w:hAnsi="Arial"/>
          <w:sz w:val="22"/>
          <w:szCs w:val="22"/>
        </w:rPr>
        <w:t xml:space="preserve">Sensitivity Intelligence — the system systematically measures how EPS changes when synergy or financing mix shifts by a defined increment. This requires deterministic parameter sweeps that LLMs do not perform on their own.</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system is best described as a hybrid intelligence system: it combines deterministic financial modeling with AI-assisted strategic reasoning. The analytical contribution is made by the financial engine; the AI layer provides interpretation and strategic framing of verified results.</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6: Search and Optimization Engine</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system still feels like a UI wrapper over an AI call. For it to be genuinely distinct, it should produce dynamic and realistic output across all possible scenarios, with a compelling user interface for each.</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correct upgrade is to shift the core idea from 'AI suggests a better deal' to 'Deterministic simulation engine with AI-guided search over the decision space.' This is what separates the system from a wrapper.</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The Missing Layer: Search over the Decision Space</w:t>
      </w:r>
    </w:p>
    <w:p>
      <w:pPr>
        <w:spacing w:after="140" w:line="276"/>
      </w:pPr>
      <w:r>
        <w:rPr>
          <w:rFonts w:ascii="Arial" w:cs="Arial" w:eastAsia="Arial" w:hAnsi="Arial"/>
          <w:sz w:val="22"/>
          <w:szCs w:val="22"/>
        </w:rPr>
        <w:t xml:space="preserve">The system should programmatically generate 20 to 50 deal configurations by iterating over the full range of cash percentage (0 to 100) and synergy levels (low, base, high). For each configuration, it computes EPS and the sensitivity score. It then identifies the best-EPS scenario, the worst-case scenario, and the stable region (configurations with the lowest sensitivity). Only after this computation does the AI interpret the results.</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This means the system is not asking the AI for an answer — it is computing the solution space, finding the optimal region, and then using the AI to explain the strategy. This is a decision intelligence system, not a query interface.</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Dynamic UI Behaviors:</w:t>
      </w:r>
    </w:p>
    <w:p>
      <w:pPr>
        <w:pStyle w:val="ListParagraph"/>
        <w:numPr>
          <w:ilvl w:val="0"/>
          <w:numId w:val="2"/>
        </w:numPr>
        <w:spacing w:after="80"/>
      </w:pPr>
      <w:r>
        <w:rPr>
          <w:rFonts w:ascii="Arial" w:cs="Arial" w:eastAsia="Arial" w:hAnsi="Arial"/>
          <w:sz w:val="22"/>
          <w:szCs w:val="22"/>
        </w:rPr>
        <w:t xml:space="preserve">Live simulation: moving the cash percentage slider updates the EPS chart in real time.</w:t>
      </w:r>
    </w:p>
    <w:p>
      <w:pPr>
        <w:pStyle w:val="ListParagraph"/>
        <w:numPr>
          <w:ilvl w:val="0"/>
          <w:numId w:val="2"/>
        </w:numPr>
        <w:spacing w:after="80"/>
      </w:pPr>
      <w:r>
        <w:rPr>
          <w:rFonts w:ascii="Arial" w:cs="Arial" w:eastAsia="Arial" w:hAnsi="Arial"/>
          <w:sz w:val="22"/>
          <w:szCs w:val="22"/>
        </w:rPr>
        <w:t xml:space="preserve">Scenario table: all generated configurations are displayed with the best row highlighted.</w:t>
      </w:r>
    </w:p>
    <w:p>
      <w:pPr>
        <w:pStyle w:val="ListParagraph"/>
        <w:numPr>
          <w:ilvl w:val="0"/>
          <w:numId w:val="2"/>
        </w:numPr>
        <w:spacing w:after="80"/>
      </w:pPr>
      <w:r>
        <w:rPr>
          <w:rFonts w:ascii="Arial" w:cs="Arial" w:eastAsia="Arial" w:hAnsi="Arial"/>
          <w:sz w:val="22"/>
          <w:szCs w:val="22"/>
        </w:rPr>
        <w:t xml:space="preserve">Stability indicator: a visual bar showing how sensitive the current configuration is to synergy variance.</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System Positioning:</w:t>
      </w:r>
    </w:p>
    <w:p>
      <w:pPr>
        <w:spacing w:after="140" w:line="276"/>
      </w:pPr>
      <w:r>
        <w:rPr>
          <w:rFonts w:ascii="Arial" w:cs="Arial" w:eastAsia="Arial" w:hAnsi="Arial"/>
          <w:sz w:val="22"/>
          <w:szCs w:val="22"/>
        </w:rPr>
        <w:t xml:space="preserve">The system transforms accretion/dilution analysis into a simulation-driven optimization problem, augmented with AI for strategic interpretation of results.</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7: Project Requirements Document Request</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Please provide complete project details — what to build, how to implement each section, and what to watch out for — formatted as a requirements document suitable for reference and for use when prompting Claude to generate code.</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Project Title:</w:t>
      </w:r>
    </w:p>
    <w:p>
      <w:pPr>
        <w:spacing w:after="140" w:line="276"/>
      </w:pPr>
      <w:r>
        <w:rPr>
          <w:rFonts w:ascii="Arial" w:cs="Arial" w:eastAsia="Arial" w:hAnsi="Arial"/>
          <w:sz w:val="22"/>
          <w:szCs w:val="22"/>
        </w:rPr>
        <w:t xml:space="preserve">AI-Assisted Multi-Scenario Optimization System for M&amp;A Accretion/Dilution Analysis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Objective:</w:t>
      </w:r>
    </w:p>
    <w:p>
      <w:pPr>
        <w:spacing w:after="140" w:line="276"/>
      </w:pPr>
      <w:r>
        <w:rPr>
          <w:rFonts w:ascii="Arial" w:cs="Arial" w:eastAsia="Arial" w:hAnsi="Arial"/>
          <w:sz w:val="22"/>
          <w:szCs w:val="22"/>
        </w:rPr>
        <w:t xml:space="preserve">To design a system that simulates multiple M&amp;A deal structures, computes EPS impact across all scenarios, identifies optimal deal configurations, and uses AI to interpret and refine the financial strategies.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Problem with Existing Approaches:</w:t>
      </w:r>
    </w:p>
    <w:p>
      <w:pPr>
        <w:pStyle w:val="ListParagraph"/>
        <w:numPr>
          <w:ilvl w:val="0"/>
          <w:numId w:val="2"/>
        </w:numPr>
        <w:spacing w:after="80"/>
      </w:pPr>
      <w:r>
        <w:rPr>
          <w:rFonts w:ascii="Arial" w:cs="Arial" w:eastAsia="Arial" w:hAnsi="Arial"/>
          <w:sz w:val="22"/>
          <w:szCs w:val="22"/>
        </w:rPr>
        <w:t xml:space="preserve">Traditional tools are static Excel-based models.</w:t>
      </w:r>
    </w:p>
    <w:p>
      <w:pPr>
        <w:pStyle w:val="ListParagraph"/>
        <w:numPr>
          <w:ilvl w:val="0"/>
          <w:numId w:val="2"/>
        </w:numPr>
        <w:spacing w:after="80"/>
      </w:pPr>
      <w:r>
        <w:rPr>
          <w:rFonts w:ascii="Arial" w:cs="Arial" w:eastAsia="Arial" w:hAnsi="Arial"/>
          <w:sz w:val="22"/>
          <w:szCs w:val="22"/>
        </w:rPr>
        <w:t xml:space="preserve">They evaluate a single scenario at a time.</w:t>
      </w:r>
    </w:p>
    <w:p>
      <w:pPr>
        <w:pStyle w:val="ListParagraph"/>
        <w:numPr>
          <w:ilvl w:val="0"/>
          <w:numId w:val="2"/>
        </w:numPr>
        <w:spacing w:after="80"/>
      </w:pPr>
      <w:r>
        <w:rPr>
          <w:rFonts w:ascii="Arial" w:cs="Arial" w:eastAsia="Arial" w:hAnsi="Arial"/>
          <w:sz w:val="22"/>
          <w:szCs w:val="22"/>
        </w:rPr>
        <w:t xml:space="preserve">They offer no optimization guidance.</w:t>
      </w:r>
    </w:p>
    <w:p>
      <w:pPr>
        <w:pStyle w:val="ListParagraph"/>
        <w:numPr>
          <w:ilvl w:val="0"/>
          <w:numId w:val="2"/>
        </w:numPr>
        <w:spacing w:after="80"/>
      </w:pPr>
      <w:r>
        <w:rPr>
          <w:rFonts w:ascii="Arial" w:cs="Arial" w:eastAsia="Arial" w:hAnsi="Arial"/>
          <w:sz w:val="22"/>
          <w:szCs w:val="22"/>
        </w:rPr>
        <w:t xml:space="preserve">They provide no sensitivity insights.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System Architecture (Seven Modules):</w:t>
      </w:r>
    </w:p>
    <w:p>
      <w:pPr>
        <w:pStyle w:val="ListParagraph"/>
        <w:numPr>
          <w:ilvl w:val="0"/>
          <w:numId w:val="3"/>
        </w:numPr>
        <w:spacing w:after="80"/>
      </w:pPr>
      <w:r>
        <w:rPr>
          <w:rFonts w:ascii="Arial" w:cs="Arial" w:eastAsia="Arial" w:hAnsi="Arial"/>
          <w:sz w:val="22"/>
          <w:szCs w:val="22"/>
        </w:rPr>
        <w:t xml:space="preserve">Input Layer — User provides: Acquirer EPS, Target EPS, Deal Value, Cash %, Stock %, and Synergy estimate.</w:t>
      </w:r>
    </w:p>
    <w:p>
      <w:pPr>
        <w:pStyle w:val="ListParagraph"/>
        <w:numPr>
          <w:ilvl w:val="0"/>
          <w:numId w:val="3"/>
        </w:numPr>
        <w:spacing w:after="80"/>
      </w:pPr>
      <w:r>
        <w:rPr>
          <w:rFonts w:ascii="Arial" w:cs="Arial" w:eastAsia="Arial" w:hAnsi="Arial"/>
          <w:sz w:val="22"/>
          <w:szCs w:val="22"/>
        </w:rPr>
        <w:t xml:space="preserve">Financial Engine — Combines earnings, adjusts share count, computes post-deal EPS.</w:t>
      </w:r>
    </w:p>
    <w:p>
      <w:pPr>
        <w:pStyle w:val="ListParagraph"/>
        <w:numPr>
          <w:ilvl w:val="0"/>
          <w:numId w:val="3"/>
        </w:numPr>
        <w:spacing w:after="80"/>
      </w:pPr>
      <w:r>
        <w:rPr>
          <w:rFonts w:ascii="Arial" w:cs="Arial" w:eastAsia="Arial" w:hAnsi="Arial"/>
          <w:sz w:val="22"/>
          <w:szCs w:val="22"/>
        </w:rPr>
        <w:t xml:space="preserve">Scenario Generator — Iterates through Cash % (0 to 100) and Synergy levels (low, base, high) to produce 20 to 30 configurations.</w:t>
      </w:r>
    </w:p>
    <w:p>
      <w:pPr>
        <w:pStyle w:val="ListParagraph"/>
        <w:numPr>
          <w:ilvl w:val="0"/>
          <w:numId w:val="3"/>
        </w:numPr>
        <w:spacing w:after="80"/>
      </w:pPr>
      <w:r>
        <w:rPr>
          <w:rFonts w:ascii="Arial" w:cs="Arial" w:eastAsia="Arial" w:hAnsi="Arial"/>
          <w:sz w:val="22"/>
          <w:szCs w:val="22"/>
        </w:rPr>
        <w:t xml:space="preserve">Optimization Engine — From all scenarios, selects the maximum EPS configuration and identifies the worst-case outcome.</w:t>
      </w:r>
    </w:p>
    <w:p>
      <w:pPr>
        <w:pStyle w:val="ListParagraph"/>
        <w:numPr>
          <w:ilvl w:val="0"/>
          <w:numId w:val="3"/>
        </w:numPr>
        <w:spacing w:after="80"/>
      </w:pPr>
      <w:r>
        <w:rPr>
          <w:rFonts w:ascii="Arial" w:cs="Arial" w:eastAsia="Arial" w:hAnsi="Arial"/>
          <w:sz w:val="22"/>
          <w:szCs w:val="22"/>
        </w:rPr>
        <w:t xml:space="preserve">Sensitivity Analyzer — Measures how EPS changes when synergy is varied slightly. Outputs a classification such as 'high sensitivity' or 'low sensitivity.'</w:t>
      </w:r>
    </w:p>
    <w:p>
      <w:pPr>
        <w:pStyle w:val="ListParagraph"/>
        <w:numPr>
          <w:ilvl w:val="0"/>
          <w:numId w:val="3"/>
        </w:numPr>
        <w:spacing w:after="80"/>
      </w:pPr>
      <w:r>
        <w:rPr>
          <w:rFonts w:ascii="Arial" w:cs="Arial" w:eastAsia="Arial" w:hAnsi="Arial"/>
          <w:sz w:val="22"/>
          <w:szCs w:val="22"/>
        </w:rPr>
        <w:t xml:space="preserve">AI Layer — Claude API receives the base deal, the best scenario, and the worst scenario. It returns a structured JSON response containing improved deal structure and strategic reasoning.</w:t>
      </w:r>
    </w:p>
    <w:p>
      <w:pPr>
        <w:pStyle w:val="ListParagraph"/>
        <w:numPr>
          <w:ilvl w:val="0"/>
          <w:numId w:val="3"/>
        </w:numPr>
        <w:spacing w:after="80"/>
      </w:pPr>
      <w:r>
        <w:rPr>
          <w:rFonts w:ascii="Arial" w:cs="Arial" w:eastAsia="Arial" w:hAnsi="Arial"/>
          <w:sz w:val="22"/>
          <w:szCs w:val="22"/>
        </w:rPr>
        <w:t xml:space="preserve">UI Layer — Displays all results: the scenario table, the optimized configuration, AI suggestions, and comparison view.</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Financial Model:</w:t>
      </w:r>
    </w:p>
    <w:p>
      <w:pPr>
        <w:spacing w:after="140" w:line="276"/>
      </w:pPr>
      <w:r>
        <w:rPr>
          <w:rFonts w:ascii="Arial" w:cs="Arial" w:eastAsia="Arial" w:hAnsi="Arial"/>
          <w:sz w:val="22"/>
          <w:szCs w:val="22"/>
        </w:rPr>
        <w:t xml:space="preserve">New Income = Acquirer Income + Target Income + Synergy</w:t>
      </w:r>
    </w:p>
    <w:p>
      <w:pPr>
        <w:spacing w:after="140" w:line="276"/>
      </w:pPr>
      <w:r>
        <w:rPr>
          <w:rFonts w:ascii="Arial" w:cs="Arial" w:eastAsia="Arial" w:hAnsi="Arial"/>
          <w:sz w:val="22"/>
          <w:szCs w:val="22"/>
        </w:rPr>
        <w:t xml:space="preserve">New Shares = Existing Shares + Newly Issued Shares</w:t>
      </w:r>
    </w:p>
    <w:p>
      <w:pPr>
        <w:spacing w:after="140" w:line="276"/>
      </w:pPr>
      <w:r>
        <w:rPr>
          <w:rFonts w:ascii="Arial" w:cs="Arial" w:eastAsia="Arial" w:hAnsi="Arial"/>
          <w:sz w:val="22"/>
          <w:szCs w:val="22"/>
        </w:rPr>
        <w:t xml:space="preserve">EPS_post = New Income / New Shares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Scenario Generation Logic:</w:t>
      </w:r>
    </w:p>
    <w:p>
      <w:pPr>
        <w:pStyle w:val="ListParagraph"/>
        <w:numPr>
          <w:ilvl w:val="0"/>
          <w:numId w:val="2"/>
        </w:numPr>
        <w:spacing w:after="80"/>
      </w:pPr>
      <w:r>
        <w:rPr>
          <w:rFonts w:ascii="Arial" w:cs="Arial" w:eastAsia="Arial" w:hAnsi="Arial"/>
          <w:sz w:val="22"/>
          <w:szCs w:val="22"/>
        </w:rPr>
        <w:t xml:space="preserve">Cash %: [0, 25, 50, 75, 100]</w:t>
      </w:r>
    </w:p>
    <w:p>
      <w:pPr>
        <w:pStyle w:val="ListParagraph"/>
        <w:numPr>
          <w:ilvl w:val="0"/>
          <w:numId w:val="2"/>
        </w:numPr>
        <w:spacing w:after="80"/>
      </w:pPr>
      <w:r>
        <w:rPr>
          <w:rFonts w:ascii="Arial" w:cs="Arial" w:eastAsia="Arial" w:hAnsi="Arial"/>
          <w:sz w:val="22"/>
          <w:szCs w:val="22"/>
        </w:rPr>
        <w:t xml:space="preserve">Synergy: [Low, Medium, High]</w:t>
      </w:r>
    </w:p>
    <w:p>
      <w:pPr>
        <w:pStyle w:val="ListParagraph"/>
        <w:numPr>
          <w:ilvl w:val="0"/>
          <w:numId w:val="2"/>
        </w:numPr>
        <w:spacing w:after="80"/>
      </w:pPr>
      <w:r>
        <w:rPr>
          <w:rFonts w:ascii="Arial" w:cs="Arial" w:eastAsia="Arial" w:hAnsi="Arial"/>
          <w:sz w:val="22"/>
          <w:szCs w:val="22"/>
        </w:rPr>
        <w:t xml:space="preserve">Total combinations: 15 to 30</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Optimization Logic:</w:t>
      </w:r>
    </w:p>
    <w:p>
      <w:pPr>
        <w:spacing w:after="140" w:line="276"/>
      </w:pPr>
      <w:r>
        <w:rPr>
          <w:rFonts w:ascii="Arial" w:cs="Arial" w:eastAsia="Arial" w:hAnsi="Arial"/>
          <w:sz w:val="22"/>
          <w:szCs w:val="22"/>
        </w:rPr>
        <w:t xml:space="preserve">From all generated scenarios, select the one with the maximum EPS. Compare it against the base case and report the percentage improvement.</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Sensitivity Logic:</w:t>
      </w:r>
    </w:p>
    <w:p>
      <w:pPr>
        <w:spacing w:after="140" w:line="276"/>
      </w:pPr>
      <w:r>
        <w:rPr>
          <w:rFonts w:ascii="Arial" w:cs="Arial" w:eastAsia="Arial" w:hAnsi="Arial"/>
          <w:sz w:val="22"/>
          <w:szCs w:val="22"/>
        </w:rPr>
        <w:t xml:space="preserve">Vary synergy slightly (e.g., plus or minus 10%) and observe the resulting EPS change. If the change is large, classify the deal as high-sensitivity. If the change is small, classify as low-sensitivity.</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AI Integration:</w:t>
      </w:r>
    </w:p>
    <w:p>
      <w:pPr>
        <w:spacing w:after="140" w:line="276"/>
      </w:pPr>
      <w:r>
        <w:rPr>
          <w:rFonts w:ascii="Arial" w:cs="Arial" w:eastAsia="Arial" w:hAnsi="Arial"/>
          <w:sz w:val="22"/>
          <w:szCs w:val="22"/>
        </w:rPr>
        <w:t xml:space="preserve">Send the base deal parameters, the best scenario, and the worst scenario to Claude. The system prompt instructs Claude to return a structured JSON array with an improved deal structure and a 2-sentence strategic justification for each Pareto-optimal configuration.</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Implementation Guide:</w:t>
      </w:r>
    </w:p>
    <w:p>
      <w:pPr>
        <w:pStyle w:val="ListParagraph"/>
        <w:numPr>
          <w:ilvl w:val="0"/>
          <w:numId w:val="3"/>
        </w:numPr>
        <w:spacing w:after="80"/>
      </w:pPr>
      <w:r>
        <w:rPr>
          <w:rFonts w:ascii="Arial" w:cs="Arial" w:eastAsia="Arial" w:hAnsi="Arial"/>
          <w:sz w:val="22"/>
          <w:szCs w:val="22"/>
        </w:rPr>
        <w:t xml:space="preserve">Build the core EPS computation function. Watch for division by zero and unit consistency.</w:t>
      </w:r>
    </w:p>
    <w:p>
      <w:pPr>
        <w:pStyle w:val="ListParagraph"/>
        <w:numPr>
          <w:ilvl w:val="0"/>
          <w:numId w:val="3"/>
        </w:numPr>
        <w:spacing w:after="80"/>
      </w:pPr>
      <w:r>
        <w:rPr>
          <w:rFonts w:ascii="Arial" w:cs="Arial" w:eastAsia="Arial" w:hAnsi="Arial"/>
          <w:sz w:val="22"/>
          <w:szCs w:val="22"/>
        </w:rPr>
        <w:t xml:space="preserve">Build the scenario loop (20 to 30 combinations). Keep the iteration range realistic; too many combinations will affect performance.</w:t>
      </w:r>
    </w:p>
    <w:p>
      <w:pPr>
        <w:pStyle w:val="ListParagraph"/>
        <w:numPr>
          <w:ilvl w:val="0"/>
          <w:numId w:val="3"/>
        </w:numPr>
        <w:spacing w:after="80"/>
      </w:pPr>
      <w:r>
        <w:rPr>
          <w:rFonts w:ascii="Arial" w:cs="Arial" w:eastAsia="Arial" w:hAnsi="Arial"/>
          <w:sz w:val="22"/>
          <w:szCs w:val="22"/>
        </w:rPr>
        <w:t xml:space="preserve">Identify the maximum EPS configuration.</w:t>
      </w:r>
    </w:p>
    <w:p>
      <w:pPr>
        <w:pStyle w:val="ListParagraph"/>
        <w:numPr>
          <w:ilvl w:val="0"/>
          <w:numId w:val="3"/>
        </w:numPr>
        <w:spacing w:after="80"/>
      </w:pPr>
      <w:r>
        <w:rPr>
          <w:rFonts w:ascii="Arial" w:cs="Arial" w:eastAsia="Arial" w:hAnsi="Arial"/>
          <w:sz w:val="22"/>
          <w:szCs w:val="22"/>
        </w:rPr>
        <w:t xml:space="preserve">Add sensitivity measurement by varying synergy and comparing EPS outputs.</w:t>
      </w:r>
    </w:p>
    <w:p>
      <w:pPr>
        <w:pStyle w:val="ListParagraph"/>
        <w:numPr>
          <w:ilvl w:val="0"/>
          <w:numId w:val="3"/>
        </w:numPr>
        <w:spacing w:after="80"/>
      </w:pPr>
      <w:r>
        <w:rPr>
          <w:rFonts w:ascii="Arial" w:cs="Arial" w:eastAsia="Arial" w:hAnsi="Arial"/>
          <w:sz w:val="22"/>
          <w:szCs w:val="22"/>
        </w:rPr>
        <w:t xml:space="preserve">Integrate the Claude API — send a structured JSON payload, handle API errors, and parse the response JSON.</w:t>
      </w:r>
    </w:p>
    <w:p>
      <w:pPr>
        <w:pStyle w:val="ListParagraph"/>
        <w:numPr>
          <w:ilvl w:val="0"/>
          <w:numId w:val="3"/>
        </w:numPr>
        <w:spacing w:after="80"/>
      </w:pPr>
      <w:r>
        <w:rPr>
          <w:rFonts w:ascii="Arial" w:cs="Arial" w:eastAsia="Arial" w:hAnsi="Arial"/>
          <w:sz w:val="22"/>
          <w:szCs w:val="22"/>
        </w:rPr>
        <w:t xml:space="preserve">Build the UI in Lovable — inputs, scenario table, best-case highlight, and AI strategy cards.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Common Mistakes to Avoid:</w:t>
      </w:r>
    </w:p>
    <w:p>
      <w:pPr>
        <w:pStyle w:val="ListParagraph"/>
        <w:numPr>
          <w:ilvl w:val="0"/>
          <w:numId w:val="2"/>
        </w:numPr>
        <w:spacing w:after="80"/>
      </w:pPr>
      <w:r>
        <w:rPr>
          <w:rFonts w:ascii="Arial" w:cs="Arial" w:eastAsia="Arial" w:hAnsi="Arial"/>
          <w:sz w:val="22"/>
          <w:szCs w:val="22"/>
        </w:rPr>
        <w:t xml:space="preserve">Overcomplicating the financial formulas — keep the model simple and deterministic.</w:t>
      </w:r>
    </w:p>
    <w:p>
      <w:pPr>
        <w:pStyle w:val="ListParagraph"/>
        <w:numPr>
          <w:ilvl w:val="0"/>
          <w:numId w:val="2"/>
        </w:numPr>
        <w:spacing w:after="80"/>
      </w:pPr>
      <w:r>
        <w:rPr>
          <w:rFonts w:ascii="Arial" w:cs="Arial" w:eastAsia="Arial" w:hAnsi="Arial"/>
          <w:sz w:val="22"/>
          <w:szCs w:val="22"/>
        </w:rPr>
        <w:t xml:space="preserve">Adding too many features at once — build one module at a time.</w:t>
      </w:r>
    </w:p>
    <w:p>
      <w:pPr>
        <w:pStyle w:val="ListParagraph"/>
        <w:numPr>
          <w:ilvl w:val="0"/>
          <w:numId w:val="2"/>
        </w:numPr>
        <w:spacing w:after="80"/>
      </w:pPr>
      <w:r>
        <w:rPr>
          <w:rFonts w:ascii="Arial" w:cs="Arial" w:eastAsia="Arial" w:hAnsi="Arial"/>
          <w:sz w:val="22"/>
          <w:szCs w:val="22"/>
        </w:rPr>
        <w:t xml:space="preserve">Relying entirely on the AI for computation — the AI layer should only interpret, not calculate.</w:t>
      </w:r>
    </w:p>
    <w:p>
      <w:pPr>
        <w:pStyle w:val="ListParagraph"/>
        <w:numPr>
          <w:ilvl w:val="0"/>
          <w:numId w:val="2"/>
        </w:numPr>
        <w:spacing w:after="80"/>
      </w:pPr>
      <w:r>
        <w:rPr>
          <w:rFonts w:ascii="Arial" w:cs="Arial" w:eastAsia="Arial" w:hAnsi="Arial"/>
          <w:sz w:val="22"/>
          <w:szCs w:val="22"/>
        </w:rPr>
        <w:t xml:space="preserve">Skipping scenario comparison — the comparison view is central to the system's value.</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8: Detailed UI/UX Specification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document lacks the visual and interaction detail needed. Please provide specific UI components, animations, and dynamic behaviors for each screen of the dashboard.</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system should feel like a deal command centre, not a form with a results panel. The user should be exploring a decision space, not submitting a query.</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Screen 1: Deal Initialization Panel</w:t>
      </w:r>
    </w:p>
    <w:p>
      <w:pPr>
        <w:spacing w:after="140" w:line="276"/>
      </w:pPr>
      <w:r>
        <w:rPr>
          <w:rFonts w:ascii="Arial" w:cs="Arial" w:eastAsia="Arial" w:hAnsi="Arial"/>
          <w:sz w:val="22"/>
          <w:szCs w:val="22"/>
        </w:rPr>
        <w:t xml:space="preserve">Theme: dark finance-style background, subtle glow on inputs, glassmorphism cards.</w:t>
      </w:r>
    </w:p>
    <w:p>
      <w:pPr>
        <w:spacing w:after="140" w:line="276"/>
      </w:pPr>
      <w:r>
        <w:rPr>
          <w:rFonts w:ascii="Arial" w:cs="Arial" w:eastAsia="Arial" w:hAnsi="Arial"/>
          <w:sz w:val="22"/>
          <w:szCs w:val="22"/>
        </w:rPr>
        <w:t xml:space="preserve">Components: each input is presented as a card with micro-interactions. Acquirer EPS, Target EPS, and Deal Value use numerical input fields. Cash % and Synergy use range sliders. When the user adjusts a slider, a small pulse effect plays and the value increments smoothly. When all fields are valid, the Simulate button glows softly to indicate readiness.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Screen 2: Live Simulation Engine</w:t>
      </w:r>
    </w:p>
    <w:p>
      <w:pPr>
        <w:spacing w:after="140" w:line="276"/>
      </w:pPr>
      <w:r>
        <w:rPr>
          <w:rFonts w:ascii="Arial" w:cs="Arial" w:eastAsia="Arial" w:hAnsi="Arial"/>
          <w:sz w:val="22"/>
          <w:szCs w:val="22"/>
        </w:rPr>
        <w:t xml:space="preserve">Animation sequence on simulate: a loading line sweeps across the screen, the input cards fade out, and the results dashboard fades in. The chart draws progressively from left to right.</w:t>
      </w:r>
    </w:p>
    <w:p>
      <w:pPr>
        <w:pStyle w:val="ListParagraph"/>
        <w:numPr>
          <w:ilvl w:val="0"/>
          <w:numId w:val="2"/>
        </w:numPr>
        <w:spacing w:after="80"/>
      </w:pPr>
      <w:r>
        <w:rPr>
          <w:rFonts w:ascii="Arial" w:cs="Arial" w:eastAsia="Arial" w:hAnsi="Arial"/>
          <w:sz w:val="22"/>
          <w:szCs w:val="22"/>
        </w:rPr>
        <w:t xml:space="preserve">EPS Trajectory Graph — X-axis: Cash %; Y-axis: EPS. The graph animates from left to right. The best-performing point glows; the worst-performing point is marked in a muted red.</w:t>
      </w:r>
    </w:p>
    <w:p>
      <w:pPr>
        <w:pStyle w:val="ListParagraph"/>
        <w:numPr>
          <w:ilvl w:val="0"/>
          <w:numId w:val="2"/>
        </w:numPr>
        <w:spacing w:after="80"/>
      </w:pPr>
      <w:r>
        <w:rPr>
          <w:rFonts w:ascii="Arial" w:cs="Arial" w:eastAsia="Arial" w:hAnsi="Arial"/>
          <w:sz w:val="22"/>
          <w:szCs w:val="22"/>
        </w:rPr>
        <w:t xml:space="preserve">Scenario Table — rows appear with a staggered fade-in animation. The best row is highlighted with a soft green glow; the worst row with a faint red tint.</w:t>
      </w:r>
    </w:p>
    <w:p>
      <w:pPr>
        <w:pStyle w:val="ListParagraph"/>
        <w:numPr>
          <w:ilvl w:val="0"/>
          <w:numId w:val="2"/>
        </w:numPr>
        <w:spacing w:after="80"/>
      </w:pPr>
      <w:r>
        <w:rPr>
          <w:rFonts w:ascii="Arial" w:cs="Arial" w:eastAsia="Arial" w:hAnsi="Arial"/>
          <w:sz w:val="22"/>
          <w:szCs w:val="22"/>
        </w:rPr>
        <w:t xml:space="preserve">Stability Indicator — a horizontal bar that fills based on the computed sensitivity score, with a tooltip explaining the sensitivity classification.</w:t>
      </w:r>
    </w:p>
    <w:p>
      <w:pPr>
        <w:pStyle w:val="ListParagraph"/>
        <w:numPr>
          <w:ilvl w:val="0"/>
          <w:numId w:val="2"/>
        </w:numPr>
        <w:spacing w:after="80"/>
      </w:pPr>
      <w:r>
        <w:rPr>
          <w:rFonts w:ascii="Arial" w:cs="Arial" w:eastAsia="Arial" w:hAnsi="Arial"/>
          <w:sz w:val="22"/>
          <w:szCs w:val="22"/>
        </w:rPr>
        <w:t xml:space="preserve">Deal Verdict Card — shows Accretive or Dilutive with a percentage improvement. The card slides up on appearance and the status text renders with a typewriter effect.</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Screen 3: AI Strategy Engine</w:t>
      </w:r>
    </w:p>
    <w:p>
      <w:pPr>
        <w:spacing w:after="140" w:line="276"/>
      </w:pPr>
      <w:r>
        <w:rPr>
          <w:rFonts w:ascii="Arial" w:cs="Arial" w:eastAsia="Arial" w:hAnsi="Arial"/>
          <w:sz w:val="22"/>
          <w:szCs w:val="22"/>
        </w:rPr>
        <w:t xml:space="preserve">Output format: not a chatbot response or a paragraph of text, but a set of structured strategy cards. Each card represents one deal configuration returned by the AI.</w:t>
      </w:r>
    </w:p>
    <w:p>
      <w:pPr>
        <w:pStyle w:val="ListParagraph"/>
        <w:numPr>
          <w:ilvl w:val="0"/>
          <w:numId w:val="2"/>
        </w:numPr>
        <w:spacing w:after="80"/>
      </w:pPr>
      <w:r>
        <w:rPr>
          <w:rFonts w:ascii="Arial" w:cs="Arial" w:eastAsia="Arial" w:hAnsi="Arial"/>
          <w:sz w:val="22"/>
          <w:szCs w:val="22"/>
        </w:rPr>
        <w:t xml:space="preserve">Strategy card fields: deal label (e.g., Balanced Growth), Cash and Stock percentages, expected EPS with direction indicator, and a 2-sentence AI-generated insight.</w:t>
      </w:r>
    </w:p>
    <w:p>
      <w:pPr>
        <w:pStyle w:val="ListParagraph"/>
        <w:numPr>
          <w:ilvl w:val="0"/>
          <w:numId w:val="2"/>
        </w:numPr>
        <w:spacing w:after="80"/>
      </w:pPr>
      <w:r>
        <w:rPr>
          <w:rFonts w:ascii="Arial" w:cs="Arial" w:eastAsia="Arial" w:hAnsi="Arial"/>
          <w:sz w:val="22"/>
          <w:szCs w:val="22"/>
        </w:rPr>
        <w:t xml:space="preserve">Cards appear one by one with a staggered entrance animation. Each card slightly lifts on hover with an intensified border glow. Clicking a card expands it to reveal a deeper explanation.</w:t>
      </w:r>
    </w:p>
    <w:p>
      <w:pPr>
        <w:pStyle w:val="ListParagraph"/>
        <w:numPr>
          <w:ilvl w:val="0"/>
          <w:numId w:val="2"/>
        </w:numPr>
        <w:spacing w:after="80"/>
      </w:pPr>
      <w:r>
        <w:rPr>
          <w:rFonts w:ascii="Arial" w:cs="Arial" w:eastAsia="Arial" w:hAnsi="Arial"/>
          <w:sz w:val="22"/>
          <w:szCs w:val="22"/>
        </w:rPr>
        <w:t xml:space="preserve">An 'Apply Strategy' button re-runs the simulation with the AI-suggested parameters and updates the chart and table in real time.</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9: Implementation-Level Specification Additions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More implementation-level detail is needed before this document can be used to prompt Claude. Specifically, the financial model assumptions, grid search parameters, Pareto algorithm steps, edge case handling, and API endpoints need to be precisely specified.</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ChatGPT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following sections should be added to the requirements document to make it implementation-ready:</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Section 2.1 — Financial Model Assumptions</w:t>
      </w:r>
    </w:p>
    <w:p>
      <w:pPr>
        <w:spacing w:after="140" w:line="276"/>
      </w:pPr>
      <w:r>
        <w:rPr>
          <w:rFonts w:ascii="Arial" w:cs="Arial" w:eastAsia="Arial" w:hAnsi="Arial"/>
          <w:sz w:val="22"/>
          <w:szCs w:val="22"/>
        </w:rPr>
        <w:t xml:space="preserve">To ensure deterministic computation, the following simplified financial model is used:</w:t>
      </w:r>
    </w:p>
    <w:p>
      <w:pPr>
        <w:pStyle w:val="ListParagraph"/>
        <w:numPr>
          <w:ilvl w:val="0"/>
          <w:numId w:val="2"/>
        </w:numPr>
        <w:spacing w:after="80"/>
      </w:pPr>
      <w:r>
        <w:rPr>
          <w:rFonts w:ascii="Arial" w:cs="Arial" w:eastAsia="Arial" w:hAnsi="Arial"/>
          <w:sz w:val="22"/>
          <w:szCs w:val="22"/>
        </w:rPr>
        <w:t xml:space="preserve">Acquirer Net Income = EPS_a x Shares_a</w:t>
      </w:r>
    </w:p>
    <w:p>
      <w:pPr>
        <w:pStyle w:val="ListParagraph"/>
        <w:numPr>
          <w:ilvl w:val="0"/>
          <w:numId w:val="2"/>
        </w:numPr>
        <w:spacing w:after="80"/>
      </w:pPr>
      <w:r>
        <w:rPr>
          <w:rFonts w:ascii="Arial" w:cs="Arial" w:eastAsia="Arial" w:hAnsi="Arial"/>
          <w:sz w:val="22"/>
          <w:szCs w:val="22"/>
        </w:rPr>
        <w:t xml:space="preserve">Target Net Income = EPS_t x Shares_t</w:t>
      </w:r>
    </w:p>
    <w:p>
      <w:pPr>
        <w:pStyle w:val="ListParagraph"/>
        <w:numPr>
          <w:ilvl w:val="0"/>
          <w:numId w:val="2"/>
        </w:numPr>
        <w:spacing w:after="80"/>
      </w:pPr>
      <w:r>
        <w:rPr>
          <w:rFonts w:ascii="Arial" w:cs="Arial" w:eastAsia="Arial" w:hAnsi="Arial"/>
          <w:sz w:val="22"/>
          <w:szCs w:val="22"/>
        </w:rPr>
        <w:t xml:space="preserve">Shares_a = 100 (normalized baseline)</w:t>
      </w:r>
    </w:p>
    <w:p>
      <w:pPr>
        <w:pStyle w:val="ListParagraph"/>
        <w:numPr>
          <w:ilvl w:val="0"/>
          <w:numId w:val="2"/>
        </w:numPr>
        <w:spacing w:after="80"/>
      </w:pPr>
      <w:r>
        <w:rPr>
          <w:rFonts w:ascii="Arial" w:cs="Arial" w:eastAsia="Arial" w:hAnsi="Arial"/>
          <w:sz w:val="22"/>
          <w:szCs w:val="22"/>
        </w:rPr>
        <w:t xml:space="preserve">Shares_t = Deal Value / Target EPS</w:t>
      </w:r>
    </w:p>
    <w:p>
      <w:pPr>
        <w:pStyle w:val="ListParagraph"/>
        <w:numPr>
          <w:ilvl w:val="0"/>
          <w:numId w:val="2"/>
        </w:numPr>
        <w:spacing w:after="80"/>
      </w:pPr>
      <w:r>
        <w:rPr>
          <w:rFonts w:ascii="Arial" w:cs="Arial" w:eastAsia="Arial" w:hAnsi="Arial"/>
          <w:sz w:val="22"/>
          <w:szCs w:val="22"/>
        </w:rPr>
        <w:t xml:space="preserve">If stock_pct &gt; 0: New Shares Issued = (stock_pct x Deal Value) / Acquirer EPS</w:t>
      </w:r>
    </w:p>
    <w:p>
      <w:pPr>
        <w:pStyle w:val="ListParagraph"/>
        <w:numPr>
          <w:ilvl w:val="0"/>
          <w:numId w:val="2"/>
        </w:numPr>
        <w:spacing w:after="80"/>
      </w:pPr>
      <w:r>
        <w:rPr>
          <w:rFonts w:ascii="Arial" w:cs="Arial" w:eastAsia="Arial" w:hAnsi="Arial"/>
          <w:sz w:val="22"/>
          <w:szCs w:val="22"/>
        </w:rPr>
        <w:t xml:space="preserve">New Income = Income_a + Income_t + Synergy</w:t>
      </w:r>
    </w:p>
    <w:p>
      <w:pPr>
        <w:pStyle w:val="ListParagraph"/>
        <w:numPr>
          <w:ilvl w:val="0"/>
          <w:numId w:val="2"/>
        </w:numPr>
        <w:spacing w:after="80"/>
      </w:pPr>
      <w:r>
        <w:rPr>
          <w:rFonts w:ascii="Arial" w:cs="Arial" w:eastAsia="Arial" w:hAnsi="Arial"/>
          <w:sz w:val="22"/>
          <w:szCs w:val="22"/>
        </w:rPr>
        <w:t xml:space="preserve">New Shares = Shares_a + New Shares Issued</w:t>
      </w:r>
    </w:p>
    <w:p>
      <w:pPr>
        <w:pStyle w:val="ListParagraph"/>
        <w:numPr>
          <w:ilvl w:val="0"/>
          <w:numId w:val="2"/>
        </w:numPr>
        <w:spacing w:after="80"/>
      </w:pPr>
      <w:r>
        <w:rPr>
          <w:rFonts w:ascii="Arial" w:cs="Arial" w:eastAsia="Arial" w:hAnsi="Arial"/>
          <w:sz w:val="22"/>
          <w:szCs w:val="22"/>
        </w:rPr>
        <w:t xml:space="preserve">EPS_post = New Income / New Shares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Section 3.1 — Grid Search Resolution</w:t>
      </w:r>
    </w:p>
    <w:p>
      <w:pPr>
        <w:spacing w:after="140" w:line="276"/>
      </w:pPr>
      <w:r>
        <w:rPr>
          <w:rFonts w:ascii="Arial" w:cs="Arial" w:eastAsia="Arial" w:hAnsi="Arial"/>
          <w:sz w:val="22"/>
          <w:szCs w:val="22"/>
        </w:rPr>
        <w:t xml:space="preserve">The decision space is discretized as follows:</w:t>
      </w:r>
    </w:p>
    <w:p>
      <w:pPr>
        <w:pStyle w:val="ListParagraph"/>
        <w:numPr>
          <w:ilvl w:val="0"/>
          <w:numId w:val="2"/>
        </w:numPr>
        <w:spacing w:after="80"/>
      </w:pPr>
      <w:r>
        <w:rPr>
          <w:rFonts w:ascii="Arial" w:cs="Arial" w:eastAsia="Arial" w:hAnsi="Arial"/>
          <w:sz w:val="22"/>
          <w:szCs w:val="22"/>
        </w:rPr>
        <w:t xml:space="preserve">Cash % (C): 0 to 100 in steps of 10</w:t>
      </w:r>
    </w:p>
    <w:p>
      <w:pPr>
        <w:pStyle w:val="ListParagraph"/>
        <w:numPr>
          <w:ilvl w:val="0"/>
          <w:numId w:val="2"/>
        </w:numPr>
        <w:spacing w:after="80"/>
      </w:pPr>
      <w:r>
        <w:rPr>
          <w:rFonts w:ascii="Arial" w:cs="Arial" w:eastAsia="Arial" w:hAnsi="Arial"/>
          <w:sz w:val="22"/>
          <w:szCs w:val="22"/>
        </w:rPr>
        <w:t xml:space="preserve">Synergy (Y): 3 levels — Low (0), Base (user input), High (1.5x Base)</w:t>
      </w:r>
    </w:p>
    <w:p>
      <w:pPr>
        <w:spacing w:after="140" w:line="276"/>
      </w:pPr>
      <w:r>
        <w:rPr>
          <w:rFonts w:ascii="Arial" w:cs="Arial" w:eastAsia="Arial" w:hAnsi="Arial"/>
          <w:sz w:val="22"/>
          <w:szCs w:val="22"/>
        </w:rPr>
        <w:t xml:space="preserve">Total scenarios: approximately 30. This ensures computational efficiency while maintaining adequate coverage of the solution space.</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Section 3.2 — Pareto Frontier Extraction Algorithm</w:t>
      </w:r>
    </w:p>
    <w:p>
      <w:pPr>
        <w:spacing w:after="140" w:line="276"/>
      </w:pPr>
      <w:r>
        <w:rPr>
          <w:rFonts w:ascii="Arial" w:cs="Arial" w:eastAsia="Arial" w:hAnsi="Arial"/>
          <w:sz w:val="22"/>
          <w:szCs w:val="22"/>
        </w:rPr>
        <w:t xml:space="preserve">A scenario i is considered dominated if there exists another scenario j such that EPS_j &gt;= EPS_i AND Sensitivity_j &lt;= Sensitivity_i, with at least one strict inequality.</w:t>
      </w:r>
    </w:p>
    <w:p>
      <w:pPr>
        <w:spacing w:after="140" w:line="276"/>
      </w:pPr>
      <w:r>
        <w:rPr>
          <w:rFonts w:ascii="Arial" w:cs="Arial" w:eastAsia="Arial" w:hAnsi="Arial"/>
          <w:sz w:val="22"/>
          <w:szCs w:val="22"/>
        </w:rPr>
        <w:t xml:space="preserve">Algorithm:</w:t>
      </w:r>
    </w:p>
    <w:p>
      <w:pPr>
        <w:pStyle w:val="ListParagraph"/>
        <w:numPr>
          <w:ilvl w:val="0"/>
          <w:numId w:val="3"/>
        </w:numPr>
        <w:spacing w:after="80"/>
      </w:pPr>
      <w:r>
        <w:rPr>
          <w:rFonts w:ascii="Arial" w:cs="Arial" w:eastAsia="Arial" w:hAnsi="Arial"/>
          <w:sz w:val="22"/>
          <w:szCs w:val="22"/>
        </w:rPr>
        <w:t xml:space="preserve">Initialize empty Pareto set.</w:t>
      </w:r>
    </w:p>
    <w:p>
      <w:pPr>
        <w:pStyle w:val="ListParagraph"/>
        <w:numPr>
          <w:ilvl w:val="0"/>
          <w:numId w:val="3"/>
        </w:numPr>
        <w:spacing w:after="80"/>
      </w:pPr>
      <w:r>
        <w:rPr>
          <w:rFonts w:ascii="Arial" w:cs="Arial" w:eastAsia="Arial" w:hAnsi="Arial"/>
          <w:sz w:val="22"/>
          <w:szCs w:val="22"/>
        </w:rPr>
        <w:t xml:space="preserve">For each scenario, compare it against all others. If it is dominated, discard it.</w:t>
      </w:r>
    </w:p>
    <w:p>
      <w:pPr>
        <w:pStyle w:val="ListParagraph"/>
        <w:numPr>
          <w:ilvl w:val="0"/>
          <w:numId w:val="3"/>
        </w:numPr>
        <w:spacing w:after="80"/>
      </w:pPr>
      <w:r>
        <w:rPr>
          <w:rFonts w:ascii="Arial" w:cs="Arial" w:eastAsia="Arial" w:hAnsi="Arial"/>
          <w:sz w:val="22"/>
          <w:szCs w:val="22"/>
        </w:rPr>
        <w:t xml:space="preserve">The remaining scenarios form the Pareto frontier.</w:t>
      </w:r>
    </w:p>
    <w:p>
      <w:pPr>
        <w:pStyle w:val="ListParagraph"/>
        <w:numPr>
          <w:ilvl w:val="0"/>
          <w:numId w:val="3"/>
        </w:numPr>
        <w:spacing w:after="80"/>
      </w:pPr>
      <w:r>
        <w:rPr>
          <w:rFonts w:ascii="Arial" w:cs="Arial" w:eastAsia="Arial" w:hAnsi="Arial"/>
          <w:sz w:val="22"/>
          <w:szCs w:val="22"/>
        </w:rPr>
        <w:t xml:space="preserve">Sort the Pareto set by EPS descending.</w:t>
      </w:r>
    </w:p>
    <w:p>
      <w:pPr>
        <w:pStyle w:val="ListParagraph"/>
        <w:numPr>
          <w:ilvl w:val="0"/>
          <w:numId w:val="3"/>
        </w:numPr>
        <w:spacing w:after="80"/>
      </w:pPr>
      <w:r>
        <w:rPr>
          <w:rFonts w:ascii="Arial" w:cs="Arial" w:eastAsia="Arial" w:hAnsi="Arial"/>
          <w:sz w:val="22"/>
          <w:szCs w:val="22"/>
        </w:rPr>
        <w:t xml:space="preserve">Return the top 3 to 5 scenarios.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Section 3.3 — Edge Case Handling</w:t>
      </w:r>
    </w:p>
    <w:p>
      <w:pPr>
        <w:pStyle w:val="ListParagraph"/>
        <w:numPr>
          <w:ilvl w:val="0"/>
          <w:numId w:val="2"/>
        </w:numPr>
        <w:spacing w:after="80"/>
      </w:pPr>
      <w:r>
        <w:rPr>
          <w:rFonts w:ascii="Arial" w:cs="Arial" w:eastAsia="Arial" w:hAnsi="Arial"/>
          <w:sz w:val="22"/>
          <w:szCs w:val="22"/>
        </w:rPr>
        <w:t xml:space="preserve">If EPS_a = 0, return an error (invalid base company).</w:t>
      </w:r>
    </w:p>
    <w:p>
      <w:pPr>
        <w:pStyle w:val="ListParagraph"/>
        <w:numPr>
          <w:ilvl w:val="0"/>
          <w:numId w:val="2"/>
        </w:numPr>
        <w:spacing w:after="80"/>
      </w:pPr>
      <w:r>
        <w:rPr>
          <w:rFonts w:ascii="Arial" w:cs="Arial" w:eastAsia="Arial" w:hAnsi="Arial"/>
          <w:sz w:val="22"/>
          <w:szCs w:val="22"/>
        </w:rPr>
        <w:t xml:space="preserve">If Deal Value = 0, skip the simulation.</w:t>
      </w:r>
    </w:p>
    <w:p>
      <w:pPr>
        <w:pStyle w:val="ListParagraph"/>
        <w:numPr>
          <w:ilvl w:val="0"/>
          <w:numId w:val="2"/>
        </w:numPr>
        <w:spacing w:after="80"/>
      </w:pPr>
      <w:r>
        <w:rPr>
          <w:rFonts w:ascii="Arial" w:cs="Arial" w:eastAsia="Arial" w:hAnsi="Arial"/>
          <w:sz w:val="22"/>
          <w:szCs w:val="22"/>
        </w:rPr>
        <w:t xml:space="preserve">If stock_pct = 0, no new shares are issued.</w:t>
      </w:r>
    </w:p>
    <w:p>
      <w:pPr>
        <w:pStyle w:val="ListParagraph"/>
        <w:numPr>
          <w:ilvl w:val="0"/>
          <w:numId w:val="2"/>
        </w:numPr>
        <w:spacing w:after="80"/>
      </w:pPr>
      <w:r>
        <w:rPr>
          <w:rFonts w:ascii="Arial" w:cs="Arial" w:eastAsia="Arial" w:hAnsi="Arial"/>
          <w:sz w:val="22"/>
          <w:szCs w:val="22"/>
        </w:rPr>
        <w:t xml:space="preserve">If synergy &lt; 0, allow the scenario but mark it as a negative synergy case.</w:t>
      </w:r>
    </w:p>
    <w:p>
      <w:pPr>
        <w:pStyle w:val="ListParagraph"/>
        <w:numPr>
          <w:ilvl w:val="0"/>
          <w:numId w:val="2"/>
        </w:numPr>
        <w:spacing w:after="80"/>
      </w:pPr>
      <w:r>
        <w:rPr>
          <w:rFonts w:ascii="Arial" w:cs="Arial" w:eastAsia="Arial" w:hAnsi="Arial"/>
          <w:sz w:val="22"/>
          <w:szCs w:val="22"/>
        </w:rPr>
        <w:t xml:space="preserve">If delta Y = 0 in the sensitivity calculation, set sensitivity = 0 to prevent division by zero.</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Section 5.1 — Backend API Endpoints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spacing w:after="0" w:line="220"/>
            </w:pPr>
            <w:r>
              <w:rPr>
                <w:rFonts w:ascii="Courier New" w:cs="Courier New" w:eastAsia="Courier New" w:hAnsi="Courier New"/>
                <w:sz w:val="17"/>
                <w:szCs w:val="17"/>
              </w:rPr>
              <w:t xml:space="preserve">POST /simulate</w:t>
            </w:r>
          </w:p>
          <w:p>
            <w:pPr>
              <w:spacing w:after="0" w:line="220"/>
            </w:pPr>
            <w:r>
              <w:rPr>
                <w:rFonts w:ascii="Courier New" w:cs="Courier New" w:eastAsia="Courier New" w:hAnsi="Courier New"/>
                <w:sz w:val="17"/>
                <w:szCs w:val="17"/>
              </w:rPr>
              <w:t xml:space="preserve">Input:  { eps_a: float, eps_t: float, deal_value: float, synergy: float }</w:t>
            </w:r>
          </w:p>
          <w:p>
            <w:pPr>
              <w:spacing w:after="0" w:line="220"/>
            </w:pPr>
            <w:r>
              <w:rPr>
                <w:rFonts w:ascii="Courier New" w:cs="Courier New" w:eastAsia="Courier New" w:hAnsi="Courier New"/>
                <w:sz w:val="17"/>
                <w:szCs w:val="17"/>
              </w:rPr>
              <w:t xml:space="preserve">Output: { pareto_scenarios: [...], all_scenarios_count: int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POST /interpret</w:t>
            </w:r>
          </w:p>
          <w:p>
            <w:pPr>
              <w:spacing w:after="0" w:line="220"/>
            </w:pPr>
            <w:r>
              <w:rPr>
                <w:rFonts w:ascii="Courier New" w:cs="Courier New" w:eastAsia="Courier New" w:hAnsi="Courier New"/>
                <w:sz w:val="17"/>
                <w:szCs w:val="17"/>
              </w:rPr>
              <w:t xml:space="preserve">Input:  { pareto_scenarios: [...] }</w:t>
            </w:r>
          </w:p>
          <w:p>
            <w:pPr>
              <w:spacing w:after="0" w:line="220"/>
            </w:pPr>
            <w:r>
              <w:rPr>
                <w:rFonts w:ascii="Courier New" w:cs="Courier New" w:eastAsia="Courier New" w:hAnsi="Courier New"/>
                <w:sz w:val="17"/>
                <w:szCs w:val="17"/>
              </w:rPr>
              <w:t xml:space="preserve">Output: { strategies: [...] }</w:t>
            </w:r>
          </w:p>
        </w:tc>
      </w:tr>
    </w:tbl>
    <w:p>
      <w:pPr>
        <w:spacing w:after="100"/>
      </w:pPr>
      <w:r>
        <w:rPr>
          <w:rFonts w:ascii="Arial" w:cs="Arial" w:eastAsia="Arial" w:hAnsi="Arial"/>
        </w:rPr>
        <w:t xml:space="preserve"/>
      </w:r>
    </w:p>
    <w:p>
      <w:r>
        <w:br w:type="page"/>
      </w:r>
    </w:p>
    <w:p>
      <w:pPr>
        <w:pStyle w:val="Heading1"/>
        <w:spacing w:after="240" w:before="480"/>
      </w:pPr>
      <w:r>
        <w:rPr>
          <w:rFonts w:ascii="Arial" w:cs="Arial" w:eastAsia="Arial" w:hAnsi="Arial"/>
          <w:b/>
          <w:bCs/>
          <w:color w:val="111827"/>
          <w:sz w:val="36"/>
          <w:szCs w:val="36"/>
        </w:rPr>
        <w:t xml:space="preserve">PART 2: Implementation Phase — Claude</w:t>
      </w:r>
    </w:p>
    <w:p>
      <w:pPr>
        <w:spacing w:after="140" w:line="276"/>
      </w:pPr>
      <w:r>
        <w:rPr>
          <w:rFonts w:ascii="Arial" w:cs="Arial" w:eastAsia="Arial" w:hAnsi="Arial"/>
          <w:sz w:val="22"/>
          <w:szCs w:val="22"/>
        </w:rPr>
        <w:t xml:space="preserve">The following exchanges document the implementation phase of the project, conducted using Claude (claude.ai). The project requirements document from Part 1 was attached as context for both exchanges.</w:t>
      </w:r>
    </w:p>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1: Initial Full-Stack Implementation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I want to build a full-stack website based on the attached project requirements document. Please generate the implementation.</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Claude</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following is the complete M&amp;A Quant Optimizer built as a React application. It implements the full optimization engine, Pareto frontier visualization, and Claude API integration as a single component.</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What is implemented:</w:t>
      </w:r>
    </w:p>
    <w:p>
      <w:pPr>
        <w:pStyle w:val="ListParagraph"/>
        <w:numPr>
          <w:ilvl w:val="0"/>
          <w:numId w:val="2"/>
        </w:numPr>
        <w:spacing w:after="80"/>
      </w:pPr>
      <w:r>
        <w:rPr>
          <w:rFonts w:ascii="Arial" w:cs="Arial" w:eastAsia="Arial" w:hAnsi="Arial"/>
          <w:sz w:val="22"/>
          <w:szCs w:val="22"/>
        </w:rPr>
        <w:t xml:space="preserve">Optimization Engine — deterministic financial model running a grid search across all Cash % and Synergy combinations (approximately 30 scenarios), enforcing three hard constraints (financing completeness, dilution floor at 90%, synergy realism tiers), computing normalized elasticity sensitivity scores, and extracting the Pareto frontier using the dominance algorithm.</w:t>
      </w:r>
    </w:p>
    <w:p>
      <w:pPr>
        <w:pStyle w:val="ListParagraph"/>
        <w:numPr>
          <w:ilvl w:val="0"/>
          <w:numId w:val="2"/>
        </w:numPr>
        <w:spacing w:after="80"/>
      </w:pPr>
      <w:r>
        <w:rPr>
          <w:rFonts w:ascii="Arial" w:cs="Arial" w:eastAsia="Arial" w:hAnsi="Arial"/>
          <w:sz w:val="22"/>
          <w:szCs w:val="22"/>
        </w:rPr>
        <w:t xml:space="preserve">Pareto Visualizer — a Recharts scatter plot rendering all scenarios as faint dots, with the top 3 Pareto-optimal points highlighted in blue, purple, and green with labeled tooltips.</w:t>
      </w:r>
    </w:p>
    <w:p>
      <w:pPr>
        <w:pStyle w:val="ListParagraph"/>
        <w:numPr>
          <w:ilvl w:val="0"/>
          <w:numId w:val="2"/>
        </w:numPr>
        <w:spacing w:after="80"/>
      </w:pPr>
      <w:r>
        <w:rPr>
          <w:rFonts w:ascii="Arial" w:cs="Arial" w:eastAsia="Arial" w:hAnsi="Arial"/>
          <w:sz w:val="22"/>
          <w:szCs w:val="22"/>
        </w:rPr>
        <w:t xml:space="preserve">AI Strategy Cards — after simulation, the app calls the Claude API with the exact JSON payload schema and system prompt. Each card shows Cash/Stock mix, EPS, sensitivity, synergy, and a 2-sentence AI-generated strategic insight.</w:t>
      </w:r>
    </w:p>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Usage: enter Acquirer EPS, Target EPS, Deal Value, and adjust the synergy slider, then click Simulate. The AI cards populate automatically after the chart renders.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spacing w:after="0" w:line="220"/>
            </w:pPr>
            <w:r>
              <w:rPr>
                <w:rFonts w:ascii="Courier New" w:cs="Courier New" w:eastAsia="Courier New" w:hAnsi="Courier New"/>
                <w:sz w:val="17"/>
                <w:szCs w:val="17"/>
              </w:rPr>
              <w:t xml:space="preserve">import { useState, useCallback } from "react";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import { ScatterChart, Scatter, XAxis, YAxis, CartesianGrid, Tooltip, ResponsiveContainer, ReferenceLine } from "recharts";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Financial Engine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computeEPS(epsA, epsT, dealValue, cashPct, synergy)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sharesA =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incomeA = epsA * sharesA;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incomeT = epsT * (dealValue / epsT); // = dealValue (normalized)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stockPct = 100 - cashPct;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newSharesIssued = stockPct &gt; 0 ? (stockPct / 100 * dealValue) / epsA :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newIncome = incomeA + incomeT + 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newShares = sharesA + newSharesIssued;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(newShares === 0) return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newIncome / newShares;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computeSensitivity(epsA, epsT, dealValue, cashPct, baseEPS, baseSynergy)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(baseSynergy === 0) return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delta = baseSynergy * 0.1;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epsHigh = computeEPS(epsA, epsT, dealValue, cashPct, baseSynergy + delta);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epsLow = computeEPS(epsA, epsT, dealValue, cashPct, baseSynergy - delta);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(!epsHigh || !epsLow || baseEPS === 0) return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deltaEPS = epsHigh - epsLow;</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deltaY = 2 * delta;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Math.abs((deltaEPS / baseEPS) / (deltaY / baseSynergy));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runOptimization(epsA, epsT, dealValue, baseSynergy)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(!epsA || !epsT || !dealValue) return { all: [], pareto: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synergyLevels = [0, baseSynergy, baseSynergy * 1.5];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all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for (let cashPct = 0; cashPct &lt;= 100; cashPct += 10)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for (const syn of synergyLevels)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epsPost = computeEPS(epsA, epsT, dealValue, cashPct, syn);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(!epsPost) continue;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(epsPost &lt; epsA * 0.90) continue; // dilution floor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sens = computeSensitivity(epsA, epsT, dealValue, cashPct, epsA, baseSynergy);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all.push({ cashPct, stockPct: 100 - cashPct, synergy: syn, eps: epsPost, sensitivity: +sens.toFixed(3)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Pareto frontier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pareto = all.filter((a) =&gt; !all.some((b) =&gt; b.eps &gt;= a.eps &amp;&amp; b.sensitivity &lt;= a.sensitivity &amp;&amp; (b.eps &gt; a.eps || b.sensitivity &lt; a.sensitivity)));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pareto.sort((a, b) =&gt; b.eps - a.eps);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top = pareto.slice(0, 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Label top 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labels = ["Maximum Return", "Balanced Frontier", "Maximum Stability"];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top.forEach((s, i) =&gt; { s.label = labels[i] || `Scenario ${i + 1}`;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 all, pareto: top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AI Strategy Cards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async function fetchStrategies(baseEPS, paretoScenarios)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payload = { base_eps: baseEPS, pareto_scenarios: paretoScenarios.map(s =&gt; ({ type: s.label, cash_pct: s.cashPct, stock_pct: s.stockPct, eps: +s.eps.toFixed(2), sensitivity: s.sensitivity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systemPrompt = `You are an elite quantitative M&amp;A analyst. You will receive a JSON payload with Pareto-optimal deal structures. Return ONLY a valid JSON array (no markdown, no preamble) with one object per scenario: { "type": string, "insight": string }. The insight must be exactly 2 sentences explaining the EPS vs sensitivity trade-off using the provided numbers.`;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res = await fetch("https://api.anthropic.com/v1/messages",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method: "POST",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headers: { "Content-Type": "application/json"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body: JSON.stringify({ model: "claude-sonnet-4-20250514", max_tokens: 1000, system: systemPrompt, messages: [{ role: "user", content: JSON.stringify(payload)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data = await res.json();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text = data.content?.find(b =&gt; b.type === "text")?.text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clean = text.replace(/```json|```/g, "").trim();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JSON.parse(clean);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Components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CARD_COLORS = ["#378ADD", "#7F77DD", "#1D9E75"];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CARD_ICONS =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StrategyCard({ scenario, insight, color, icon, loading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background: "var(--color-background-primary)", border: `1.5px solid ${color}33`, borderRadius: "var(--border-radius-lg)", padding: "1.25rem", display: "flex", flexDirection: "column", gap: 8, flex: 1, minWidth: 220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alignItems: "center", gap: 8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width: 28, height: 28, borderRadius: "50%", background: color + "22", color, display: "flex", alignItems: "center", justifyContent: "center", fontSize: 14, fontWeight: 500 }}&gt;{icon}&lt;/span&gt;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fontWeight: 500, fontSize: 13, color: "var(--color-text-primary)" }}&gt;{scenario.label}&lt;/span&gt;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"grid", gridTemplateColumns: "1fr 1fr", gap: 8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{[["Cash / Stock", `${scenario.cashPct}% / ${scenario.stockPct}%`], ["Post-Deal EPS", `$${scenario.eps.toFixed(2)}`], ["Sensitivity", scenario.sensitivity.toFixed(2)], ["Synergy", `$${scenario.synergy.toFixed(0)}M`]].map(([label, val])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key={label} style={{ background: "var(--color-background-secondary)", borderRadius: "var(--border-radius-md)", padding: "8px 10px"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fontSize: 11, color: "var(--color-text-secondary)", marginBottom: 2 }}&gt;{label}&lt;/div&gt;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fontWeight: 500, fontSize: 14, color: "var(--color-text-primary)" }}&gt;{val}&lt;/div&gt;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fontSize: 12, color: "var(--color-text-secondary)", lineHeight: 1.6, borderTop: "0.5px solid var(--color-border-tertiary)", paddingTop: 8, minHeight: 48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{loading ? &lt;span style={{ color: color, opacity: 0.7 }}&gt;Generating AI insight…&lt;/span&gt; : (insight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CustomDot = (props)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 cx, cy, payload } = props;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(payload.isPareto)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color = CARD_COLORS[payload.paretoIdx] || "#888";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&lt;circle cx={cx} cy={cy} r={8} fill={color} stroke="#fff" strokeWidth={1.5}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&lt;circle cx={cx} cy={cy} r={3} fill="var(--color-text-secondary)" opacity={0.25}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CustomTooltip = ({ active, payload })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(!active || !payload?.length) return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 = payload[0].payload;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background: "var(--color-background-primary)", border: "0.5px solid var(--color-border-secondary)", borderRadius: "var(--border-radius-md)", padding: "8px 12px", fontSize: 12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fontWeight: 500, marginBottom: 4, color: "var(--color-text-primary)" }}&gt;{d.label || `${d.cashPct}% Cash`}&lt;/div&gt;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color: "var(--color-text-secondary)" }}&gt;EPS: &lt;b style={{ color: "var(--color-text-primary)" }}&gt;${d.eps.toFixed(3)}&lt;/b&gt;&lt;/div&gt;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color: "var(--color-text-secondary)" }}&gt;Sensitivity: &lt;b style={{ color: "var(--color-text-primary)" }}&gt;{d.sensitivity.toFixed(3)}&lt;/b&gt;&lt;/div&gt;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color: "var(--color-text-secondary)" }}&gt;Synergy: &lt;b style={{ color: "var(--color-text-primary)" }}&gt;${d.synergy.toFixed(0)}M&lt;/b&gt;&lt;/div&gt;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Main App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export default function App()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[epsA, setEpsA] = useState(5.0);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[epsT, setEpsT] = useState(3.0);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[dealValue, setDealValue] = useState(500);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[synergy, setSynergy] = useState(50);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[result, setResult] = useState(null);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[strategies, setStrategies] = useState([]);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[aiLoading, setAiLoading] = useState(false);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[error, setError] = useState("");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[ran, setRan] = useState(false);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simulate = useCallback(async ()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setError("");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(!epsA || !epsT || !dealValue) { setError("All input fields are required.");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 all, pareto } = runOptimization(epsA, epsT, dealValue, 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(pareto.length === 0) { setError("No feasible scenarios found. Try adjusting your inputs."); setResult(null);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setResult({ all, pareto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setRan(true);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setStrategies([]);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setAiLoading(true);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insights = await fetchStrategies(epsA, pareto);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setStrategies(insights);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catch (e)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setStrategies([]);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setAiLoading(false);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[epsA, epsT, dealValue, 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Merge pareto flags into chart data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chartData = result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...result.all.map(s =&gt; ({ ...s, isPareto: false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...result.pareto.map((s, i) =&gt; ({ ...s, isPareto: true, paretoIdx: i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inp = (label, val, setter, min, max, step, prefix = "$")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marginBottom: 16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&lt;label style={{ fontSize: 12, color: "var(--color-text-secondary)", display: "block", marginBottom: 4 }}&gt;{label}&lt;/label&gt;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alignItems: "center", gap: 6, background: "var(--color-background-secondary)", border: "0.5px solid var(--color-border-tertiary)", borderRadius: "var(--border-radius-md)", padding: "6px 10px"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fontSize: 13, color: "var(--color-text-secondary)" }}&gt;{prefix}&lt;/span&gt;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 type="number" value={val} min={min} max={max} step={step} onChange={e =&gt; setter(+e.target.value)} style={{ border: "none", background: "transparent", fontWeight: 500, fontSize: 15, color: "var(--color-text-primary)", width: "100%", outline: "none"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fontFamily: "var(--font-sans)", padding: "1.5rem 1rem", maxWidth: 960, margin: "0 auto"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&lt;h2 style={{ sr: "only", fontSize: 22, fontWeight: 500, margin: "0 0 0.25rem", color: "var(--color-text-primary)" }}&gt;M&amp;A Quant Optimizer&lt;/h2&gt;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 style={{ fontSize: 13, color: "var(--color-text-secondary)", margin: "0 0 1.5rem" }}&gt;Pareto-efficient deal structures · EPS maximization · Sensitivity-constrained&lt;/p&gt;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gap: "1.5rem", flexWrap: "wrap", alignItems: "flex-start"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Input Panel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minWidth: 220, flex: "0 0 220px", background: "var(--color-background-primary)", border: "0.5px solid var(--color-border-tertiary)", borderRadius: "var(--border-radius-lg)", padding: "1.25rem"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fontSize: 13, fontWeight: 500, color: "var(--color-text-secondary)", marginBottom: 14, textTransform: "uppercase", letterSpacing: "0.08em", fontSize: 11 }}&gt;Deal Parameters&lt;/div&gt;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{inp("Acquirer EPS (Base)", epsA, setEpsA, 0.1, 100, 0.1)}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{inp("Target EPS", epsT, setEpsT, 0.1, 100, 0.1)}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{inp("Deal Value ($M)", dealValue, setDealValue, 1, 100000, 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marginBottom: 20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justifyContent: "space-between", marginBottom: 4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&lt;label style={{ fontSize: 12, color: "var(--color-text-secondary)" }}&gt;Base Synergy ($M)&lt;/label&gt;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fontSize: 12, fontWeight: 500, color: "var(--color-text-primary)" }}&gt;${synergy}M&lt;/span&gt;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 type="range" min={0} max={500} step={5} value={synergy} onChange={e =&gt; setSynergy(+e.target.value)} style={{ width: "100%"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justifyContent: "space-between", fontSize: 10, color: "var(--color-text-secondary)", marginTop: 2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&lt;span&gt;$0&lt;/span&gt;&lt;span&gt;$500M&lt;/span&gt;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&lt;button onClick={simulate} style={{ width: "100%", padding: "10px 0", borderRadius: "var(--border-radius-md)", background: "#1D9E75", border: "none", color: "#fff", fontWeight: 500, fontSize: 14, cursor: "pointer", letterSpacing: "0.02em"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Simulate Optimal Deals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&lt;/button&gt;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{error &amp;&amp; &lt;div style={{ marginTop: 10, fontSize: 12, color: "var(--color-text-danger)", lineHeight: 1.5 }}&gt;{error}&lt;/div&gt;}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 &amp;&amp;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marginTop: 16, fontSize: 12, color: "var(--color-text-secondary)", lineHeight: 1.8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&lt;div&gt;Total scenarios: &lt;b style={{ color: "var(--color-text-primary)" }}&gt;{result.all.length}&lt;/b&gt;&lt;/div&gt;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&lt;div&gt;Pareto-efficient: &lt;b style={{ color: "#1D9E75" }}&gt;{result.pareto.length}&lt;/b&gt;&lt;/div&gt;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Chart Panel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flex: 1, minWidth: 300, background: "var(--color-background-primary)", border: "0.5px solid var(--color-border-tertiary)", borderRadius: "var(--border-radius-lg)", padding: "1.25rem"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fontSize: 11, fontWeight: 500, color: "var(--color-text-secondary)", textTransform: "uppercase", letterSpacing: "0.08em", marginBottom: 12 }}&gt;Pareto Frontier — Risk vs. Return&lt;/div&gt;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{!ran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height: 300, display: "flex", alignItems: "center", justifyContent: "center", color: "var(--color-text-secondary)", fontSize: 13 }}&gt;Enter parameters and simulate to see the Pareto frontier&lt;/div&gt;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gap: 16, marginBottom: 12, flexWrap: "wrap"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{result.pareto.map((s, i)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key={i} style={{ display: "flex", alignItems: "center", gap: 5, fontSize: 11, color: "var(--color-text-secondary)"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width: 10, height: 10, borderRadius: "50%", background: CARD_COLORS[i] || "#888", display: "inline-block" }}&gt;&lt;/span&gt;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{s.label}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display: "flex", alignItems: "center", gap: 5, fontSize: 11, color: "var(--color-text-secondary)"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width: 10, height: 10, borderRadius: "50%", background: "var(--color-text-secondary)", opacity: 0.4, display: "inline-block" }}&gt;&lt;/span&gt;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All scenarios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height: 300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&lt;ResponsiveContainer width="100%" height="100%"&gt;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&lt;ScatterChart margin={{ top: 10, right: 20, bottom: 20, left: 0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&lt;CartesianGrid strokeDasharray="3 3" stroke="var(--color-border-tertiary)"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&lt;XAxis dataKey="sensitivity" name="Sensitivity (Risk)" type="number" domain={['auto', 'auto']} label={{ value: "Sensitivity (Risk →)", position: "insideBottom", offset: -10, fontSize: 11, fill: "var(--color-text-secondary)" }} tick={{ fontSize: 11, fill: "var(--color-text-secondary)"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&lt;YAxis dataKey="eps" name="Post-Deal EPS" type="number" domain={['auto', 'auto']} label={{ value: "EPS (Return ↑)", angle: -90, position: "insideLeft", offset: 15, fontSize: 11, fill: "var(--color-text-secondary)" }} tick={{ fontSize: 11, fill: "var(--color-text-secondary)"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&lt;Tooltip content={&lt;CustomTooltip /&gt;}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&lt;Scatter data={chartData} shape={&lt;CustomDot /&gt;}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&lt;/ScatterChart&gt;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&lt;/ResponsiveContainer&gt;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Strategy Cards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{ran &amp;&amp; result?.pareto?.length &gt; 0 &amp;&amp;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marginTop: "1.5rem"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fontSize: 11, fontWeight: 500, color: "var(--color-text-secondary)", textTransform: "uppercase", letterSpacing: "0.08em", marginBottom: 12 }}&gt;AI Strategic Analysis · Top Pareto Configurations&lt;/div&gt;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display: "flex", gap: 16, flexWrap: "wrap"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{result.pareto.slice(0, 3).map((s, i)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insight = strategies.find(st =&gt; st.type === s.label)?.insight ||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&lt;StrategyCard key={i} scenario={s} insight={insight} color={CARD_COLORS[i]} icon={CARD_ICONS[i]} loading={aiLoading &amp;&amp; !insight}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Constraints Legend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style={{ marginTop: "1.5rem", display: "flex", gap: 20, flexWrap: "wrap"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{[["Financing", "C + S = 100%"], ["Dilution Floor", "EPS_post ≥ 0.90 × EPS_base"], ["Synergy Realism", "3 levels: Low · Base · 1.5×"]].map(([k, v])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key={k} style={{ fontSize: 11, color: "var(--color-text-secondary)"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fontWeight: 500, color: "var(--color-text-primary)" }}&gt;{k}: &lt;/span&gt;{v}</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tc>
      </w:tr>
    </w:tbl>
    <w:p>
      <w:pPr>
        <w:spacing w:after="100"/>
      </w:pPr>
      <w:r>
        <w:rPr>
          <w:rFonts w:ascii="Arial" w:cs="Arial" w:eastAsia="Arial" w:hAnsi="Arial"/>
        </w:rPr>
        <w:t xml:space="preserve"/>
      </w:r>
    </w:p>
    <w:p>
      <w:pPr>
        <w:pStyle w:val="Heading2"/>
        <w:spacing w:after="160" w:before="320"/>
      </w:pPr>
      <w:r>
        <w:rPr>
          <w:rFonts w:ascii="Arial" w:cs="Arial" w:eastAsia="Arial" w:hAnsi="Arial"/>
          <w:b/>
          <w:bCs/>
          <w:color w:val="1F2937"/>
          <w:sz w:val="28"/>
          <w:szCs w:val="28"/>
        </w:rPr>
        <w:t xml:space="preserve">Exchange 2: Frontend Enhancement Request</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2"/>
              <w:left w:val="single" w:color="93C5FD" w:sz="2"/>
              <w:bottom w:val="single" w:color="93C5FD" w:sz="2"/>
              <w:right w:val="single" w:color="93C5FD" w:sz="2"/>
            </w:tcBorders>
            <w:shd w:fill="DBEAFE" w:val="clear"/>
            <w:tcMar>
              <w:top w:type="dxa" w:w="80"/>
              <w:left w:type="dxa" w:w="160"/>
              <w:bottom w:type="dxa" w:w="80"/>
              <w:right w:type="dxa" w:w="160"/>
            </w:tcMar>
          </w:tcPr>
          <w:p>
            <w:r>
              <w:rPr>
                <w:rFonts w:ascii="Arial" w:cs="Arial" w:eastAsia="Arial" w:hAnsi="Arial"/>
                <w:b/>
                <w:bCs/>
                <w:color w:val="1D4ED8"/>
                <w:sz w:val="21"/>
                <w:szCs w:val="21"/>
              </w:rPr>
              <w:t xml:space="preserve">PROMPT</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core logic of the M&amp;A Quant Optimizer is working correctly. The following upgrade is required for the frontend, without changing any of the underlying optimization logic.</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Design System:</w:t>
      </w:r>
    </w:p>
    <w:p>
      <w:pPr>
        <w:pStyle w:val="ListParagraph"/>
        <w:numPr>
          <w:ilvl w:val="0"/>
          <w:numId w:val="2"/>
        </w:numPr>
        <w:spacing w:after="80"/>
      </w:pPr>
      <w:r>
        <w:rPr>
          <w:rFonts w:ascii="Arial" w:cs="Arial" w:eastAsia="Arial" w:hAnsi="Arial"/>
          <w:sz w:val="22"/>
          <w:szCs w:val="22"/>
        </w:rPr>
        <w:t xml:space="preserve">Use a clean, premium fintech-style UI — not a basic student-project aesthetic.</w:t>
      </w:r>
    </w:p>
    <w:p>
      <w:pPr>
        <w:pStyle w:val="ListParagraph"/>
        <w:numPr>
          <w:ilvl w:val="0"/>
          <w:numId w:val="2"/>
        </w:numPr>
        <w:spacing w:after="80"/>
      </w:pPr>
      <w:r>
        <w:rPr>
          <w:rFonts w:ascii="Arial" w:cs="Arial" w:eastAsia="Arial" w:hAnsi="Arial"/>
          <w:sz w:val="22"/>
          <w:szCs w:val="22"/>
        </w:rPr>
        <w:t xml:space="preserve">Light theme with subtle depth. Soft gradients, minimal glassmorphism, and smooth shadows.</w:t>
      </w:r>
    </w:p>
    <w:p>
      <w:pPr>
        <w:pStyle w:val="ListParagraph"/>
        <w:numPr>
          <w:ilvl w:val="0"/>
          <w:numId w:val="2"/>
        </w:numPr>
        <w:spacing w:after="80"/>
      </w:pPr>
      <w:r>
        <w:rPr>
          <w:rFonts w:ascii="Arial" w:cs="Arial" w:eastAsia="Arial" w:hAnsi="Arial"/>
          <w:sz w:val="22"/>
          <w:szCs w:val="22"/>
        </w:rPr>
        <w:t xml:space="preserve">Rounded corners, consistent spacing, and clear typographic hierarchy across titles, section labels, and data labels.</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Layout Structure:</w:t>
      </w:r>
    </w:p>
    <w:p>
      <w:pPr>
        <w:pStyle w:val="ListParagraph"/>
        <w:numPr>
          <w:ilvl w:val="0"/>
          <w:numId w:val="2"/>
        </w:numPr>
        <w:spacing w:after="80"/>
      </w:pPr>
      <w:r>
        <w:rPr>
          <w:rFonts w:ascii="Arial" w:cs="Arial" w:eastAsia="Arial" w:hAnsi="Arial"/>
          <w:sz w:val="22"/>
          <w:szCs w:val="22"/>
        </w:rPr>
        <w:t xml:space="preserve">Left: compact input control panel (sticky).</w:t>
      </w:r>
    </w:p>
    <w:p>
      <w:pPr>
        <w:pStyle w:val="ListParagraph"/>
        <w:numPr>
          <w:ilvl w:val="0"/>
          <w:numId w:val="2"/>
        </w:numPr>
        <w:spacing w:after="80"/>
      </w:pPr>
      <w:r>
        <w:rPr>
          <w:rFonts w:ascii="Arial" w:cs="Arial" w:eastAsia="Arial" w:hAnsi="Arial"/>
          <w:sz w:val="22"/>
          <w:szCs w:val="22"/>
        </w:rPr>
        <w:t xml:space="preserve">Centre: main visualization (Pareto scatter plot).</w:t>
      </w:r>
    </w:p>
    <w:p>
      <w:pPr>
        <w:pStyle w:val="ListParagraph"/>
        <w:numPr>
          <w:ilvl w:val="0"/>
          <w:numId w:val="2"/>
        </w:numPr>
        <w:spacing w:after="80"/>
      </w:pPr>
      <w:r>
        <w:rPr>
          <w:rFonts w:ascii="Arial" w:cs="Arial" w:eastAsia="Arial" w:hAnsi="Arial"/>
          <w:sz w:val="22"/>
          <w:szCs w:val="22"/>
        </w:rPr>
        <w:t xml:space="preserve">Bottom or right: AI strategy cards for the top 3 Pareto scenarios.</w:t>
      </w:r>
    </w:p>
    <w:p>
      <w:pPr>
        <w:pStyle w:val="ListParagraph"/>
        <w:numPr>
          <w:ilvl w:val="0"/>
          <w:numId w:val="2"/>
        </w:numPr>
        <w:spacing w:after="80"/>
      </w:pPr>
      <w:r>
        <w:rPr>
          <w:rFonts w:ascii="Arial" w:cs="Arial" w:eastAsia="Arial" w:hAnsi="Arial"/>
          <w:sz w:val="22"/>
          <w:szCs w:val="22"/>
        </w:rPr>
        <w:t xml:space="preserve">Summary bar showing: Total Scenarios, Pareto Optimal Count, Best EPS, and Minimum Sensitivity.</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Interactions:</w:t>
      </w:r>
    </w:p>
    <w:p>
      <w:pPr>
        <w:pStyle w:val="ListParagraph"/>
        <w:numPr>
          <w:ilvl w:val="0"/>
          <w:numId w:val="2"/>
        </w:numPr>
        <w:spacing w:after="80"/>
      </w:pPr>
      <w:r>
        <w:rPr>
          <w:rFonts w:ascii="Arial" w:cs="Arial" w:eastAsia="Arial" w:hAnsi="Arial"/>
          <w:sz w:val="22"/>
          <w:szCs w:val="22"/>
        </w:rPr>
        <w:t xml:space="preserve">Smooth transition when the user clicks Simulate, with a loading animation simulating computation for approximately 1 to 1.5 seconds.</w:t>
      </w:r>
    </w:p>
    <w:p>
      <w:pPr>
        <w:pStyle w:val="ListParagraph"/>
        <w:numPr>
          <w:ilvl w:val="0"/>
          <w:numId w:val="2"/>
        </w:numPr>
        <w:spacing w:after="80"/>
      </w:pPr>
      <w:r>
        <w:rPr>
          <w:rFonts w:ascii="Arial" w:cs="Arial" w:eastAsia="Arial" w:hAnsi="Arial"/>
          <w:sz w:val="22"/>
          <w:szCs w:val="22"/>
        </w:rPr>
        <w:t xml:space="preserve">Chart should animate on render: points fade in, Pareto points highlight distinctly.</w:t>
      </w:r>
    </w:p>
    <w:p>
      <w:pPr>
        <w:pStyle w:val="ListParagraph"/>
        <w:numPr>
          <w:ilvl w:val="0"/>
          <w:numId w:val="2"/>
        </w:numPr>
        <w:spacing w:after="80"/>
      </w:pPr>
      <w:r>
        <w:rPr>
          <w:rFonts w:ascii="Arial" w:cs="Arial" w:eastAsia="Arial" w:hAnsi="Arial"/>
          <w:sz w:val="22"/>
          <w:szCs w:val="22"/>
        </w:rPr>
        <w:t xml:space="preserve">Tooltip on hover showing EPS, sensitivity, cash %, and synergy.</w:t>
      </w:r>
    </w:p>
    <w:p>
      <w:pPr>
        <w:pStyle w:val="ListParagraph"/>
        <w:numPr>
          <w:ilvl w:val="0"/>
          <w:numId w:val="2"/>
        </w:numPr>
        <w:spacing w:after="80"/>
      </w:pPr>
      <w:r>
        <w:rPr>
          <w:rFonts w:ascii="Arial" w:cs="Arial" w:eastAsia="Arial" w:hAnsi="Arial"/>
          <w:sz w:val="22"/>
          <w:szCs w:val="22"/>
        </w:rPr>
        <w:t xml:space="preserve">Strategy cards: hover elevation with subtle glow on the active card.</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Visual Enhancements:</w:t>
      </w:r>
    </w:p>
    <w:p>
      <w:pPr>
        <w:pStyle w:val="ListParagraph"/>
        <w:numPr>
          <w:ilvl w:val="0"/>
          <w:numId w:val="2"/>
        </w:numPr>
        <w:spacing w:after="80"/>
      </w:pPr>
      <w:r>
        <w:rPr>
          <w:rFonts w:ascii="Arial" w:cs="Arial" w:eastAsia="Arial" w:hAnsi="Arial"/>
          <w:sz w:val="22"/>
          <w:szCs w:val="22"/>
        </w:rPr>
        <w:t xml:space="preserve">Normal scenarios rendered as light grey dots; Pareto points in 3 distinct colours (blue, purple, green).</w:t>
      </w:r>
    </w:p>
    <w:p>
      <w:pPr>
        <w:pStyle w:val="ListParagraph"/>
        <w:numPr>
          <w:ilvl w:val="0"/>
          <w:numId w:val="2"/>
        </w:numPr>
        <w:spacing w:after="80"/>
      </w:pPr>
      <w:r>
        <w:rPr>
          <w:rFonts w:ascii="Arial" w:cs="Arial" w:eastAsia="Arial" w:hAnsi="Arial"/>
          <w:sz w:val="22"/>
          <w:szCs w:val="22"/>
        </w:rPr>
        <w:t xml:space="preserve">Legend clearly identifying all data series.</w:t>
      </w:r>
    </w:p>
    <w:p>
      <w:pPr>
        <w:pStyle w:val="ListParagraph"/>
        <w:numPr>
          <w:ilvl w:val="0"/>
          <w:numId w:val="2"/>
        </w:numPr>
        <w:spacing w:after="80"/>
      </w:pPr>
      <w:r>
        <w:rPr>
          <w:rFonts w:ascii="Arial" w:cs="Arial" w:eastAsia="Arial" w:hAnsi="Arial"/>
          <w:sz w:val="22"/>
          <w:szCs w:val="22"/>
        </w:rPr>
        <w:t xml:space="preserve">Axis labels: 'Sensitivity (Risk)' and 'EPS (Return)'.</w:t>
      </w:r>
    </w:p>
    <w:p>
      <w:pPr>
        <w:pStyle w:val="ListParagraph"/>
        <w:numPr>
          <w:ilvl w:val="0"/>
          <w:numId w:val="2"/>
        </w:numPr>
        <w:spacing w:after="80"/>
      </w:pPr>
      <w:r>
        <w:rPr>
          <w:rFonts w:ascii="Arial" w:cs="Arial" w:eastAsia="Arial" w:hAnsi="Arial"/>
          <w:sz w:val="22"/>
          <w:szCs w:val="22"/>
        </w:rPr>
        <w:t xml:space="preserve">Best scenario visually highlighted.</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AI Section:</w:t>
      </w:r>
    </w:p>
    <w:p>
      <w:pPr>
        <w:pStyle w:val="ListParagraph"/>
        <w:numPr>
          <w:ilvl w:val="0"/>
          <w:numId w:val="2"/>
        </w:numPr>
        <w:spacing w:after="80"/>
      </w:pPr>
      <w:r>
        <w:rPr>
          <w:rFonts w:ascii="Arial" w:cs="Arial" w:eastAsia="Arial" w:hAnsi="Arial"/>
          <w:sz w:val="22"/>
          <w:szCs w:val="22"/>
        </w:rPr>
        <w:t xml:space="preserve">Each strategy card displays: scenario label (Maximum Return / Balanced Frontier / Maximum Stability), Cash vs. Stock %, EPS, Sensitivity, and the 2-sentence AI insight.</w:t>
      </w:r>
    </w:p>
    <w:p>
      <w:pPr>
        <w:pStyle w:val="ListParagraph"/>
        <w:numPr>
          <w:ilvl w:val="0"/>
          <w:numId w:val="2"/>
        </w:numPr>
        <w:spacing w:after="80"/>
      </w:pPr>
      <w:r>
        <w:rPr>
          <w:rFonts w:ascii="Arial" w:cs="Arial" w:eastAsia="Arial" w:hAnsi="Arial"/>
          <w:sz w:val="22"/>
          <w:szCs w:val="22"/>
        </w:rPr>
        <w:t xml:space="preserve">Loading state displayed while AI insights are being generated.</w:t>
      </w:r>
    </w:p>
    <w:p>
      <w:pPr>
        <w:spacing w:after="100"/>
      </w:pPr>
      <w:r>
        <w:rPr>
          <w:rFonts w:ascii="Arial" w:cs="Arial" w:eastAsia="Arial" w:hAnsi="Arial"/>
        </w:rPr>
        <w:t xml:space="preserve"/>
      </w:r>
    </w:p>
    <w:p>
      <w:pPr>
        <w:spacing w:after="140"/>
      </w:pPr>
      <w:r>
        <w:rPr>
          <w:rFonts w:ascii="Arial" w:cs="Arial" w:eastAsia="Arial" w:hAnsi="Arial"/>
          <w:b/>
          <w:bCs/>
          <w:sz w:val="22"/>
          <w:szCs w:val="22"/>
        </w:rPr>
        <w:t xml:space="preserve">Code Requirements:</w:t>
      </w:r>
    </w:p>
    <w:p>
      <w:pPr>
        <w:pStyle w:val="ListParagraph"/>
        <w:numPr>
          <w:ilvl w:val="0"/>
          <w:numId w:val="2"/>
        </w:numPr>
        <w:spacing w:after="80"/>
      </w:pPr>
      <w:r>
        <w:rPr>
          <w:rFonts w:ascii="Arial" w:cs="Arial" w:eastAsia="Arial" w:hAnsi="Arial"/>
          <w:sz w:val="22"/>
          <w:szCs w:val="22"/>
        </w:rPr>
        <w:t xml:space="preserve">All logic in a single React component file or clean modular components.</w:t>
      </w:r>
    </w:p>
    <w:p>
      <w:pPr>
        <w:pStyle w:val="ListParagraph"/>
        <w:numPr>
          <w:ilvl w:val="0"/>
          <w:numId w:val="2"/>
        </w:numPr>
        <w:spacing w:after="80"/>
      </w:pPr>
      <w:r>
        <w:rPr>
          <w:rFonts w:ascii="Arial" w:cs="Arial" w:eastAsia="Arial" w:hAnsi="Arial"/>
          <w:sz w:val="22"/>
          <w:szCs w:val="22"/>
        </w:rPr>
        <w:t xml:space="preserve">Functional components with hooks only. Do not modify the existing optimization logic.</w:t>
      </w:r>
    </w:p>
    <w:p>
      <w:pPr>
        <w:pStyle w:val="ListParagraph"/>
        <w:numPr>
          <w:ilvl w:val="0"/>
          <w:numId w:val="2"/>
        </w:numPr>
        <w:spacing w:after="80"/>
      </w:pPr>
      <w:r>
        <w:rPr>
          <w:rFonts w:ascii="Arial" w:cs="Arial" w:eastAsia="Arial" w:hAnsi="Arial"/>
          <w:sz w:val="22"/>
          <w:szCs w:val="22"/>
        </w:rPr>
        <w:t xml:space="preserve">Inline styles or a minimal styling system — no heavy CSS frameworks.</w:t>
      </w:r>
    </w:p>
    <w:p>
      <w:pPr>
        <w:pStyle w:val="ListParagraph"/>
        <w:numPr>
          <w:ilvl w:val="0"/>
          <w:numId w:val="2"/>
        </w:numPr>
        <w:spacing w:after="80"/>
      </w:pPr>
      <w:r>
        <w:rPr>
          <w:rFonts w:ascii="Arial" w:cs="Arial" w:eastAsia="Arial" w:hAnsi="Arial"/>
          <w:sz w:val="22"/>
          <w:szCs w:val="22"/>
        </w:rPr>
        <w:t xml:space="preserve">Full working code only — no partial snippets or placeholders.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2"/>
              <w:left w:val="single" w:color="6EE7B7" w:sz="2"/>
              <w:bottom w:val="single" w:color="6EE7B7" w:sz="2"/>
              <w:right w:val="single" w:color="6EE7B7" w:sz="2"/>
            </w:tcBorders>
            <w:shd w:fill="D1FAE5" w:val="clear"/>
            <w:tcMar>
              <w:top w:type="dxa" w:w="80"/>
              <w:left w:type="dxa" w:w="160"/>
              <w:bottom w:type="dxa" w:w="80"/>
              <w:right w:type="dxa" w:w="160"/>
            </w:tcMar>
          </w:tcPr>
          <w:p>
            <w:r>
              <w:rPr>
                <w:rFonts w:ascii="Arial" w:cs="Arial" w:eastAsia="Arial" w:hAnsi="Arial"/>
                <w:b/>
                <w:bCs/>
                <w:color w:val="047857"/>
                <w:sz w:val="21"/>
                <w:szCs w:val="21"/>
              </w:rPr>
              <w:t xml:space="preserve">RESPONSE — Claude</w:t>
            </w:r>
          </w:p>
        </w:tc>
      </w:tr>
    </w:tbl>
    <w:p>
      <w:pPr>
        <w:spacing w:after="100"/>
      </w:pPr>
      <w:r>
        <w:rPr>
          <w:rFonts w:ascii="Arial" w:cs="Arial" w:eastAsia="Arial" w:hAnsi="Arial"/>
        </w:rPr>
        <w:t xml:space="preserve"/>
      </w:r>
    </w:p>
    <w:p>
      <w:pPr>
        <w:spacing w:after="140" w:line="276"/>
      </w:pPr>
      <w:r>
        <w:rPr>
          <w:rFonts w:ascii="Arial" w:cs="Arial" w:eastAsia="Arial" w:hAnsi="Arial"/>
          <w:sz w:val="22"/>
          <w:szCs w:val="22"/>
        </w:rPr>
        <w:t xml:space="preserve">The following is the complete upgraded M&amp;A Quant Optimizer. The financial engine, Pareto extraction logic, and Claude API integration are unchanged. All frontend elements have been rebuilt with a premium fintech-style design system including a sticky sidebar, animated scatter plot, stat summary bar, and styled strategy cards.</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spacing w:after="0" w:line="220"/>
            </w:pPr>
            <w:r>
              <w:rPr>
                <w:rFonts w:ascii="Courier New" w:cs="Courier New" w:eastAsia="Courier New" w:hAnsi="Courier New"/>
                <w:sz w:val="17"/>
                <w:szCs w:val="17"/>
              </w:rPr>
              <w:t xml:space="preserve">import { useState, useCallback, useEffect, useRef } from "react";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import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ScatterChart, Scatter, XAxis, YAxis, CartesianGrid,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Tooltip, ResponsiveContainer, Cell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from "recharts";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GLOBAL STYLES (injected once)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STYLES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@import url('https://fonts.googleapis.com/css2?family=DM+Sans:ital,opsz,wght@0,9..40,300;0,9..40,400;0,9..40,500;0,9..40,600;1,9..40,300&amp;family=DM+Mono:wght@400;500&amp;display=swap');</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*::before, *::after { box-sizing: border-box; margin: 0; padding: 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:root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--bg:          #F4F6FA;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--surface:     #FFFFFF;</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--surface-2:   #F0F3F9;</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rgba(15,23,42,0.08);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--border-mid:  rgba(15,23,42,0.14);</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--text-1:      #0F172A;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--text-2:      #475569;</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--text-3:      #94A3B8;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--accent:      #0EA5E9;</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--accent-bg:   rgba(14,165,233,0.08);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--emerald:     #059669;</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--emerald-bg:  rgba(5,150,105,0.08);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--violet:      #7C3AED;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--violet-bg:   rgba(124,58,237,0.08);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--amber:       #D97706;</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--amber-bg:    rgba(217,119,6,0.08);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--danger:      #DC2626;</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--danger-bg:   rgba(220,38,38,0.08);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--shadow-sm:   0 1px 3px rgba(15,23,42,0.06), 0 1px 2px rgba(15,23,42,0.04);</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--shadow-md:   0 4px 16px rgba(15,23,42,0.08), 0 1px 4px rgba(15,23,42,0.04);</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--shadow-lg:   0 12px 40px rgba(15,23,42,0.12), 0 4px 12px rgba(15,23,42,0.06);</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--radius-sm:   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--radius-md:   12px;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--radius-lg:   18px;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--radius-xl:   24px;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        'DM Sans', system-ui, sans-serif;</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--mono:        'DM Mono', monospace;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body { font-family: var(--font); background: var(--bg); 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.maq-root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min-height: 100vh;</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grid;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grid-template-rows: auto 1fr auto;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grid-template-columns: 300px 1fr;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grid-template-areas: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"header header"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"sidebar main"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"sidebar footer";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gap: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Header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.maq-header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grid-area: header;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border-bottom: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0 32px;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height: 64px;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align-items: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justify-content: space-between;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sticky;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top: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z-index: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.maq-logo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gap: 10px;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.maq-logo-mark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32px; height: 32px; border-radius: 9px;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linear-gradient(135deg, #0EA5E9 0%, #7C3AED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justify-content: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.maq-logo-mark svg { width: 16px; height: 16px;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.maq-logo-title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15px; font-weight: 600; letter-spacing: -0.02em; color: var(--text-1);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.maq-logo-sub { font-size: 12px; color: var(--text-3); margin-left: 2px;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.maq-header-meta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gap: 24px; align-items: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.maq-badge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inline-flex; align-items: center; gap: 5px;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11px; font-weight: 500; color: var(--text-2);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var(--surface-2);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20px; padding: 4px 10px;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.maq-badge-dot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6px; height: 6px; border-radius: 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var(--emerald);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animation: pulse-dot 2s ease-in-out infinite;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@keyframes pulse-dot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0%, 100% { opacity: 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50% { opacity: 0.4;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Sidebar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.maq-sidebar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grid-area: sidebar;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border-right: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28px 20px;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sticky;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top: 64px;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height: calc(100vh - 64px);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overflow-y: auto;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flex-direction: column;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gap: 24px;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.maq-section-label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10px; font-weight: 600; letter-spacing: 0.1em;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text-transform: uppercase; color: var(--text-3);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margin-bottom: 14px;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Input field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.maq-field { margin-bottom: 16px;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.maq-field label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12px; font-weight: 500; color: var(--text-2);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justify-content: space-between; margin-bottom: 6px;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.maq-field label span { font-family: var(--mono); font-size: 11px; color: var(--text-3);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.maq-input-wrap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relative;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var(--radius-sm);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transition: border-color 0.15s, box-shadow 0.15s;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.maq-input-wrap:focus-within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border-color: var(--accent);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0 0 0 3px rgba(14,165,233,0.12);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.maq-input-prefix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0 10px; font-size: 13px; color: var(--text-3); font-family: var(--mono);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pointer-events: none; user-select: none;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.maq-input-wrap input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flex: 1; background: transparent; border: none; outline: none;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9px 10px 9px 0; font-size: 14px; font-weight: 500;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font-family: var(--mono); color: var(--text-1);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.maq-input-wrap input::-webkit-inner-spin-button { display: none;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Slider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.maq-slider-wrap { margin-bottom: 20px;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.maq-slider-header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justify-content: space-between; align-items: baseline;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margin-bottom: 10px;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.maq-slider-label { font-size: 12px; font-weight: 500; color: var(--text-2);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.maq-slider-val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font-family: var(--mono); font-size: 13px; font-weight: 500;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color: var(--text-1);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var(--surface-2);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6px; padding: 2px 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.maq-slider { width: 100%; accent-color: var(--accent); cursor: pointer;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.maq-slider-ticks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justify-content: space-between;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10px; color: var(--text-3); margin-top: 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font-family: var(--mono);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CTA Button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.maq-btn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100%; padding: 12px;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var(--radius-md);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none; cursor: pointer;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font-family: var(--font); font-size: 14px; font-weight: 600;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letter-spacing: -0.01em;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transition: all 0.2s;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relative; overflow: hidden;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.maq-btn-primary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linear-gradient(135deg, #0EA5E9 0%, #0284C7 100%);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color: #fff;</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0 4px 12px rgba(14,165,233,0.3), 0 1px 3px rgba(14,165,233,0.2);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.maq-btn-primary:hover:not(:disabled)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transform: translateY(-1px);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0 8px 20px rgba(14,165,233,0.35), 0 2px 6px rgba(14,165,233,0.2);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.maq-btn-primary:active:not(:disabled) { transform: translateY(0);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.maq-btn-primary:disabled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linear-gradient(135deg, #94A3B8 0%, #CBD5E1 100%);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none; cursor: not-allowed;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.maq-btn-shimmer::after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content: ''; position: absolute; inset: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linear-gradient(90deg, transparent 0%, rgba(255,255,255,0.25) 50%, transparent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transform: translateX(-100%);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animation: shimmer-slide 1.5s ease-in-out infinite;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@keyframes shimmer-slide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 { transform: translateX(100%);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Constraint pills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.maq-constraints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flex-direction: column; gap: 8px; margin-top: 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.maq-constraint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flex-start; gap: 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11px; color: var(--text-2); line-height: 1.4;</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.maq-constraint-icon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16px; height: 16px; border-radius: 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var(--emerald-bg); flex-shrink: 0; margin-top: 1px;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justify-content: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.maq-constraint-icon svg { width: 9px; height: 9px;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.maq-constraint strong { color: var(--text-1); font-weight: 500;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Main area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.maq-main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grid-area: main;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28px 28px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flex-direction: column; gap: 20px;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min-height: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Stats bar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grid; grid-template-columns: repeat(4, 1fr); gap: 12px;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.maq-stat-card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var(--radius-md);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16px 18px;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var(--shadow-sm);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transition: box-shadow 0.2s, transform 0.2s;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.maq-stat-card:hover { box-shadow: var(--shadow-md); transform: translateY(-1px);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.maq-stat-label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11px; font-weight: 500; color: var(--text-3);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text-transform: uppercase; letter-spacing: 0.06em; margin-bottom: 6px;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.maq-stat-val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font-family: var(--mono); font-size: 24px; font-weight: 500;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color: var(--text-1); letter-spacing: -0.02em;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transition: color 0.3s;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.maq-stat-val.colored { color: var(--emerald);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.maq-stat-sub { font-size: 11px; color: var(--text-3); margin-top: 3px;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Chart card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.maq-chart-card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var(--radius-lg);</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var(--shadow-md);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24px;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flex: 1; min-height: 360px;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.maq-chart-header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justify-content: space-between; align-items: flex-start;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margin-bottom: 20px;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.maq-chart-title { font-size: 15px; font-weight: 600; 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.maq-chart-subtitle { font-size: 12px; color: var(--text-3); margin-top: 2px;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.maq-legend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gap: 16px; align-items: center; flex-wrap: wrap;</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.maq-legend-item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gap: 5px;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11px; color: var(--text-2);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.maq-legend-dot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8px; height: 8px; border-radius: 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Empty state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.maq-empty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height: 100%; display: flex; flex-direction: column;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align-items: center; justify-content: center; gap: 12px;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60px 20px;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.maq-empty-icon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56px; height: 56px; border-radius: 16px;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var(--surface-2);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justify-content: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.maq-empty-title { font-size: 15px; font-weight: 500; color: var(--text-2);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.maq-empty-sub { font-size: 13px; color: var(--text-3); text-align: center; max-width: 280px;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Loading skeleton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.maq-skeleton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6px; background: var(--surface-2);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animation: skeleton-pulse 1.5s ease-in-out infinite;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@keyframes skeleton-pulse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0%, 100% { opacity: 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50% { opacity: 0.4;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Strategy Cards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.maq-cards-section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0 28px 28px;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.maq-cards-header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justify-content: space-between;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margin-bottom: 14px;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.maq-cards-title { font-size: 13px; font-weight: 600; 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.maq-ai-badge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inline-flex; align-items: center; gap: 5px;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10px; font-weight: 600; letter-spacing: 0.08em;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text-transform: uppercase; color: var(--violet);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var(--violet-bg); border-radius: 20px; padding: 3px 10px;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.maq-cards-grid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grid; grid-template-columns: repeat(3, 1fr); gap: 16px;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.maq-scenario-card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var(--radius-lg);</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20px;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var(--shadow-sm);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transition: box-shadow 0.25s, transform 0.25s, border-color 0.25s;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cursor: default;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relative; overflow: hidden;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.maq-scenario-card::before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content: ''; position: absolute; top: 0; left: 0; right: 0; height: 3px;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var(--card-accent, #94A3B8);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var(--radius-lg) var(--radius-lg) 0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.maq-scenario-card:hover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var(--shadow-lg);</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transform: translateY(-3px);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border-color: var(--card-accent-border, var(--border-mid));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.maq-card-header { display: flex; align-items: center; gap: 10px; margin-bottom: 16px;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.maq-card-icon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34px; height: 34px; border-radius: 10px;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var(--card-icon-bg, var(--surface-2));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justify-content: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15px; flex-shrink: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.maq-card-label { font-size: 14px; font-weight: 600; 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.maq-card-type { font-size: 11px; color: var(--text-3); margin-top: 1px;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.maq-card-metrics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grid; grid-template-columns: 1fr 1fr; gap: 8px; margin-bottom: 14px;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.maq-metric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var(--surface-2); border-radius: var(--radius-sm);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9px 11px;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.maq-metric-label { font-size: 10px; font-weight: 500; color: var(--text-3); margin-bottom: 3px; text-transform: uppercase; letter-spacing: 0.05em;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.maq-metric-val { font-family: var(--mono); font-size: 15px; font-weight: 500; 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.maq-metric-val.accent { color: var(--card-color,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.maq-card-divider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height: 1px; background: var(--border); margin-bottom: 12px;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.maq-card-insight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12px; line-height: 1.65; color: var(--text-2);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min-height: 48px;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.maq-insight-loading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gap: 6px;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11px; color: var(--text-3); font-style: italic;</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.maq-insight-dots span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inline-block; animation: dot-bounce 1.2s ease-in-out infinite;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.maq-insight-dots span:nth-child(2) { animation-delay: 0.2s;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.maq-insight-dots span:nth-child(3) { animation-delay: 0.4s;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@keyframes dot-bounce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0%, 80%, 100% { transform: translateY(0);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40% { transform: translateY(-4px);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Error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.maq-error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flex-start; gap: 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var(--danger-bg); border: 1px solid rgba(220,38,38,0.2);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var(--radius-sm); padding: 10px 12px;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12px; color: var(--danger); margin-top: 12px; line-height: 1.5;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Compute loading overlay for chart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.maq-compute-overlay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absolute; inset: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rgba(255,255,255,0.85);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backdrop-filter: blur(4px);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flex-direction: column;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align-items: center; justify-content: center; gap: 14px;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var(--radius-lg);</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z-index: 10;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.maq-compute-spinner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 36px; height: 36px; border-radius: 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 2px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border-top-color: var(--accent);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animation: spin 0.7s linear infinite;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@keyframes spin { to { transform: rotate(360deg);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.maq-compute-label { font-size: 13px; font-weight: 500; color: var(--text-2);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.maq-compute-sub { font-size: 11px; color: var(--text-3);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Point fade-in animation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.recharts-symbols { animation: points-in 0.6s ease-out;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@keyframes points-in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from { opacity: 0; transform: scale(0.6);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 { opacity: 1; transform: scale(1);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Tooltip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.maq-tt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 border: 1px solid var(--border-mid);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var(--radius-md); padding: 12px 14px;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box-shadow: var(--shadow-lg); min-width: 180px;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.maq-tt-title { font-size: 12px; font-weight: 600; color: var(--text-1); margin-bottom: 8px;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.maq-tt-row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justify-content: space-between; align-items: center;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gap: 16px; padding: 2px 0; font-size: 11px;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.maq-tt-key { color: var(--text-3);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.maq-tt-val { font-family: var(--mono); font-weight: 500; color: var(--text-1);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Footer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.maq-footer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grid-area: footer;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padding: 12px 28px;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border-top: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font-size: 11px; color: var(--text-3);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display: flex; align-items: center; justify-content: space-between;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.maq-footer-pills { display: flex; gap: 12px;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.maq-footer-pill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background: var(--surface-2); border: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border-radius: 20px; padding: 3px 10px;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font-family: var(--mono); font-size: 10px; color: var(--text-3);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Responsive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@media (max-width: 860px)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.maq-root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grid-template-columns: 1fr;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grid-template-areas: "header" "sidebar" "main" "footer";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.maq-sidebar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position: static; height: auto; border-right: none; border-bottom: 1px solid var(--border);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.maq-stats { grid-template-columns: repeat(2, 1fr);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.maq-cards-grid { grid-template-columns: 1fr;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FINANCIAL ENGINE (unchanged logic)</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computeEPS(epsA, epsT, dealValue, cashPct, synergy)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sharesA = 100;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incomeA = epsA * sharesA;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incomeT = dealValue; // epsT * (dealValue/epsT) normalized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stockPct = 100 - cashPct;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newSharesIssued = stockPct &gt; 0 ? (stockPct / 100 * dealValue) / epsA :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newIncome = incomeA + incomeT + 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newShares = sharesA + newSharesIssued;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(newShares === 0) return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newIncome / newShares;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computeSensitivity(epsA, epsT, dealValue, cashPct, baseEPS, baseSynergy)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(baseSynergy === 0) return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delta = baseSynergy * 0.1;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epsHigh = computeEPS(epsA, epsT, dealValue, cashPct, baseSynergy + delta);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epsLow  = computeEPS(epsA, epsT, dealValue, cashPct, baseSynergy - delta);</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(!epsHigh || !epsLow || baseEPS === 0) return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Math.abs(((epsHigh - epsLow) / baseEPS) / ((2 * delta) / baseSynergy));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runOptimization(epsA, epsT, dealValue, baseSynergy)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(!epsA || !epsT || !dealValue) return { all: [], pareto: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synergyLevels = [0, baseSynergy, baseSynergy * 1.5];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all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for (let cashPct = 0; cashPct &lt;= 100; cashPct += 10)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for (const syn of synergyLevels)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epsPost = computeEPS(epsA, epsT, dealValue, cashPct, syn);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(!epsPost) continue;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(epsPost &lt; epsA * 0.9) continue;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sens = computeSensitivity(epsA, epsT, dealValue, cashPct, epsA, baseSynergy);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all.push({</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cashPct, stockPct: 100 - cashPct,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synergy: syn, eps: epsPost,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sensitivity: parseFloat(sens.toFixed(4)),</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pareto = all.filter(a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!all.some(b =&gt; b.eps &gt;= a.eps &amp;&amp; b.sensitivity &lt;= a.sensitivity &amp;&amp;</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(b.eps &gt; a.eps || b.sensitivity &lt; a.sensitivity))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pareto.sort((a, b) =&gt; b.eps - a.eps);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top = pareto.slice(0, 5);</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labels = ["Maximum Return", "Balanced Frontier", "Maximum Stability"];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top.forEach((s, i) =&gt; { s.label = labels[i] || `Scenario ${i + 1}`;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 all, pareto: top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async function fetchStrategies(baseEPS, paretoScenarios)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payload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base_eps: baseEPS,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pareto_scenarios: paretoScenarios.map(s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type: s.label, cash_pct: s.cashPct, stock_pct: s.stockPct,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eps: +s.eps.toFixed(2), sensitivity: +s.sensitivity.toFixed(3),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system = `You are an elite quantitative M&amp;A analyst. Receive Pareto-optimal deal structures in JSON. Return ONLY a valid JSON array with no markdown or preamble. Each element: { "type": string, "insight": string }. insight = exactly 2 sharp sentences explaining the EPS vs sensitivity trade-off using the provided numbers. Be precise and professional.`;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res = await fetch("https://api.anthropic.com/v1/messages",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method: "POST",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headers: { "Content-Type": "application/json"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body: JSON.stringify({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model: "claude-sonnet-4-20250514", max_tokens: 1000,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system,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messages: [{ role: "user", content: JSON.stringify(payload)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data = await res.json();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text = data.content?.find(b =&gt; b.type === "text")?.text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JSON.parse(text.replace(/```json|```/g, "").trim());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DESIGN TOKENS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PARETO_COLORS  = ["#0EA5E9", "#7C3AED", "#059669"];</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PARETO_BG      = ["rgba(14,165,233,0.1)", "rgba(124,58,237,0.1)", "rgba(5,150,105,0.1)"];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PARETO_BORDER  = ["rgba(14,165,233,0.3)", "rgba(124,58,237,0.3)", "rgba(5,150,105,0.3)"];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PARETO_ICONS   =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PARETO_SUBTYPES = ["High Return · High Risk", "Balanced Trade-off", "Low Risk · Stable EPS"];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SUB-COMPONENTS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InputField({ label, prefix = "$", value, setter, min, max, step, hint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className="maq-field"&gt;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&lt;label&gt;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{label}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{hint &amp;&amp; &lt;span&gt;{hint}&lt;/span&gt;}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&lt;/label&gt;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className="maq-input-wrap"&gt;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{prefix &amp;&amp; &lt;span className="maq-input-prefix"&gt;{prefix}&lt;/span&gt;}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type="number" value={value} min={min} max={max} step={step}</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onChange={e =&gt; setter(parseFloat(e.target.value) ||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StatCard({ label, value, sub, colored, skeleton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className="maq-stat-card"&gt;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className="maq-stat-label"&gt;{label}&lt;/div&gt;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{skeleton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&lt;div className="maq-skeleton" style={{ height: 28, width: "60%", marginBottom: 4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&lt;div className={`maq-stat-val${colored ? " colored" : ""}`}&gt;{value}&lt;/div&gt;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className="maq-stat-sub"&gt;{sub}&lt;/div&gt;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CustomTooltip({ active, payload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(!active || !payload?.length) return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 = payload[0]?.payload;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(!d) return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className="maq-tt"&gt;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className="maq-tt-title"&gt;{d.isPareto ? d.label : `${d.cashPct}% Cash · ${d.stockPct}% Stock`}&lt;/div&gt;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["Post-Deal EPS", `$${d.eps.toFixed(3)}`],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["Sensitivity", d.sensitivity.toFixed(3)],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["Synergy", `$${d.synergy.toFixed(0)}M`],</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["Cash / Stock", `${d.cashPct}% / ${d.stockPct}%`],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].map(([k, v])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className="maq-tt-row" key={k}&gt;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className="maq-tt-key"&gt;{k}&lt;/span&gt;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className="maq-tt-val"&gt;{v}&lt;/span&gt;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function ScenarioCard({ scenario, insight, aiLoading, idx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color  = PARETO_COLORS[idx]  || "#94A3B8";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bg     = PARETO_BG[idx]     || "rgba(148,163,184,0.1)";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border = PARETO_BORDER[idx] || "rgba(148,163,184,0.3)";</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icon   = PARETO_ICONS[idx]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subtype = PARETO_SUBTYPES[idx]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className="maq-scenario-card"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style={{ "--card-accent": color, "--card-accent-border": border, "--card-icon-bg": bg, "--card-color": color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className="maq-card-header"&gt;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className="maq-card-icon"&gt;{icon}&lt;/div&gt;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className="maq-card-label"&gt;{scenario.label}&lt;/div&gt;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className="maq-card-type"&gt;{subtype}&lt;/div&gt;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className="maq-card-metrics"&gt;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className="maq-metric-label"&gt;Post EPS&lt;/div&gt;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className="maq-metric-val accent"&gt;${scenario.eps.toFixed(2)}&lt;/div&gt;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className="maq-metric-label"&gt;Sensitivity&lt;/div&gt;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className="maq-metric-val"&gt;{scenario.sensitivity.toFixed(3)}&lt;/div&gt;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className="maq-metric-label"&gt;Cash Mix&lt;/div&gt;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className="maq-metric-val"&gt;{scenario.cashPct}%&lt;/div&gt;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className="maq-metric-label"&gt;Synergy&lt;/div&gt;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className="maq-metric-val"&gt;${scenario.synergy.toFixed(0)}M&lt;/div&gt;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className="maq-card-divider"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className="maq-card-insight"&gt;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{aiLoading &amp;&amp; !insight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className="maq-insight-loading"&gt;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style={{ color }}&gt;Generating AI insight&lt;/span&gt;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className="maq-insight-dots"&gt;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&lt;span&gt;.&lt;/span&gt;&lt;span&gt;.&lt;/span&gt;&lt;span&gt;.&lt;/span&gt;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insight || &lt;span style={{ color: "var(--text-3)", fontStyle: "italic" }}&gt;—&lt;/span&gt;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CUSTOM SCATTER DOT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const CustomDot = (props)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 cx, cy, payload } = props;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(payload?.isPareto)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 = PARETO_COLORS[payload.paretoIdx] || "#888";</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cx={cx} cy={cy} r={14} fill={c} opacity={0.15}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cx={cx} cy={cy} r={7}  fill={c} stroke="#fff" strokeWidth={1.5}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&lt;circle cx={cx} cy={cy} r={3.5} fill="#CBD5E1" opacity={0.6}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ROOT APP</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export default function App()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[epsA,      setEpsA]      = useState(5.0);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[epsT,      setEpsT]      = useState(3.0);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[dealValue, setDealValue] = useState(500);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[synergy,   setSynergy]   = useState(50);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[result,     setResult]     = useState(null);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[strategies, setStrategies] = useState([]);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[computing,  setComputing]  = useState(false);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[aiLoading,  setAiLoading]  = useState(false);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[error,      setError]      = useState("");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[ran,        setRan]        = useState(false);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isValid = epsA &gt; 0 &amp;&amp; epsT &gt; 0 &amp;&amp; dealValue &gt; 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simulate = useCallback(async ()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(!isValid) return;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setError(""); setComputing(true); setResult(null); setStrategies([]);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Artificial compute delay for UX</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await new Promise(r =&gt; setTimeout(r, 1200));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 all, pareto } = runOptimization(epsA, epsT, dealValue, 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setComputing(false);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if (pareto.length === 0)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setError("No feasible scenarios found. Try increasing synergy or adjusting EPS inputs.");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setResult({ all, pareto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setRan(true);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setAiLoading(true);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try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insights = await fetchStrategies(epsA, pareto);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setStrategies(insights);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catch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setStrategies([]);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setAiLoading(false);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[epsA, epsT, dealValue, synergy, isValid]);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chartData = result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...result.all.map(s =&gt; ({ ...s, isPareto: false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...result.pareto.map((s, i) =&gt; ({ ...s, isPareto: true, paretoIdx: i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bestEPS  = result?.pareto?.[0]?.eps;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bestSens = result?.pareto?.[result.pareto.length - 1]?.sensitivity;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&lt;style&gt;{STYLES}&lt;/style&gt;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className="maq-root"&gt;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HEADER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&lt;header className="maq-header"&gt;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className="maq-logo"&gt;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className="maq-logo-mark"&gt;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 viewBox="0 0 16 16" fill="none"&gt;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&lt;path d="M3 13 L8 3 L13 13" stroke="white" strokeWidth="1.5" strokeLinecap="round" strokeLinejoin="round"/&gt;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&lt;path d="M5 9.5 H11" stroke="white" strokeWidth="1.5" strokeLinecap="round"/&gt;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className="maq-logo-title"&gt;M&amp;A Quant Optimizer&lt;/div&gt;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className="maq-logo-sub"&gt;Pareto-Efficient Deal Structuring&lt;/div&gt;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className="maq-header-meta"&gt;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className="maq-badge"&gt;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className="maq-badge-dot"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Deterministic Engine v2.0</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className="maq-badge"&gt;IEEE Research · Patent Pending&lt;/span&gt;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&lt;/header&gt;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SIDEBAR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&lt;aside className="maq-sidebar"&gt;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className="maq-section-label"&gt;Deal Parameters&lt;/div&gt;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&lt;InputField label="Acquirer EPS" hint="Base EPS ($/share)" prefix="$" value={epsA} setter={setEpsA} min={0.1} max={500} step={0.1}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&lt;InputField label="Target EPS" hint="Pre-deal EPS" prefix="$" value={epsT} setter={setEpsT} min={0.1} max={500} step={0.1}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&lt;InputField label="Deal Value" hint="Total ($M)" prefix="$" value={dealValue} setter={setDealValue} min={1} max={999999} step={1}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className="maq-slider-wrap"&gt;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className="maq-slider-header"&gt;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className="maq-slider-label"&gt;Base Synergy&lt;/span&gt;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className="maq-slider-val"&gt;${synergy}M&lt;/span&gt;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&lt;input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type="range" className="maq-slider"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min={0} max={500} step={5} value={synergy}</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onChange={e =&gt; setSynergy(+e.target.value)}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className="maq-slider-ticks"&gt;&lt;span&gt;$0&lt;/span&gt;&lt;span&gt;$250M&lt;/span&gt;&lt;span&gt;$500M&lt;/span&gt;&lt;/div&gt;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&lt;button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className={`maq-btn maq-btn-primary${computing ? " maq-btn-shimmer"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onClick={simulate}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disabled={!isValid || computing}</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{computing ? "Computing Frontier…" : "Simulate Optimal Deals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&lt;/button&gt;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{error &amp;&amp;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className="maq-error"&gt;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 width="14" height="14" viewBox="0 0 14 14" fill="none" style={{ flexShrink: 0, marginTop: 1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cx="7" cy="7" r="6" stroke="currentColor" strokeWidth="1.3"/&gt;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&lt;path d="M7 4.5V7.5" stroke="currentColor" strokeWidth="1.3" strokeLinecap="round"/&gt;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cx="7" cy="9.5" r="0.7" fill="currentColor"/&gt;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{error}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className="maq-section-label"&gt;Hard Constraints&lt;/div&gt;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className="maq-constraints"&gt;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 + S = 100%", "Financing completeness enforced"],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["EPS_post ≥ 0.90 × EPS_base", "Max 10% dilution floor"],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["Y ∈ {0, Base, 1.5×}", "Synergy realism tiers"],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].map(([formula, desc])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className="maq-constraint" key={formula}&gt;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className="maq-constraint-icon"&gt;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 viewBox="0 0 9 9" fill="none"&gt;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&lt;path d="M2 4.5L3.8 6.5L7 2.5" stroke="#059669" strokeWidth="1.2" strokeLinecap="round" strokeLinejoin="round"/&gt;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&lt;strong&gt;{formula}&lt;/strong&gt;&lt;br /&gt;{desc}</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&lt;/aside&gt;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MAIN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&lt;main className="maq-main"&gt;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Stats bar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className="maq-stats"&gt;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&lt;StatCard label="Total Scenarios" value={result ? result.all.length : "—"} sub="Grid search space" skeleton={computing}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&lt;StatCard label="Pareto Optimal" value={result ? result.pareto.length : "—"} sub="Non-dominated" colored={!!result} skeleton={computing}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&lt;StatCard label="Best EPS" value={bestEPS ? `$${bestEPS.toFixed(3)}` : "—"} sub="Maximum return" skeleton={computing}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&lt;StatCard label="Min Sensitivity" value={bestSens != null ? bestSens.toFixed(3) : "—"} sub="Lowest risk score" skeleton={computing}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Chart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className="maq-chart-card" style={{ position: "relative"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{computing &amp;&amp;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className="maq-compute-overlay"&gt;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className="maq-compute-spinner"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className="maq-compute-label"&gt;Running grid search…&lt;/div&gt;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className="maq-compute-sub"&gt;Extracting Pareto frontier&lt;/div&gt;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className="maq-chart-header"&gt;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className="maq-chart-title"&gt;Pareto Efficiency Frontier&lt;/div&gt;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className="maq-chart-subtitle"&gt;Risk–Return optimization landscape across all deal configurations&lt;/div&gt;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{ran &amp;&amp; result &amp;&amp;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className="maq-legend"&gt;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{result.pareto.slice(0, 3).map((s, i)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className="maq-legend-item" key={i}&gt;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className="maq-legend-dot" style={{ background: PARETO_COLORS[i]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{s.label}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className="maq-legend-item"&gt;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className="maq-legend-dot" style={{ background: "#CBD5E1"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Dominated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{!ran &amp;&amp; !computing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className="maq-empty"&gt;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className="maq-empty-icon"&gt;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 width="24" height="24" viewBox="0 0 24 24" fill="none"&gt;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&lt;path d="M4 20 L9 14 L13 17 L20 9" stroke="#94A3B8" strokeWidth="1.5" strokeLinecap="round" strokeLinejoin="round"/&gt;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cx="9" cy="14" r="1.5" fill="#94A3B8"/&gt;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cx="13" cy="17" r="1.5" fill="#94A3B8"/&gt;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cx="20" cy="9" r="1.5" fill="#94A3B8"/&gt;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className="maq-empty-title"&gt;No simulation yet&lt;/div&gt;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className="maq-empty-sub"&gt;Configure deal parameters and click Simulate to generate the Pareto frontier.&lt;/div&gt;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&lt;ResponsiveContainer width="100%" height={300}&gt;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&lt;ScatterChart margin={{ top: 10, right: 30, bottom: 30, left: 10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&lt;CartesianGrid strokeDasharray="4 4" stroke="rgba(15,23,42,0.06)"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&lt;XAxis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dataKey="sensitivity" type="number" domain={["auto", "auto"]}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tick={{ fontSize: 11, fill: "#94A3B8", fontFamily: "'DM Mono', monospace"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label={{ value: "Sensitivity  (Risk →)", position: "insideBottom", offset: -16, fontSize: 12, fill: "#94A3B8"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tickLine={false} axisLine={{ stroke: "rgba(15,23,42,0.1)"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&lt;YAxis</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dataKey="eps" type="number" domain={["auto", "auto"]}</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tick={{ fontSize: 11, fill: "#94A3B8", fontFamily: "'DM Mono', monospace"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tickFormatter={v =&gt; `$${v.toFixed(1)}`}</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label={{ value: "EPS (Return ↑)", angle: -90, position: "insideLeft", offset: 20, fontSize: 12, fill: "#94A3B8"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tickLine={false} axisLine={false}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width={56}</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&lt;Tooltip content={&lt;CustomTooltip /&gt;} cursor={{ stroke: "rgba(15,23,42,0.1)", strokeDasharray: "4 4" }}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&lt;Scatter data={chartData} shape={&lt;CustomDot /&gt;}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&lt;/ScatterChart&gt;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&lt;/ResponsiveContainer&gt;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&lt;/main&gt;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STRATEGY CARDS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{ran &amp;&amp; result?.pareto?.length &gt; 0 &amp;&amp;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&lt;section className="maq-cards-section" style={{ gridColumn: "2", gridRow: "3"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className="maq-cards-header"&gt;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className="maq-cards-title"&gt;Top Pareto Configurations · Strategic Analysis&lt;/div&gt;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className="maq-ai-badge"&gt;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 width="9" height="9" viewBox="0 0 9 9" fill="none"&gt;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&lt;circle cx="4.5" cy="4.5" r="3.5" stroke="currentColor" strokeWidth="1"/&gt;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&lt;path d="M4.5 2.5V4.5L5.5 5.5" stroke="currentColor" strokeWidth="1" strokeLinecap="round"/&gt;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&lt;/svg&gt;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AI-Augmented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className="maq-cards-grid"&gt;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{result.pareto.slice(0, 3).map((s, i)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insight = strategies.find(st =&gt; st.type === s.label)?.insight || null;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&lt;ScenarioCard key={i} scenario={s} insight={insight} aiLoading={aiLoading} idx={i} /&gt;;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&lt;/section&gt;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 FOOTER ──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&lt;footer className="maq-footer"&gt;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&lt;span&gt;Constrained Multi-Objective Optimization · EPS Maximization · Pareto Frontier Extraction&lt;/span&gt;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 className="maq-footer-pills"&gt;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className="maq-footer-pill"&gt;Grid Search Δ10%&lt;/span&gt;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className="maq-footer-pill"&gt;3 Synergy Tiers&lt;/span&gt;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&lt;span className="maq-footer-pill"&gt;Deterministic Engine&lt;/span&gt;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&lt;/footer&gt;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&lt;/div&gt;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&lt;/&gt;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w:t>
            </w:r>
          </w:p>
        </w:tc>
      </w:tr>
    </w:tbl>
    <w:p>
      <w:pPr>
        <w:spacing w:after="100"/>
      </w:pPr>
      <w:r>
        <w:rPr>
          <w:rFonts w:ascii="Arial" w:cs="Arial" w:eastAsia="Arial" w:hAnsi="Arial"/>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Arial" w:cs="Arial" w:eastAsia="Arial" w:hAnsi="Arial"/>
      <w:b/>
      <w:bCs/>
      <w:color w:val="111827"/>
      <w:sz w:val="36"/>
      <w:szCs w:val="36"/>
    </w:rPr>
  </w:style>
  <w:style w:type="paragraph" w:styleId="Heading2">
    <w:name w:val="Heading 2"/>
    <w:basedOn w:val="Normal"/>
    <w:next w:val="Normal"/>
    <w:pPr>
      <w:spacing w:after="160" w:before="320"/>
      <w:outlineLvl w:val="1"/>
    </w:pPr>
    <w:rPr>
      <w:rFonts w:ascii="Arial" w:cs="Arial" w:eastAsia="Arial" w:hAnsi="Arial"/>
      <w:b/>
      <w:bCs/>
      <w:color w:val="1F2937"/>
      <w:sz w:val="28"/>
      <w:szCs w:val="28"/>
    </w:rPr>
  </w:style>
  <w:style w:type="paragraph" w:styleId="Heading3">
    <w:name w:val="Heading 3"/>
    <w:basedOn w:val="Normal"/>
    <w:next w:val="Normal"/>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2026-04-18T10:46:28.454Z</dcterms:created>
  <dcterms:modified xsi:type="dcterms:W3CDTF">2026-04-18T10:46:28.509Z</dcterms:modified>
</cp:coreProperties>
</file>

<file path=docProps/custom.xml><?xml version="1.0" encoding="utf-8"?>
<Properties xmlns="http://schemas.openxmlformats.org/officeDocument/2006/custom-properties" xmlns:vt="http://schemas.openxmlformats.org/officeDocument/2006/docPropsVTypes"/>
</file>