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02CA" w14:textId="77777777" w:rsidR="00CF5BA4" w:rsidRDefault="00CF5BA4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31" w:type="dxa"/>
        </w:tblCellMar>
        <w:tblLook w:val="04A0" w:firstRow="1" w:lastRow="0" w:firstColumn="1" w:lastColumn="0" w:noHBand="0" w:noVBand="1"/>
      </w:tblPr>
      <w:tblGrid>
        <w:gridCol w:w="178"/>
        <w:gridCol w:w="2115"/>
        <w:gridCol w:w="2114"/>
        <w:gridCol w:w="2115"/>
        <w:gridCol w:w="1600"/>
        <w:gridCol w:w="515"/>
        <w:gridCol w:w="2115"/>
        <w:gridCol w:w="1522"/>
        <w:gridCol w:w="593"/>
        <w:gridCol w:w="178"/>
      </w:tblGrid>
      <w:tr w:rsidR="00CF5BA4" w14:paraId="49782B7B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6205B794" w14:textId="77777777" w:rsidR="00CF5BA4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10608B73" w14:textId="77777777" w:rsidR="00CF5BA4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62D276B8" w14:textId="77777777" w:rsidR="00CF5BA4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F2156AC" w14:textId="77777777" w:rsidR="00CF5BA4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7D06D88D" w14:textId="77777777" w:rsidR="00CF5BA4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0AAE91C9" w14:textId="77777777" w:rsidR="00CF5BA4" w:rsidRDefault="00000000">
            <w:pPr>
              <w:spacing w:after="0"/>
              <w:ind w:left="624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661B8989" w14:textId="77777777" w:rsidR="00CF5BA4" w:rsidRDefault="00CF5BA4"/>
        </w:tc>
      </w:tr>
      <w:tr w:rsidR="00CF5BA4" w14:paraId="59F14058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228D7F1" w14:textId="77777777" w:rsidR="00CF5BA4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2096" w:type="dxa"/>
            <w:gridSpan w:val="7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13F0EC41" w14:textId="77777777" w:rsidR="00CF5BA4" w:rsidRDefault="00000000">
            <w:pPr>
              <w:spacing w:after="0"/>
              <w:ind w:left="877"/>
            </w:pPr>
            <w:r>
              <w:rPr>
                <w:noProof/>
              </w:rPr>
              <w:drawing>
                <wp:inline distT="0" distB="0" distL="0" distR="0" wp14:anchorId="31715CC7" wp14:editId="650109BE">
                  <wp:extent cx="6111240" cy="2365248"/>
                  <wp:effectExtent l="0" t="0" r="0" b="0"/>
                  <wp:docPr id="2511" name="Picture 25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" name="Picture 25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40" cy="236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1CA439D4" w14:textId="77777777" w:rsidR="00CF5BA4" w:rsidRDefault="00CF5BA4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634B470A" w14:textId="77777777" w:rsidR="00CF5BA4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CF5BA4" w14:paraId="703ACE38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173E5786" w14:textId="77777777" w:rsidR="00CF5BA4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4DB06434" w14:textId="77777777" w:rsidR="00CF5BA4" w:rsidRDefault="00CF5BA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03010566" w14:textId="77777777" w:rsidR="00CF5BA4" w:rsidRDefault="00CF5BA4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5938B9C0" w14:textId="77777777" w:rsidR="00CF5BA4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CF5BA4" w14:paraId="3681B81C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1B063887" w14:textId="77777777" w:rsidR="00CF5BA4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58B34206" w14:textId="77777777" w:rsidR="00CF5BA4" w:rsidRDefault="00CF5BA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6FF8B5BF" w14:textId="77777777" w:rsidR="00CF5BA4" w:rsidRDefault="00CF5BA4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33614ADC" w14:textId="77777777" w:rsidR="00CF5BA4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CF5BA4" w14:paraId="2C27BD1B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980CA03" w14:textId="77777777" w:rsidR="00CF5BA4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4CD2A5A3" w14:textId="77777777" w:rsidR="00CF5BA4" w:rsidRDefault="00CF5BA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4829422B" w14:textId="77777777" w:rsidR="00CF5BA4" w:rsidRDefault="00CF5BA4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71DC514C" w14:textId="77777777" w:rsidR="00CF5BA4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CF5BA4" w14:paraId="57E5290B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0B8E8F40" w14:textId="77777777" w:rsidR="00CF5BA4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771A46F0" w14:textId="77777777" w:rsidR="00CF5BA4" w:rsidRDefault="00CF5BA4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46206A56" w14:textId="77777777" w:rsidR="00CF5BA4" w:rsidRDefault="00CF5BA4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649C368A" w14:textId="77777777" w:rsidR="00CF5BA4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CF5BA4" w14:paraId="4CBDD3E5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0D646DD4" w14:textId="77777777" w:rsidR="00CF5BA4" w:rsidRDefault="00CF5BA4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60D627E5" w14:textId="77777777" w:rsidR="00CF5BA4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12C559C8" w14:textId="77777777" w:rsidR="00CF5BA4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Copy of SMART CARDLE SYSTEM USING IOT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3811FC1D" w14:textId="77777777" w:rsidR="00CF5BA4" w:rsidRDefault="00CF5BA4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2501AFB1" w14:textId="77777777" w:rsidR="00CF5BA4" w:rsidRDefault="00CF5BA4"/>
        </w:tc>
      </w:tr>
      <w:tr w:rsidR="00CF5BA4" w14:paraId="04D9C619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2976D3AE" w14:textId="77777777" w:rsidR="00CF5BA4" w:rsidRDefault="00CF5BA4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4EA38BBB" w14:textId="77777777" w:rsidR="00CF5BA4" w:rsidRDefault="00CF5BA4"/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733476BF" w14:textId="77777777" w:rsidR="00CF5BA4" w:rsidRDefault="00000000">
            <w:pPr>
              <w:tabs>
                <w:tab w:val="center" w:pos="1210"/>
                <w:tab w:val="center" w:pos="378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C90D0C"/>
                <w:sz w:val="16"/>
              </w:rPr>
              <w:t>Date: 3/24/2024, 12:59:41 PM</w:t>
            </w:r>
            <w:r>
              <w:rPr>
                <w:rFonts w:ascii="Arial" w:eastAsia="Arial" w:hAnsi="Arial" w:cs="Arial"/>
                <w:color w:val="C90D0C"/>
                <w:sz w:val="16"/>
              </w:rPr>
              <w:tab/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3EBC7A38" w14:textId="77777777" w:rsidR="00CF5BA4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5FA9817F" w14:textId="77777777" w:rsidR="00CF5BA4" w:rsidRDefault="00CF5BA4"/>
        </w:tc>
      </w:tr>
    </w:tbl>
    <w:p w14:paraId="31916235" w14:textId="77777777" w:rsidR="005864A2" w:rsidRDefault="005864A2"/>
    <w:sectPr w:rsidR="005864A2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A4"/>
    <w:rsid w:val="005864A2"/>
    <w:rsid w:val="00CF5BA4"/>
    <w:rsid w:val="00E2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1D69"/>
  <w15:docId w15:val="{94CF3250-08EC-4C51-AFCE-C7D4BB70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Ahmmad Basha</dc:creator>
  <cp:keywords/>
  <cp:lastModifiedBy>Ahmmad Basha</cp:lastModifiedBy>
  <cp:revision>2</cp:revision>
  <dcterms:created xsi:type="dcterms:W3CDTF">2024-03-24T07:31:00Z</dcterms:created>
  <dcterms:modified xsi:type="dcterms:W3CDTF">2024-03-24T07:31:00Z</dcterms:modified>
</cp:coreProperties>
</file>