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2C32C" w14:textId="591980B9" w:rsidR="004C6BA8" w:rsidRPr="004C6BA8" w:rsidRDefault="004C6BA8">
      <w:proofErr w:type="spellStart"/>
      <w:r>
        <w:rPr>
          <w:b/>
          <w:bCs/>
        </w:rPr>
        <w:t>Tablas</w:t>
      </w:r>
      <w:proofErr w:type="spellEnd"/>
    </w:p>
    <w:p w14:paraId="1CE2A4F7" w14:textId="5FAECD9C" w:rsidR="00F73615" w:rsidRDefault="004C6BA8">
      <w:r>
        <w:t>&lt;table&gt;</w:t>
      </w:r>
    </w:p>
    <w:p w14:paraId="68662C61" w14:textId="4EFCBD30" w:rsidR="004C6BA8" w:rsidRDefault="004C6BA8">
      <w:pPr>
        <w:rPr>
          <w:color w:val="0070C0"/>
        </w:rPr>
      </w:pPr>
      <w:r>
        <w:tab/>
      </w:r>
      <w:r w:rsidRPr="004C6BA8">
        <w:rPr>
          <w:color w:val="0070C0"/>
        </w:rPr>
        <w:t xml:space="preserve">&lt;thread&gt;  </w:t>
      </w:r>
    </w:p>
    <w:p w14:paraId="50F2C330" w14:textId="6757A433" w:rsidR="00514686" w:rsidRDefault="00514686">
      <w:pPr>
        <w:rPr>
          <w:color w:val="000000" w:themeColor="text1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0000" w:themeColor="text1"/>
        </w:rPr>
        <w:t>&lt;tr&gt;</w:t>
      </w:r>
    </w:p>
    <w:p w14:paraId="28431777" w14:textId="1F6BF81A" w:rsidR="00514686" w:rsidRDefault="0051468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&lt;</w:t>
      </w:r>
      <w:proofErr w:type="spellStart"/>
      <w:r>
        <w:rPr>
          <w:color w:val="000000" w:themeColor="text1"/>
        </w:rPr>
        <w:t>th</w:t>
      </w:r>
      <w:proofErr w:type="spellEnd"/>
      <w:r>
        <w:rPr>
          <w:color w:val="000000" w:themeColor="text1"/>
        </w:rPr>
        <w:t>&gt;</w:t>
      </w:r>
    </w:p>
    <w:p w14:paraId="0C19B4BF" w14:textId="53A3944E" w:rsidR="00514686" w:rsidRDefault="0051468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&lt;/</w:t>
      </w:r>
      <w:proofErr w:type="spellStart"/>
      <w:r>
        <w:rPr>
          <w:color w:val="000000" w:themeColor="text1"/>
        </w:rPr>
        <w:t>th</w:t>
      </w:r>
      <w:proofErr w:type="spellEnd"/>
      <w:r>
        <w:rPr>
          <w:color w:val="000000" w:themeColor="text1"/>
        </w:rPr>
        <w:t>&gt;</w:t>
      </w:r>
    </w:p>
    <w:p w14:paraId="457D5AB0" w14:textId="7B114841" w:rsidR="00514686" w:rsidRPr="00514686" w:rsidRDefault="0051468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&lt;/tr&gt;</w:t>
      </w:r>
    </w:p>
    <w:p w14:paraId="2BAC2F20" w14:textId="758C09ED" w:rsidR="004C6BA8" w:rsidRDefault="004C6BA8">
      <w:r>
        <w:tab/>
      </w:r>
      <w:r>
        <w:tab/>
        <w:t>….</w:t>
      </w:r>
    </w:p>
    <w:p w14:paraId="05EFC12D" w14:textId="3B74DE66" w:rsidR="004C6BA8" w:rsidRDefault="004C6BA8">
      <w:pPr>
        <w:rPr>
          <w:color w:val="0070C0"/>
        </w:rPr>
      </w:pPr>
      <w:r>
        <w:tab/>
      </w:r>
      <w:r w:rsidRPr="004C6BA8">
        <w:rPr>
          <w:color w:val="0070C0"/>
        </w:rPr>
        <w:t>&lt;/thread&gt;</w:t>
      </w:r>
    </w:p>
    <w:p w14:paraId="0D84C8AC" w14:textId="77777777" w:rsidR="00514686" w:rsidRDefault="00514686">
      <w:pPr>
        <w:rPr>
          <w:color w:val="0070C0"/>
        </w:rPr>
      </w:pPr>
    </w:p>
    <w:p w14:paraId="0C6F1C02" w14:textId="77777777" w:rsidR="00514686" w:rsidRDefault="00514686">
      <w:pPr>
        <w:rPr>
          <w:color w:val="0070C0"/>
        </w:rPr>
      </w:pPr>
      <w:r>
        <w:rPr>
          <w:color w:val="0070C0"/>
        </w:rPr>
        <w:tab/>
      </w:r>
      <w:r w:rsidRPr="004C6BA8">
        <w:rPr>
          <w:color w:val="0070C0"/>
        </w:rPr>
        <w:t>&lt;</w:t>
      </w:r>
      <w:proofErr w:type="spellStart"/>
      <w:r>
        <w:rPr>
          <w:color w:val="0070C0"/>
        </w:rPr>
        <w:t>tbody</w:t>
      </w:r>
      <w:proofErr w:type="spellEnd"/>
      <w:r w:rsidRPr="004C6BA8">
        <w:rPr>
          <w:color w:val="0070C0"/>
        </w:rPr>
        <w:t>&gt;</w:t>
      </w:r>
    </w:p>
    <w:p w14:paraId="3A08C110" w14:textId="77777777" w:rsidR="00514686" w:rsidRDefault="00514686">
      <w:pPr>
        <w:rPr>
          <w:color w:val="000000" w:themeColor="text1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0000" w:themeColor="text1"/>
        </w:rPr>
        <w:t>&lt;tr&gt;</w:t>
      </w:r>
    </w:p>
    <w:p w14:paraId="51DAE444" w14:textId="77777777" w:rsidR="00514686" w:rsidRDefault="0051468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&lt;td&gt;</w:t>
      </w:r>
    </w:p>
    <w:p w14:paraId="5F7033CD" w14:textId="77777777" w:rsidR="00514686" w:rsidRDefault="0051468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&lt;/td&gt;</w:t>
      </w:r>
    </w:p>
    <w:p w14:paraId="50067605" w14:textId="77777777" w:rsidR="00514686" w:rsidRDefault="0051468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&lt;/tr&gt;</w:t>
      </w:r>
    </w:p>
    <w:p w14:paraId="6D3BB866" w14:textId="342E8B39" w:rsidR="00514686" w:rsidRDefault="00514686">
      <w:pPr>
        <w:rPr>
          <w:color w:val="0070C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…</w:t>
      </w:r>
      <w:r w:rsidRPr="004C6BA8">
        <w:rPr>
          <w:color w:val="0070C0"/>
        </w:rPr>
        <w:t xml:space="preserve">  </w:t>
      </w:r>
    </w:p>
    <w:p w14:paraId="1C6BC42C" w14:textId="32342E15" w:rsidR="00514686" w:rsidRDefault="00514686">
      <w:pPr>
        <w:rPr>
          <w:color w:val="0070C0"/>
        </w:rPr>
      </w:pPr>
      <w:r>
        <w:rPr>
          <w:color w:val="0070C0"/>
        </w:rPr>
        <w:tab/>
        <w:t>&lt;/</w:t>
      </w:r>
      <w:proofErr w:type="spellStart"/>
      <w:r>
        <w:rPr>
          <w:color w:val="0070C0"/>
        </w:rPr>
        <w:t>tbody</w:t>
      </w:r>
      <w:proofErr w:type="spellEnd"/>
      <w:r>
        <w:rPr>
          <w:color w:val="0070C0"/>
        </w:rPr>
        <w:t>&gt;</w:t>
      </w:r>
    </w:p>
    <w:p w14:paraId="16D8B1F3" w14:textId="122F7459" w:rsidR="00314502" w:rsidRDefault="00314502">
      <w:pPr>
        <w:rPr>
          <w:color w:val="0070C0"/>
        </w:rPr>
      </w:pPr>
    </w:p>
    <w:p w14:paraId="418F2F3B" w14:textId="0252CC2F" w:rsidR="00314502" w:rsidRDefault="00314502">
      <w:pPr>
        <w:rPr>
          <w:color w:val="0070C0"/>
        </w:rPr>
      </w:pPr>
      <w:r>
        <w:rPr>
          <w:color w:val="0070C0"/>
        </w:rPr>
        <w:tab/>
        <w:t>&lt;</w:t>
      </w:r>
      <w:proofErr w:type="spellStart"/>
      <w:r>
        <w:rPr>
          <w:color w:val="0070C0"/>
        </w:rPr>
        <w:t>tfoot</w:t>
      </w:r>
      <w:proofErr w:type="spellEnd"/>
      <w:r>
        <w:rPr>
          <w:color w:val="0070C0"/>
        </w:rPr>
        <w:t>&gt;</w:t>
      </w:r>
    </w:p>
    <w:p w14:paraId="3D6FD4EE" w14:textId="76C0FB96" w:rsidR="00314502" w:rsidRDefault="00314502">
      <w:pPr>
        <w:rPr>
          <w:color w:val="000000" w:themeColor="text1"/>
        </w:rPr>
      </w:pPr>
      <w:r>
        <w:rPr>
          <w:color w:val="0070C0"/>
        </w:rPr>
        <w:tab/>
      </w:r>
      <w:r>
        <w:rPr>
          <w:color w:val="0070C0"/>
        </w:rPr>
        <w:tab/>
      </w:r>
      <w:r w:rsidR="00CC5860">
        <w:rPr>
          <w:color w:val="000000" w:themeColor="text1"/>
        </w:rPr>
        <w:t>&lt;tr&gt;</w:t>
      </w:r>
    </w:p>
    <w:p w14:paraId="648097EF" w14:textId="39F3ADBF" w:rsidR="00CC5860" w:rsidRDefault="00CC586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…</w:t>
      </w:r>
    </w:p>
    <w:p w14:paraId="1C58797F" w14:textId="194E9543" w:rsidR="00CC5860" w:rsidRPr="00CC5860" w:rsidRDefault="00CC586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&lt;/tr&gt;</w:t>
      </w:r>
    </w:p>
    <w:p w14:paraId="38A4ED03" w14:textId="172F0801" w:rsidR="00314502" w:rsidRDefault="00314502">
      <w:r>
        <w:rPr>
          <w:color w:val="0070C0"/>
        </w:rPr>
        <w:tab/>
        <w:t>&lt;/</w:t>
      </w:r>
      <w:proofErr w:type="spellStart"/>
      <w:r>
        <w:rPr>
          <w:color w:val="0070C0"/>
        </w:rPr>
        <w:t>tfoot</w:t>
      </w:r>
      <w:proofErr w:type="spellEnd"/>
      <w:r>
        <w:rPr>
          <w:color w:val="0070C0"/>
        </w:rPr>
        <w:t>&gt;</w:t>
      </w:r>
    </w:p>
    <w:p w14:paraId="4531B156" w14:textId="106E16D2" w:rsidR="004C6BA8" w:rsidRDefault="004C6BA8">
      <w:r>
        <w:t>&lt;/table&gt;</w:t>
      </w:r>
    </w:p>
    <w:p w14:paraId="6A6E38AC" w14:textId="21811C24" w:rsidR="00DF3BE2" w:rsidRDefault="00DF3BE2"/>
    <w:p w14:paraId="71215C01" w14:textId="733DB349" w:rsidR="00DF3BE2" w:rsidRDefault="00DF3BE2">
      <w:pPr>
        <w:rPr>
          <w:b/>
          <w:bCs/>
        </w:rPr>
      </w:pPr>
      <w:r>
        <w:rPr>
          <w:b/>
          <w:bCs/>
        </w:rPr>
        <w:t>Anchors</w:t>
      </w:r>
    </w:p>
    <w:p w14:paraId="7F181757" w14:textId="7CB37CDC" w:rsidR="00DF3BE2" w:rsidRPr="00DF3BE2" w:rsidRDefault="00DF3BE2">
      <w:pPr>
        <w:rPr>
          <w:color w:val="767171" w:themeColor="background2" w:themeShade="80"/>
        </w:rPr>
      </w:pPr>
      <w:r>
        <w:t xml:space="preserve">&lt;a </w:t>
      </w:r>
      <w:proofErr w:type="spellStart"/>
      <w:r w:rsidRPr="00DF3BE2">
        <w:rPr>
          <w:color w:val="ED7D31" w:themeColor="accent2"/>
        </w:rPr>
        <w:t>href</w:t>
      </w:r>
      <w:proofErr w:type="spellEnd"/>
      <w:r w:rsidRPr="00DF3BE2">
        <w:rPr>
          <w:color w:val="ED7D31" w:themeColor="accent2"/>
        </w:rPr>
        <w:t>=”</w:t>
      </w:r>
      <w:proofErr w:type="spellStart"/>
      <w:r>
        <w:t>url</w:t>
      </w:r>
      <w:proofErr w:type="spellEnd"/>
      <w:r>
        <w:t xml:space="preserve">” </w:t>
      </w:r>
      <w:r w:rsidRPr="00DF3BE2">
        <w:rPr>
          <w:color w:val="ED7D31" w:themeColor="accent2"/>
        </w:rPr>
        <w:t>target=</w:t>
      </w:r>
      <w:r>
        <w:t xml:space="preserve">”_blank”&gt;           </w:t>
      </w:r>
      <w:r>
        <w:rPr>
          <w:color w:val="767171" w:themeColor="background2" w:themeShade="80"/>
        </w:rPr>
        <w:t xml:space="preserve">target=’_blank’ </w:t>
      </w:r>
      <w:proofErr w:type="spellStart"/>
      <w:r>
        <w:rPr>
          <w:color w:val="767171" w:themeColor="background2" w:themeShade="80"/>
        </w:rPr>
        <w:t>abre</w:t>
      </w:r>
      <w:proofErr w:type="spellEnd"/>
      <w:r>
        <w:rPr>
          <w:color w:val="767171" w:themeColor="background2" w:themeShade="80"/>
        </w:rPr>
        <w:t xml:space="preserve"> link </w:t>
      </w:r>
      <w:proofErr w:type="spellStart"/>
      <w:r>
        <w:rPr>
          <w:color w:val="767171" w:themeColor="background2" w:themeShade="80"/>
        </w:rPr>
        <w:t>en</w:t>
      </w:r>
      <w:proofErr w:type="spellEnd"/>
      <w:r>
        <w:rPr>
          <w:color w:val="767171" w:themeColor="background2" w:themeShade="80"/>
        </w:rPr>
        <w:t xml:space="preserve"> nuevo tab</w:t>
      </w:r>
    </w:p>
    <w:p w14:paraId="5E9E2672" w14:textId="040590BA" w:rsidR="00DF3BE2" w:rsidRDefault="00DF3BE2">
      <w:r>
        <w:tab/>
        <w:t>…</w:t>
      </w:r>
    </w:p>
    <w:p w14:paraId="188FB32A" w14:textId="09ABA339" w:rsidR="007F4245" w:rsidRDefault="00DF3BE2" w:rsidP="00893614">
      <w:r>
        <w:t>&lt;/a&gt;</w:t>
      </w:r>
      <w:bookmarkStart w:id="0" w:name="_GoBack"/>
      <w:bookmarkEnd w:id="0"/>
    </w:p>
    <w:p w14:paraId="30B7E3B8" w14:textId="19A7D5F9" w:rsidR="007F4245" w:rsidRDefault="007F4245"/>
    <w:p w14:paraId="56C879E9" w14:textId="149D8DC1" w:rsidR="007F4245" w:rsidRDefault="007F4245">
      <w:proofErr w:type="spellStart"/>
      <w:r>
        <w:t>Checar</w:t>
      </w:r>
      <w:proofErr w:type="spellEnd"/>
    </w:p>
    <w:p w14:paraId="39726C73" w14:textId="286C2DC0" w:rsidR="007F4245" w:rsidRDefault="007F4245">
      <w:r>
        <w:t xml:space="preserve">Form &gt; </w:t>
      </w:r>
      <w:proofErr w:type="spellStart"/>
      <w:r>
        <w:t>fieldset</w:t>
      </w:r>
      <w:proofErr w:type="spellEnd"/>
      <w:r>
        <w:t>, legend</w:t>
      </w:r>
      <w:r w:rsidR="009B6E2E">
        <w:br/>
        <w:t>Input attributes</w:t>
      </w:r>
    </w:p>
    <w:p w14:paraId="00DFF795" w14:textId="7589197D" w:rsidR="003C27EE" w:rsidRDefault="00A16128">
      <w:r>
        <w:t>L</w:t>
      </w:r>
      <w:r w:rsidR="003C27EE">
        <w:t>abels</w:t>
      </w:r>
    </w:p>
    <w:p w14:paraId="717536E7" w14:textId="2EF04C8D" w:rsidR="00A16128" w:rsidRPr="00DF3BE2" w:rsidRDefault="00A16128">
      <w:proofErr w:type="spellStart"/>
      <w:r>
        <w:t>Tipos</w:t>
      </w:r>
      <w:proofErr w:type="spellEnd"/>
      <w:r>
        <w:t xml:space="preserve"> de input</w:t>
      </w:r>
    </w:p>
    <w:sectPr w:rsidR="00A16128" w:rsidRPr="00DF3BE2" w:rsidSect="00062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99"/>
    <w:rsid w:val="0006279F"/>
    <w:rsid w:val="000E1BC4"/>
    <w:rsid w:val="00314502"/>
    <w:rsid w:val="003C27EE"/>
    <w:rsid w:val="004C6BA8"/>
    <w:rsid w:val="00514686"/>
    <w:rsid w:val="007F4245"/>
    <w:rsid w:val="00893614"/>
    <w:rsid w:val="009A45E1"/>
    <w:rsid w:val="009B6E2E"/>
    <w:rsid w:val="00A16128"/>
    <w:rsid w:val="00BB3CA9"/>
    <w:rsid w:val="00CC5860"/>
    <w:rsid w:val="00D756CE"/>
    <w:rsid w:val="00DE3B99"/>
    <w:rsid w:val="00DF3BE2"/>
    <w:rsid w:val="00F73615"/>
    <w:rsid w:val="00F8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6E41E0"/>
  <w15:chartTrackingRefBased/>
  <w15:docId w15:val="{4C77F106-E2B6-F846-90D3-1E946693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Osvaldo Alvarez Valdez</dc:creator>
  <cp:keywords/>
  <dc:description/>
  <cp:lastModifiedBy>Jorge Osvaldo Alvarez Valdez</cp:lastModifiedBy>
  <cp:revision>21</cp:revision>
  <dcterms:created xsi:type="dcterms:W3CDTF">2020-01-06T14:15:00Z</dcterms:created>
  <dcterms:modified xsi:type="dcterms:W3CDTF">2020-01-07T13:47:00Z</dcterms:modified>
</cp:coreProperties>
</file>