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1079" w:rsidRPr="00D21F7E" w:rsidRDefault="00261B93" w:rsidP="00D21F7E">
      <w:pPr>
        <w:jc w:val="center"/>
        <w:rPr>
          <w:b/>
          <w:color w:val="4472C4" w:themeColor="accent5"/>
          <w:sz w:val="44"/>
          <w:szCs w:val="44"/>
          <w:lang w:val="fr-CM"/>
        </w:rPr>
      </w:pPr>
      <w:r w:rsidRPr="00D21F7E">
        <w:rPr>
          <w:b/>
          <w:color w:val="4472C4" w:themeColor="accent5"/>
          <w:sz w:val="44"/>
          <w:szCs w:val="44"/>
          <w:lang w:val="fr-CM"/>
        </w:rPr>
        <w:t>Compte rendu du TP7 introduction au JavaScript</w:t>
      </w:r>
    </w:p>
    <w:p w:rsidR="00261B93" w:rsidRDefault="00261B93">
      <w:pPr>
        <w:rPr>
          <w:sz w:val="24"/>
          <w:szCs w:val="24"/>
          <w:lang w:val="fr-CM"/>
        </w:rPr>
      </w:pPr>
      <w:r w:rsidRPr="00261B93">
        <w:rPr>
          <w:sz w:val="24"/>
          <w:szCs w:val="24"/>
          <w:lang w:val="fr-CM"/>
        </w:rPr>
        <w:t>Ce TP permet de découvrir les bases du JavaScript. Il montre comment rendre une page web interactive en utilisant des variables, des conditions et des fonctions pour réagir aux actions de l’utilisateur.</w:t>
      </w:r>
    </w:p>
    <w:p w:rsidR="00DD4F2A" w:rsidRDefault="00DD4F2A">
      <w:pPr>
        <w:rPr>
          <w:sz w:val="24"/>
          <w:szCs w:val="24"/>
          <w:lang w:val="fr-CM"/>
        </w:rPr>
      </w:pPr>
    </w:p>
    <w:p w:rsidR="00DD4F2A" w:rsidRPr="00D21F7E" w:rsidRDefault="00DD4F2A" w:rsidP="00D21F7E">
      <w:pPr>
        <w:pStyle w:val="Paragraphedeliste"/>
        <w:numPr>
          <w:ilvl w:val="0"/>
          <w:numId w:val="1"/>
        </w:numPr>
        <w:jc w:val="center"/>
        <w:rPr>
          <w:b/>
          <w:color w:val="4472C4" w:themeColor="accent5"/>
          <w:sz w:val="32"/>
          <w:szCs w:val="32"/>
          <w:lang w:val="fr-CM"/>
        </w:rPr>
      </w:pPr>
      <w:r w:rsidRPr="00D21F7E">
        <w:rPr>
          <w:b/>
          <w:color w:val="4472C4" w:themeColor="accent5"/>
          <w:sz w:val="32"/>
          <w:szCs w:val="32"/>
          <w:lang w:val="fr-CM"/>
        </w:rPr>
        <w:t>Présentation du dossier de travail</w:t>
      </w:r>
    </w:p>
    <w:p w:rsidR="00DD4F2A" w:rsidRDefault="00DD4F2A" w:rsidP="00AA6D31">
      <w:pPr>
        <w:jc w:val="center"/>
        <w:rPr>
          <w:b/>
          <w:sz w:val="32"/>
          <w:szCs w:val="32"/>
          <w:lang w:val="fr-CM"/>
        </w:rPr>
      </w:pPr>
    </w:p>
    <w:p w:rsidR="00726D26" w:rsidRDefault="00D21F7E" w:rsidP="00AA6D31">
      <w:pPr>
        <w:jc w:val="center"/>
        <w:rPr>
          <w:b/>
          <w:sz w:val="32"/>
          <w:szCs w:val="32"/>
          <w:lang w:val="fr-CM"/>
        </w:rPr>
      </w:pPr>
      <w:r>
        <w:rPr>
          <w:b/>
          <w:sz w:val="32"/>
          <w:szCs w:val="32"/>
          <w:lang w:val="fr-CM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9.5pt;height:124.5pt">
            <v:imagedata r:id="rId7" o:title="Capture d'écran 2026-05-18 211025"/>
          </v:shape>
        </w:pict>
      </w:r>
    </w:p>
    <w:p w:rsidR="00726D26" w:rsidRDefault="00726D26" w:rsidP="00726D26">
      <w:pPr>
        <w:rPr>
          <w:sz w:val="24"/>
          <w:szCs w:val="24"/>
          <w:lang w:val="fr-CM"/>
        </w:rPr>
      </w:pPr>
      <w:r w:rsidRPr="00726D26">
        <w:rPr>
          <w:sz w:val="24"/>
          <w:szCs w:val="24"/>
          <w:lang w:val="fr-CM"/>
        </w:rPr>
        <w:t xml:space="preserve">Ceci </w:t>
      </w:r>
      <w:r>
        <w:rPr>
          <w:sz w:val="24"/>
          <w:szCs w:val="24"/>
          <w:lang w:val="fr-CM"/>
        </w:rPr>
        <w:t>est notre dossier de travail</w:t>
      </w:r>
    </w:p>
    <w:p w:rsidR="00726D26" w:rsidRPr="00D21F7E" w:rsidRDefault="00726D26" w:rsidP="00D21F7E">
      <w:pPr>
        <w:pStyle w:val="Paragraphedeliste"/>
        <w:numPr>
          <w:ilvl w:val="0"/>
          <w:numId w:val="1"/>
        </w:numPr>
        <w:jc w:val="center"/>
        <w:rPr>
          <w:b/>
          <w:color w:val="4472C4" w:themeColor="accent5"/>
          <w:sz w:val="32"/>
          <w:szCs w:val="32"/>
          <w:lang w:val="fr-CM"/>
        </w:rPr>
      </w:pPr>
      <w:r w:rsidRPr="00D21F7E">
        <w:rPr>
          <w:b/>
          <w:color w:val="4472C4" w:themeColor="accent5"/>
          <w:sz w:val="32"/>
          <w:szCs w:val="32"/>
          <w:lang w:val="fr-CM"/>
        </w:rPr>
        <w:t>Ajout du premier script JavaScript</w:t>
      </w:r>
    </w:p>
    <w:p w:rsidR="00726D26" w:rsidRDefault="00125A6B" w:rsidP="00726D26">
      <w:pPr>
        <w:jc w:val="center"/>
        <w:rPr>
          <w:b/>
          <w:sz w:val="32"/>
          <w:szCs w:val="32"/>
          <w:lang w:val="fr-CM"/>
        </w:rPr>
      </w:pPr>
      <w:r>
        <w:rPr>
          <w:b/>
          <w:sz w:val="32"/>
          <w:szCs w:val="32"/>
          <w:lang w:val="fr-CM"/>
        </w:rPr>
        <w:pict>
          <v:shape id="_x0000_i1026" type="#_x0000_t75" style="width:400.5pt;height:214.5pt">
            <v:imagedata r:id="rId8" o:title="TP7 cap"/>
          </v:shape>
        </w:pict>
      </w:r>
    </w:p>
    <w:p w:rsidR="00726D26" w:rsidRDefault="00726D26" w:rsidP="00726D26">
      <w:pPr>
        <w:tabs>
          <w:tab w:val="left" w:pos="1160"/>
        </w:tabs>
        <w:rPr>
          <w:sz w:val="32"/>
          <w:szCs w:val="32"/>
          <w:lang w:val="fr-CM"/>
        </w:rPr>
      </w:pPr>
      <w:r>
        <w:rPr>
          <w:sz w:val="32"/>
          <w:szCs w:val="32"/>
          <w:lang w:val="fr-CM"/>
        </w:rPr>
        <w:tab/>
      </w:r>
    </w:p>
    <w:p w:rsidR="00726D26" w:rsidRDefault="00726D26" w:rsidP="00726D26">
      <w:pPr>
        <w:tabs>
          <w:tab w:val="left" w:pos="1160"/>
        </w:tabs>
        <w:rPr>
          <w:sz w:val="24"/>
          <w:szCs w:val="24"/>
          <w:lang w:val="fr-CM"/>
        </w:rPr>
      </w:pPr>
      <w:r>
        <w:rPr>
          <w:sz w:val="24"/>
          <w:szCs w:val="24"/>
          <w:lang w:val="fr-CM"/>
        </w:rPr>
        <w:t xml:space="preserve">Ceci est le rendu lors de l’ajout </w:t>
      </w:r>
      <w:r w:rsidR="0024178A">
        <w:rPr>
          <w:sz w:val="24"/>
          <w:szCs w:val="24"/>
          <w:lang w:val="fr-CM"/>
        </w:rPr>
        <w:t>du premier script JavaScript dans la page html. Il explique comment créer une fonction et comment l’utiliser.</w:t>
      </w:r>
    </w:p>
    <w:p w:rsidR="0024178A" w:rsidRPr="00D21F7E" w:rsidRDefault="0024178A" w:rsidP="00D21F7E">
      <w:pPr>
        <w:pStyle w:val="Paragraphedeliste"/>
        <w:numPr>
          <w:ilvl w:val="0"/>
          <w:numId w:val="1"/>
        </w:numPr>
        <w:tabs>
          <w:tab w:val="left" w:pos="1160"/>
        </w:tabs>
        <w:jc w:val="center"/>
        <w:rPr>
          <w:b/>
          <w:color w:val="4472C4" w:themeColor="accent5"/>
          <w:sz w:val="32"/>
          <w:szCs w:val="32"/>
          <w:lang w:val="fr-CM"/>
        </w:rPr>
      </w:pPr>
      <w:r w:rsidRPr="00D21F7E">
        <w:rPr>
          <w:b/>
          <w:color w:val="4472C4" w:themeColor="accent5"/>
          <w:sz w:val="32"/>
          <w:szCs w:val="32"/>
          <w:lang w:val="fr-CM"/>
        </w:rPr>
        <w:lastRenderedPageBreak/>
        <w:t>Ajout d’un deuxième champ : choix du domaine</w:t>
      </w:r>
    </w:p>
    <w:p w:rsidR="0024178A" w:rsidRDefault="00D21F7E" w:rsidP="0024178A">
      <w:pPr>
        <w:tabs>
          <w:tab w:val="left" w:pos="1160"/>
        </w:tabs>
        <w:jc w:val="center"/>
        <w:rPr>
          <w:b/>
          <w:sz w:val="32"/>
          <w:szCs w:val="32"/>
          <w:lang w:val="fr-CM"/>
        </w:rPr>
      </w:pPr>
      <w:r>
        <w:rPr>
          <w:b/>
          <w:sz w:val="32"/>
          <w:szCs w:val="32"/>
          <w:lang w:val="fr-CM"/>
        </w:rPr>
        <w:pict>
          <v:shape id="_x0000_i1027" type="#_x0000_t75" style="width:471.5pt;height:190.5pt">
            <v:imagedata r:id="rId9" o:title="TP7 cap1"/>
          </v:shape>
        </w:pict>
      </w:r>
    </w:p>
    <w:p w:rsidR="0024178A" w:rsidRDefault="0024178A" w:rsidP="0024178A">
      <w:pPr>
        <w:ind w:firstLine="720"/>
        <w:rPr>
          <w:sz w:val="32"/>
          <w:szCs w:val="32"/>
          <w:lang w:val="fr-CM"/>
        </w:rPr>
      </w:pPr>
    </w:p>
    <w:p w:rsidR="0024178A" w:rsidRPr="00BD7DE0" w:rsidRDefault="00BD7DE0" w:rsidP="0024178A">
      <w:pPr>
        <w:ind w:firstLine="720"/>
        <w:rPr>
          <w:sz w:val="24"/>
          <w:szCs w:val="24"/>
          <w:lang w:val="fr-CM"/>
        </w:rPr>
      </w:pPr>
      <w:r w:rsidRPr="00BD7DE0">
        <w:rPr>
          <w:sz w:val="24"/>
          <w:szCs w:val="24"/>
          <w:lang w:val="fr-CM"/>
        </w:rPr>
        <w:t>Ceci est le rendu lors de l’ajout d’un deuxième champ dans le programme JavaScript.</w:t>
      </w:r>
    </w:p>
    <w:p w:rsidR="00BD7DE0" w:rsidRPr="00BD7DE0" w:rsidRDefault="00BD7DE0" w:rsidP="0024178A">
      <w:pPr>
        <w:ind w:firstLine="720"/>
        <w:rPr>
          <w:sz w:val="24"/>
          <w:szCs w:val="24"/>
          <w:lang w:val="fr-CM"/>
        </w:rPr>
      </w:pPr>
      <w:r w:rsidRPr="00BD7DE0">
        <w:rPr>
          <w:sz w:val="24"/>
          <w:szCs w:val="24"/>
          <w:lang w:val="fr-CM"/>
        </w:rPr>
        <w:t>Le choix du domaine d’intérêt :</w:t>
      </w:r>
    </w:p>
    <w:p w:rsidR="00BD7DE0" w:rsidRPr="00BD7DE0" w:rsidRDefault="00BD7DE0" w:rsidP="0024178A">
      <w:pPr>
        <w:ind w:firstLine="720"/>
        <w:rPr>
          <w:sz w:val="24"/>
          <w:szCs w:val="24"/>
          <w:lang w:val="fr-CM"/>
        </w:rPr>
      </w:pPr>
      <w:r w:rsidRPr="00BD7DE0">
        <w:rPr>
          <w:sz w:val="24"/>
          <w:szCs w:val="24"/>
          <w:lang w:val="fr-CM"/>
        </w:rPr>
        <w:t>L’utilisateur peut désormais saisir son nom et sélectionner un domaine dans une liste déroulante.</w:t>
      </w:r>
    </w:p>
    <w:p w:rsidR="00BD7DE0" w:rsidRDefault="00BD7DE0" w:rsidP="0024178A">
      <w:pPr>
        <w:ind w:firstLine="720"/>
        <w:rPr>
          <w:sz w:val="24"/>
          <w:szCs w:val="24"/>
          <w:lang w:val="fr-CM"/>
        </w:rPr>
      </w:pPr>
      <w:r w:rsidRPr="00BD7DE0">
        <w:rPr>
          <w:sz w:val="24"/>
          <w:szCs w:val="24"/>
          <w:lang w:val="fr-CM"/>
        </w:rPr>
        <w:t>Le script JavaScript récupère ces informations pour afficher un message dynamique et plus personnalisé dans la page web</w:t>
      </w:r>
    </w:p>
    <w:p w:rsidR="00BD7DE0" w:rsidRDefault="00BD7DE0" w:rsidP="0024178A">
      <w:pPr>
        <w:ind w:firstLine="720"/>
        <w:rPr>
          <w:sz w:val="24"/>
          <w:szCs w:val="24"/>
          <w:lang w:val="fr-CM"/>
        </w:rPr>
      </w:pPr>
    </w:p>
    <w:p w:rsidR="00E611F3" w:rsidRPr="00D21F7E" w:rsidRDefault="008421C1" w:rsidP="00D21F7E">
      <w:pPr>
        <w:pStyle w:val="Paragraphedeliste"/>
        <w:numPr>
          <w:ilvl w:val="0"/>
          <w:numId w:val="1"/>
        </w:numPr>
        <w:jc w:val="center"/>
        <w:rPr>
          <w:b/>
          <w:color w:val="4472C4" w:themeColor="accent5"/>
          <w:sz w:val="32"/>
          <w:szCs w:val="32"/>
          <w:lang w:val="fr-CM"/>
        </w:rPr>
      </w:pPr>
      <w:r w:rsidRPr="00D21F7E">
        <w:rPr>
          <w:b/>
          <w:color w:val="4472C4" w:themeColor="accent5"/>
          <w:sz w:val="32"/>
          <w:szCs w:val="32"/>
          <w:lang w:val="fr-CM"/>
        </w:rPr>
        <w:t>Mini-exercice d’application</w:t>
      </w:r>
    </w:p>
    <w:p w:rsidR="008421C1" w:rsidRDefault="00A53899" w:rsidP="008421C1">
      <w:pPr>
        <w:jc w:val="center"/>
        <w:rPr>
          <w:b/>
          <w:sz w:val="32"/>
          <w:szCs w:val="32"/>
          <w:lang w:val="fr-CM"/>
        </w:rPr>
      </w:pPr>
      <w:bookmarkStart w:id="0" w:name="_GoBack"/>
      <w:r>
        <w:rPr>
          <w:b/>
          <w:sz w:val="32"/>
          <w:szCs w:val="32"/>
          <w:lang w:val="fr-CM"/>
        </w:rPr>
        <w:pict>
          <v:shape id="_x0000_i1034" type="#_x0000_t75" style="width:428.5pt;height:198.5pt">
            <v:imagedata r:id="rId10" o:title="TP7 cap2"/>
          </v:shape>
        </w:pict>
      </w:r>
      <w:bookmarkEnd w:id="0"/>
    </w:p>
    <w:p w:rsidR="008421C1" w:rsidRDefault="008421C1" w:rsidP="008421C1">
      <w:pPr>
        <w:ind w:firstLine="720"/>
        <w:rPr>
          <w:sz w:val="32"/>
          <w:szCs w:val="32"/>
          <w:lang w:val="fr-CM"/>
        </w:rPr>
      </w:pPr>
    </w:p>
    <w:p w:rsidR="008421C1" w:rsidRDefault="008421C1" w:rsidP="008421C1">
      <w:pPr>
        <w:ind w:firstLine="720"/>
        <w:rPr>
          <w:sz w:val="24"/>
          <w:szCs w:val="24"/>
          <w:lang w:val="fr-CM"/>
        </w:rPr>
      </w:pPr>
      <w:r>
        <w:rPr>
          <w:sz w:val="24"/>
          <w:szCs w:val="24"/>
          <w:lang w:val="fr-CM"/>
        </w:rPr>
        <w:t>Ceci est mini-exercice d’application donc l’objectif était d’ajout le bouton Effacer qui permet d’effacer les messages saisir par l’utilisateur</w:t>
      </w:r>
      <w:r w:rsidR="003C5C9D">
        <w:rPr>
          <w:sz w:val="24"/>
          <w:szCs w:val="24"/>
          <w:lang w:val="fr-CM"/>
        </w:rPr>
        <w:t>.</w:t>
      </w:r>
    </w:p>
    <w:p w:rsidR="008421C1" w:rsidRPr="00D21F7E" w:rsidRDefault="003C5C9D" w:rsidP="00D21F7E">
      <w:pPr>
        <w:pStyle w:val="Paragraphedeliste"/>
        <w:numPr>
          <w:ilvl w:val="0"/>
          <w:numId w:val="1"/>
        </w:numPr>
        <w:jc w:val="center"/>
        <w:rPr>
          <w:b/>
          <w:color w:val="4472C4" w:themeColor="accent5"/>
          <w:sz w:val="32"/>
          <w:szCs w:val="32"/>
          <w:lang w:val="fr-CM"/>
        </w:rPr>
      </w:pPr>
      <w:r w:rsidRPr="00D21F7E">
        <w:rPr>
          <w:b/>
          <w:color w:val="4472C4" w:themeColor="accent5"/>
          <w:sz w:val="32"/>
          <w:szCs w:val="32"/>
          <w:lang w:val="fr-CM"/>
        </w:rPr>
        <w:t>Petite conclusion</w:t>
      </w:r>
    </w:p>
    <w:p w:rsidR="008421C1" w:rsidRPr="008421C1" w:rsidRDefault="008421C1" w:rsidP="008421C1">
      <w:pPr>
        <w:ind w:firstLine="720"/>
        <w:rPr>
          <w:sz w:val="24"/>
          <w:szCs w:val="24"/>
          <w:lang w:val="fr-CM"/>
        </w:rPr>
      </w:pPr>
      <w:r>
        <w:rPr>
          <w:sz w:val="24"/>
          <w:szCs w:val="24"/>
          <w:lang w:val="fr-CM"/>
        </w:rPr>
        <w:t xml:space="preserve">En </w:t>
      </w:r>
      <w:r w:rsidR="003C5C9D">
        <w:rPr>
          <w:sz w:val="24"/>
          <w:szCs w:val="24"/>
          <w:lang w:val="fr-CM"/>
        </w:rPr>
        <w:t>conclusion, ce TP a permis de découvrir les bases du JavaScript et son et son interaction avec le html. Il a montré comment récupérer les informations saisies par l’utilisateur, utiliser des fonctions JavaScript et afficher des messages dynamiques dans une page web.</w:t>
      </w:r>
    </w:p>
    <w:sectPr w:rsidR="008421C1" w:rsidRPr="008421C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5A6B" w:rsidRDefault="00125A6B" w:rsidP="00726D26">
      <w:pPr>
        <w:spacing w:after="0" w:line="240" w:lineRule="auto"/>
      </w:pPr>
      <w:r>
        <w:separator/>
      </w:r>
    </w:p>
  </w:endnote>
  <w:endnote w:type="continuationSeparator" w:id="0">
    <w:p w:rsidR="00125A6B" w:rsidRDefault="00125A6B" w:rsidP="00726D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5A6B" w:rsidRDefault="00125A6B" w:rsidP="00726D26">
      <w:pPr>
        <w:spacing w:after="0" w:line="240" w:lineRule="auto"/>
      </w:pPr>
      <w:r>
        <w:separator/>
      </w:r>
    </w:p>
  </w:footnote>
  <w:footnote w:type="continuationSeparator" w:id="0">
    <w:p w:rsidR="00125A6B" w:rsidRDefault="00125A6B" w:rsidP="00726D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C640D4"/>
    <w:multiLevelType w:val="hybridMultilevel"/>
    <w:tmpl w:val="8EACEF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1B93"/>
    <w:rsid w:val="00125A6B"/>
    <w:rsid w:val="0023514A"/>
    <w:rsid w:val="0024178A"/>
    <w:rsid w:val="00261B93"/>
    <w:rsid w:val="00381079"/>
    <w:rsid w:val="003C5C9D"/>
    <w:rsid w:val="00726D26"/>
    <w:rsid w:val="008421C1"/>
    <w:rsid w:val="00A53899"/>
    <w:rsid w:val="00AA6D31"/>
    <w:rsid w:val="00BD7DE0"/>
    <w:rsid w:val="00D21F7E"/>
    <w:rsid w:val="00DD4F2A"/>
    <w:rsid w:val="00E61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247A46-8241-40EF-B947-74029CBAD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D4F2A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726D26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26D26"/>
  </w:style>
  <w:style w:type="paragraph" w:styleId="Pieddepage">
    <w:name w:val="footer"/>
    <w:basedOn w:val="Normal"/>
    <w:link w:val="PieddepageCar"/>
    <w:uiPriority w:val="99"/>
    <w:unhideWhenUsed/>
    <w:rsid w:val="00726D26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26D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3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Roswell AYMELE</dc:creator>
  <cp:keywords/>
  <dc:description/>
  <cp:lastModifiedBy>Roswell AYMELE</cp:lastModifiedBy>
  <cp:revision>6</cp:revision>
  <dcterms:created xsi:type="dcterms:W3CDTF">2026-05-18T19:55:00Z</dcterms:created>
  <dcterms:modified xsi:type="dcterms:W3CDTF">2026-05-18T22:06:00Z</dcterms:modified>
</cp:coreProperties>
</file>