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60" w:line="300" w:lineRule="auto"/>
        <w:rPr>
          <w:rFonts w:ascii="Roboto" w:cs="Roboto" w:eastAsia="Roboto" w:hAnsi="Roboto"/>
          <w:b w:val="1"/>
          <w:color w:val="3a3a3a"/>
          <w:sz w:val="34"/>
          <w:szCs w:val="34"/>
        </w:rPr>
      </w:pPr>
      <w:bookmarkStart w:colFirst="0" w:colLast="0" w:name="_2aqcu5gcg9rd" w:id="0"/>
      <w:bookmarkEnd w:id="0"/>
      <w:r w:rsidDel="00000000" w:rsidR="00000000" w:rsidRPr="00000000">
        <w:rPr>
          <w:rFonts w:ascii="Roboto" w:cs="Roboto" w:eastAsia="Roboto" w:hAnsi="Roboto"/>
          <w:b w:val="1"/>
          <w:color w:val="3a3a3a"/>
          <w:sz w:val="34"/>
          <w:szCs w:val="34"/>
          <w:rtl w:val="0"/>
        </w:rPr>
        <w:t xml:space="preserve">Python Program to Implement Candidate Elimination Algorithm to get Consistent Version Space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Exp. No. 2. For a given set of training data examples stored in a .CSV file, implement and demonstrate the Candidate-Elimination algorithm in python to output a description of the set of all hypotheses consistent with the training examples.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60" w:line="288" w:lineRule="auto"/>
        <w:rPr>
          <w:rFonts w:ascii="Roboto" w:cs="Roboto" w:eastAsia="Roboto" w:hAnsi="Roboto"/>
          <w:b w:val="1"/>
          <w:color w:val="3a3a3a"/>
          <w:sz w:val="26"/>
          <w:szCs w:val="26"/>
        </w:rPr>
      </w:pPr>
      <w:bookmarkStart w:colFirst="0" w:colLast="0" w:name="_te162fnv5419" w:id="1"/>
      <w:bookmarkEnd w:id="1"/>
      <w:r w:rsidDel="00000000" w:rsidR="00000000" w:rsidRPr="00000000">
        <w:rPr>
          <w:rFonts w:ascii="Roboto" w:cs="Roboto" w:eastAsia="Roboto" w:hAnsi="Roboto"/>
          <w:b w:val="1"/>
          <w:color w:val="3a3a3a"/>
          <w:sz w:val="26"/>
          <w:szCs w:val="26"/>
          <w:rtl w:val="0"/>
        </w:rPr>
        <w:t xml:space="preserve">Candidate Elimination Algorithm Machine Learning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For each training example d, do: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If d is positive example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Remove from G any hypothesis h inconsistent with 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For each hypothesis s in S not consistent with d: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Remove s from 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Add to S all minimal generalizations of s consistent with d and having a generalization in G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Remove from S any hypothesis with a more specific h in 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If d is negative example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Remove from S any hypothesis h inconsistent with d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For each hypothesis g in G not consistent with d: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  Remove g from G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  Add to G all minimal specializations of g consistent with d and having a specialization in S</w:t>
      </w:r>
    </w:p>
    <w:p w:rsidR="00000000" w:rsidDel="00000000" w:rsidP="00000000" w:rsidRDefault="00000000" w:rsidRPr="00000000" w14:paraId="00000010">
      <w:pPr>
        <w:spacing w:after="380" w:lineRule="auto"/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  Remove from G any hypothesis having a more general hypothesis in G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60" w:line="288" w:lineRule="auto"/>
        <w:rPr>
          <w:rFonts w:ascii="Roboto" w:cs="Roboto" w:eastAsia="Roboto" w:hAnsi="Roboto"/>
          <w:b w:val="1"/>
          <w:color w:val="3a3a3a"/>
          <w:sz w:val="26"/>
          <w:szCs w:val="26"/>
        </w:rPr>
      </w:pPr>
      <w:bookmarkStart w:colFirst="0" w:colLast="0" w:name="_uwoau8cau6r9" w:id="2"/>
      <w:bookmarkEnd w:id="2"/>
      <w:r w:rsidDel="00000000" w:rsidR="00000000" w:rsidRPr="00000000">
        <w:rPr>
          <w:rFonts w:ascii="Roboto" w:cs="Roboto" w:eastAsia="Roboto" w:hAnsi="Roboto"/>
          <w:b w:val="1"/>
          <w:color w:val="3a3a3a"/>
          <w:sz w:val="26"/>
          <w:szCs w:val="26"/>
          <w:rtl w:val="0"/>
        </w:rPr>
        <w:t xml:space="preserve">Python Program to Implement and Demonstrate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import numpy as np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import pandas as pd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data = pd.read_csv(path+'/enjoysport.csv')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concepts = np.array(data.iloc[:,0:-1])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print("\nInstances are:\n",concepts)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target = np.array(data.iloc[:,-1])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print("\nTarget Values are: ",target)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def learn(concepts, target):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specific_h = concepts[0].copy()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print("\nInitialization of specific_h and genearal_h")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print("\nSpecific Boundary: ", specific_h)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general_h = [["?" for i in range(len(specific_h))] for i in range(len(specific_h))]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print("\nGeneric Boundary: ",general_h)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for i, h in enumerate(concepts):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print("\nInstance", i+1 , "is ", h)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if target[i] == "yes":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print("Instance is Positive ")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for x in range(len(specific_h)):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  if h[x]!= specific_h[x]:                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      specific_h[x] ='?'                 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      general_h[x][x] ='?'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 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if target[i] == "no":          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print("Instance is Negative 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for x in range(len(specific_h)):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  if h[x]!= specific_h[x]:                  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      general_h[x][x] = specific_h[x]              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  else:                  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            general_h[x][x] = '?'  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print("Specific Boundary after ", i+1, "Instance is ", specific_h)       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print("Generic Boundary after ", i+1, "Instance is ", general_h)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print("\n")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indices = [i for i, val in enumerate(general_h) if val == ['?', '?', '?', '?', '?', '?']]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for i in indices: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    general_h.remove(['?', '?', '?', '?', '?', '?'])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    return specific_h, general_h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s_final, g_final = learn(concepts, target)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print("Final Specific_h: ", s_final, sep="\n")</w:t>
      </w:r>
    </w:p>
    <w:p w:rsidR="00000000" w:rsidDel="00000000" w:rsidP="00000000" w:rsidRDefault="00000000" w:rsidRPr="00000000" w14:paraId="0000003F">
      <w:pPr>
        <w:spacing w:after="380" w:lineRule="auto"/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4"/>
          <w:szCs w:val="24"/>
          <w:shd w:fill="fafafa" w:val="clear"/>
          <w:rtl w:val="0"/>
        </w:rPr>
        <w:t xml:space="preserve">print("Final General_h: ", g_final, sep="\n")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60" w:line="288" w:lineRule="auto"/>
        <w:rPr>
          <w:rFonts w:ascii="Roboto" w:cs="Roboto" w:eastAsia="Roboto" w:hAnsi="Roboto"/>
          <w:b w:val="1"/>
          <w:color w:val="3a3a3a"/>
          <w:sz w:val="26"/>
          <w:szCs w:val="26"/>
        </w:rPr>
      </w:pPr>
      <w:bookmarkStart w:colFirst="0" w:colLast="0" w:name="_v111qwsc50pe" w:id="3"/>
      <w:bookmarkEnd w:id="3"/>
      <w:r w:rsidDel="00000000" w:rsidR="00000000" w:rsidRPr="00000000">
        <w:rPr>
          <w:rFonts w:ascii="Roboto" w:cs="Roboto" w:eastAsia="Roboto" w:hAnsi="Roboto"/>
          <w:b w:val="1"/>
          <w:color w:val="3a3a3a"/>
          <w:sz w:val="26"/>
          <w:szCs w:val="26"/>
          <w:rtl w:val="0"/>
        </w:rPr>
        <w:t xml:space="preserve">Dataset: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EnjoySport Dataset is saved as .csv (comma separated values) file in the current working directory otherwise use the complete path of the dataset set in the program: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rFonts w:ascii="Roboto" w:cs="Roboto" w:eastAsia="Roboto" w:hAnsi="Roboto"/>
          <w:b w:val="1"/>
          <w:color w:val="c0392b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0274be"/>
            <w:sz w:val="24"/>
            <w:szCs w:val="24"/>
            <w:rtl w:val="0"/>
          </w:rPr>
          <w:t xml:space="preserve">See also  </w:t>
        </w:r>
      </w:hyperlink>
      <w:r w:rsidDel="00000000" w:rsidR="00000000" w:rsidRPr="00000000">
        <w:fldChar w:fldCharType="begin"/>
        <w:instrText xml:space="preserve"> HYPERLINK "https://www.vtupulse.com/machine-learning/18cs76-machine-learning-laboratory-vtu-ml-lab/"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c0392b"/>
          <w:sz w:val="24"/>
          <w:szCs w:val="24"/>
          <w:u w:val="single"/>
          <w:rtl w:val="0"/>
        </w:rPr>
        <w:t xml:space="preserve">18CS76 Machine Learning Laboratory VTU ML Lab</w:t>
      </w:r>
      <w:r w:rsidDel="00000000" w:rsidR="00000000" w:rsidRPr="00000000">
        <w:fldChar w:fldCharType="end"/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9.4480102695766"/>
        <w:gridCol w:w="1369.7560975609756"/>
        <w:gridCol w:w="1513.9409499358153"/>
        <w:gridCol w:w="1201.540436456996"/>
        <w:gridCol w:w="1069.3709884467266"/>
        <w:gridCol w:w="1309.679075738126"/>
        <w:gridCol w:w="1766.2644415917844"/>
        <w:tblGridChange w:id="0">
          <w:tblGrid>
            <w:gridCol w:w="1129.4480102695766"/>
            <w:gridCol w:w="1369.7560975609756"/>
            <w:gridCol w:w="1513.9409499358153"/>
            <w:gridCol w:w="1201.540436456996"/>
            <w:gridCol w:w="1069.3709884467266"/>
            <w:gridCol w:w="1309.679075738126"/>
            <w:gridCol w:w="1766.264441591784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"https://www.vtupulse.com/machine-learning/18cs76-machine-learning-laboratory-vtu-ml-lab/"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sky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airtemp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humidity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wind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water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forcast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enjoysport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sunny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warm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warm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same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sunny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warm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warm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same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rainy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cold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warm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change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sunny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warm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cool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change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580" w:lineRule="auto"/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a3a3a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60" w:line="288" w:lineRule="auto"/>
        <w:rPr>
          <w:rFonts w:ascii="Roboto" w:cs="Roboto" w:eastAsia="Roboto" w:hAnsi="Roboto"/>
          <w:b w:val="1"/>
          <w:color w:val="3a3a3a"/>
          <w:sz w:val="26"/>
          <w:szCs w:val="26"/>
        </w:rPr>
      </w:pPr>
      <w:bookmarkStart w:colFirst="0" w:colLast="0" w:name="_pwjobszidjhl" w:id="4"/>
      <w:bookmarkEnd w:id="4"/>
      <w:r w:rsidDel="00000000" w:rsidR="00000000" w:rsidRPr="00000000">
        <w:rPr>
          <w:rFonts w:ascii="Roboto" w:cs="Roboto" w:eastAsia="Roboto" w:hAnsi="Roboto"/>
          <w:b w:val="1"/>
          <w:color w:val="3a3a3a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Instances are:</w:t>
        <w:br w:type="textWrapping"/>
        <w:t xml:space="preserve">[[‘sunny’ ‘warm’ ‘normal’ ‘strong’ ‘warm’ ‘same’]</w:t>
        <w:br w:type="textWrapping"/>
        <w:t xml:space="preserve">[‘sunny’ ‘warm’ ‘high’ ‘strong’ ‘warm’ ‘same’]</w:t>
        <w:br w:type="textWrapping"/>
        <w:t xml:space="preserve">[‘rainy’ ‘cold’ ‘high’ ‘strong’ ‘warm’ ‘change’]</w:t>
        <w:br w:type="textWrapping"/>
        <w:t xml:space="preserve">[‘sunny’ ‘warm’ ‘high’ ‘strong’ ‘cool’ ‘change’]]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Target Values are: [‘yes’ ‘yes’ ‘no’ ‘yes’]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Initialization of specific_h and genearal_h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Specific Boundary: [‘sunny’ ‘warm’ ‘normal’ ‘strong’ ‘warm’ ‘same’]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Generic Boundary: [[‘?’, ‘?’, ‘?’, ‘?’, ‘?’, ‘?’], [‘?’, ‘?’, ‘?’, ‘?’, ‘?’, ‘?’], [‘?’, ‘?’, ‘?’, ‘?’, ‘?’, ‘?’], [‘?’, ‘?’, ‘?’, ‘?’, ‘?’, ‘?’], [‘?’, ‘?’, ‘?’, ‘?’, ‘?’, ‘?’], [‘?’, ‘?’, ‘?’, ‘?’, ‘?’, ‘?’]]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Instance 1 is [‘sunny’ ‘warm’ ‘normal’ ‘strong’ ‘warm’ ‘same’] Instance is Positive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Specific Bundary after 1 Instance is [‘sunny’ ‘warm’ ‘normal’ ‘strong’ ‘warm’ ‘same’]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Generic Boundary after 1 Instance is [[‘?’, ‘?’, ‘?’, ‘?’, ‘?’, ‘?’], [‘?’, ‘?’, ‘?’, ‘?’, ‘?’, ‘?’], [‘?’, ‘?’, ‘?’, ‘?’, ‘?’, ‘?’], [‘?’, ‘?’, ‘?’, ‘?’, ‘?’, ‘?’], [‘?’, ‘?’, ‘?’, ‘?’, ‘?’, ‘?’], [‘?’, ‘?’, ‘?’, ‘?’, ‘?’, ‘?’]]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rFonts w:ascii="Roboto" w:cs="Roboto" w:eastAsia="Roboto" w:hAnsi="Roboto"/>
          <w:b w:val="1"/>
          <w:color w:val="c0392b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0274be"/>
            <w:sz w:val="24"/>
            <w:szCs w:val="24"/>
            <w:rtl w:val="0"/>
          </w:rPr>
          <w:t xml:space="preserve">See also  </w:t>
        </w:r>
      </w:hyperlink>
      <w:r w:rsidDel="00000000" w:rsidR="00000000" w:rsidRPr="00000000">
        <w:fldChar w:fldCharType="begin"/>
        <w:instrText xml:space="preserve"> HYPERLINK "https://www.vtupulse.com/machine-learning/decision-tree-id3-algorithm-in-python/"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c0392b"/>
          <w:sz w:val="24"/>
          <w:szCs w:val="24"/>
          <w:u w:val="single"/>
          <w:rtl w:val="0"/>
        </w:rPr>
        <w:t xml:space="preserve">Decision Tree ID3 Algorithm in Python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Instance 2 is [‘sunny’ ‘warm’ ‘high’ ‘strong’ ‘warm’ ‘same’] Instance is Positive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Specific Bundary after 2 Instance is [‘sunny’ ‘warm’ ‘?’ ‘strong’ ‘warm’ ‘same’]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Generic Boundary after 2 Instance is [[‘?’, ‘?’, ‘?’, ‘?’, ‘?’, ‘?’], [‘?’, ‘?’, ‘?’, ‘?’, ‘?’, ‘?’], [‘?’, ‘?’, ‘?’, ‘?’, ‘?’, ‘?’], [‘?’, ‘?’, ‘?’, ‘?’, ‘?’, ‘?’], [‘?’, ‘?’, ‘?’, ‘?’, ‘?’, ‘?’], [‘?’, ‘?’, ‘?’, ‘?’, ‘?’, ‘?’]]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Instance 3 is [‘rainy’ ‘cold’ ‘high’ ‘strong’ ‘warm’ ‘change’] Instance is Negative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Specific Bundary after 3 Instance is [‘sunny’ ‘warm’ ‘?’ ‘strong’ ‘warm’ ‘same’]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Generic Boundary after 3 Instance is [[‘sunny’, ‘?’, ‘?’, ‘?’, ‘?’, ‘?’], [‘?’, ‘warm’, ‘?’, ‘?’, ‘?’, ‘?’], [‘?’, ‘?’, ‘?’, ‘?’, ‘?’, ‘?’], [‘?’, ‘?’, ‘?’, ‘?’, ‘?’, ‘?’], [‘?’, ‘?’, ‘?’, ‘?’, ‘?’, ‘?’], [‘?’, ‘?’, ‘?’, ‘?’, ‘?’, ‘same’]]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Instance 4 is [‘sunny’ ‘warm’ ‘high’ ‘strong’ ‘cool’ ‘change’] Instance is Positive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Specific Bundary after 4 Instance is [‘sunny’ ‘warm’ ‘?’ ‘strong’ ‘?’ ‘?’]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color w:val="3a3a3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a3a3a"/>
          <w:sz w:val="24"/>
          <w:szCs w:val="24"/>
          <w:rtl w:val="0"/>
        </w:rPr>
        <w:t xml:space="preserve">Generic Boundary after 4 Instance is [[‘sunny’, ‘?’, ‘?’, ‘?’, ‘?’, ‘?’], [‘?’, ‘warm’, ‘?’, ‘?’, ‘?’, ‘?’], [‘?’, ‘?’, ‘?’, ‘?’, ‘?’, ‘?’], [‘?’, ‘?’, ‘?’, ‘?’, ‘?’, ‘?’], [‘?’, ‘?’, ‘?’, ‘?’, ‘?’, ‘?’], [‘?’, ‘?’, ‘?’, ‘?’, ‘?’, ‘?’]]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tupulse.com/machine-learning/18cs76-machine-learning-laboratory-vtu-ml-lab/" TargetMode="External"/><Relationship Id="rId7" Type="http://schemas.openxmlformats.org/officeDocument/2006/relationships/hyperlink" Target="https://www.vtupulse.com/machine-learning/decision-tree-id3-algorithm-in-pyth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