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CDF" w:rsidRPr="00AA7804" w:rsidRDefault="00AA7804" w:rsidP="00AA7804">
      <w:pPr>
        <w:jc w:val="center"/>
        <w:rPr>
          <w:rFonts w:ascii="Arial" w:hAnsi="Arial" w:cs="Arial"/>
          <w:b/>
          <w:sz w:val="48"/>
          <w:u w:val="single"/>
        </w:rPr>
      </w:pPr>
      <w:r w:rsidRPr="00AA7804">
        <w:rPr>
          <w:rFonts w:ascii="Arial" w:hAnsi="Arial" w:cs="Arial"/>
          <w:b/>
          <w:sz w:val="48"/>
          <w:u w:val="single"/>
        </w:rPr>
        <w:t>Stock Market Analysis</w:t>
      </w:r>
    </w:p>
    <w:p w:rsidR="00AA7804" w:rsidRPr="00AA7804" w:rsidRDefault="00AA7804" w:rsidP="00AA7804">
      <w:pPr>
        <w:jc w:val="center"/>
        <w:rPr>
          <w:rFonts w:ascii="Arial" w:hAnsi="Arial" w:cs="Arial"/>
          <w:b/>
          <w:sz w:val="48"/>
          <w:u w:val="single"/>
        </w:rPr>
      </w:pPr>
    </w:p>
    <w:p w:rsidR="00AA7804" w:rsidRDefault="00AA7804" w:rsidP="00AA7804">
      <w:pPr>
        <w:rPr>
          <w:rFonts w:ascii="Arial" w:hAnsi="Arial" w:cs="Arial"/>
          <w:b/>
          <w:sz w:val="36"/>
          <w:u w:val="single"/>
        </w:rPr>
      </w:pPr>
      <w:r w:rsidRPr="00AA7804">
        <w:rPr>
          <w:rFonts w:ascii="Arial" w:hAnsi="Arial" w:cs="Arial"/>
          <w:b/>
          <w:sz w:val="36"/>
          <w:u w:val="single"/>
        </w:rPr>
        <w:t>Project Overview</w:t>
      </w:r>
    </w:p>
    <w:p w:rsidR="00AA7804" w:rsidRDefault="00AA7804" w:rsidP="00AA780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project is to analyse market trends and predict future market behaviour </w:t>
      </w:r>
      <w:r w:rsidR="0099402D">
        <w:rPr>
          <w:rFonts w:ascii="Arial" w:hAnsi="Arial" w:cs="Arial"/>
          <w:sz w:val="24"/>
        </w:rPr>
        <w:t xml:space="preserve">with the help of historical stock prices </w:t>
      </w:r>
      <w:r>
        <w:rPr>
          <w:rFonts w:ascii="Arial" w:hAnsi="Arial" w:cs="Arial"/>
          <w:sz w:val="24"/>
        </w:rPr>
        <w:t>using ML techniques</w:t>
      </w:r>
      <w:r w:rsidR="0099402D">
        <w:rPr>
          <w:rFonts w:ascii="Arial" w:hAnsi="Arial" w:cs="Arial"/>
          <w:sz w:val="24"/>
        </w:rPr>
        <w:t xml:space="preserve"> for companies like Apple, Microsoft, Netflix and Google</w:t>
      </w:r>
      <w:r>
        <w:rPr>
          <w:rFonts w:ascii="Arial" w:hAnsi="Arial" w:cs="Arial"/>
          <w:sz w:val="24"/>
        </w:rPr>
        <w:t>.</w:t>
      </w:r>
    </w:p>
    <w:p w:rsidR="0099402D" w:rsidRDefault="0099402D" w:rsidP="00AA7804">
      <w:pPr>
        <w:rPr>
          <w:rFonts w:ascii="Arial" w:hAnsi="Arial" w:cs="Arial"/>
          <w:sz w:val="24"/>
        </w:rPr>
      </w:pPr>
    </w:p>
    <w:p w:rsidR="0099402D" w:rsidRDefault="0099402D" w:rsidP="00AA7804">
      <w:pPr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Tools and Technologies Used</w:t>
      </w:r>
    </w:p>
    <w:p w:rsidR="0099402D" w:rsidRDefault="0099402D" w:rsidP="0099402D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Language – Python</w:t>
      </w:r>
    </w:p>
    <w:p w:rsidR="0099402D" w:rsidRDefault="0099402D" w:rsidP="0099402D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Libraries – pandas, </w:t>
      </w:r>
      <w:proofErr w:type="spellStart"/>
      <w:r>
        <w:rPr>
          <w:rFonts w:ascii="Arial" w:hAnsi="Arial" w:cs="Arial"/>
          <w:sz w:val="24"/>
        </w:rPr>
        <w:t>numpy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matplotlib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seaborn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scikit</w:t>
      </w:r>
      <w:proofErr w:type="spellEnd"/>
      <w:r>
        <w:rPr>
          <w:rFonts w:ascii="Arial" w:hAnsi="Arial" w:cs="Arial"/>
          <w:sz w:val="24"/>
        </w:rPr>
        <w:t xml:space="preserve">-learn, </w:t>
      </w:r>
      <w:proofErr w:type="spellStart"/>
      <w:r>
        <w:rPr>
          <w:rFonts w:ascii="Arial" w:hAnsi="Arial" w:cs="Arial"/>
          <w:sz w:val="24"/>
        </w:rPr>
        <w:t>scipy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keras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tensorflow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scikeras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ydata_profiling</w:t>
      </w:r>
      <w:proofErr w:type="spellEnd"/>
    </w:p>
    <w:p w:rsidR="0099402D" w:rsidRPr="0099402D" w:rsidRDefault="0099402D" w:rsidP="0099402D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Oher Tools used – </w:t>
      </w:r>
      <w:proofErr w:type="spellStart"/>
      <w:r>
        <w:rPr>
          <w:rFonts w:ascii="Arial" w:hAnsi="Arial" w:cs="Arial"/>
          <w:sz w:val="24"/>
        </w:rPr>
        <w:t>Jupyter</w:t>
      </w:r>
      <w:proofErr w:type="spellEnd"/>
      <w:r>
        <w:rPr>
          <w:rFonts w:ascii="Arial" w:hAnsi="Arial" w:cs="Arial"/>
          <w:sz w:val="24"/>
        </w:rPr>
        <w:t xml:space="preserve"> Notebook</w:t>
      </w:r>
    </w:p>
    <w:p w:rsidR="00AA7804" w:rsidRDefault="00AA7804" w:rsidP="00AA7804">
      <w:pPr>
        <w:rPr>
          <w:rFonts w:ascii="Arial" w:hAnsi="Arial" w:cs="Arial"/>
          <w:sz w:val="24"/>
        </w:rPr>
      </w:pPr>
    </w:p>
    <w:p w:rsidR="00AA7804" w:rsidRDefault="00AA7804" w:rsidP="00AA7804">
      <w:pPr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Dataset Overview</w:t>
      </w:r>
    </w:p>
    <w:p w:rsidR="00AA7804" w:rsidRDefault="00AA7804" w:rsidP="00AA7804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Rows – 248 and Columns – 8</w:t>
      </w:r>
    </w:p>
    <w:p w:rsidR="00AA7804" w:rsidRDefault="00AA7804" w:rsidP="00AA7804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Companies – Apple, Microsoft, Netflix and Google</w:t>
      </w:r>
    </w:p>
    <w:p w:rsidR="00AA7804" w:rsidRDefault="0099402D" w:rsidP="00AA7804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data was collected in a .csv file with daily Open, High, Low, Close prices, adjusted close, and trading volume of different stocks.</w:t>
      </w:r>
    </w:p>
    <w:p w:rsidR="0099402D" w:rsidRDefault="0099402D" w:rsidP="0099402D">
      <w:pPr>
        <w:rPr>
          <w:rFonts w:ascii="Arial" w:hAnsi="Arial" w:cs="Arial"/>
          <w:sz w:val="24"/>
        </w:rPr>
      </w:pPr>
    </w:p>
    <w:p w:rsidR="0099402D" w:rsidRDefault="0099402D" w:rsidP="0099402D">
      <w:pPr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Data Preparation</w:t>
      </w:r>
    </w:p>
    <w:p w:rsidR="0099402D" w:rsidRDefault="0099402D" w:rsidP="0099402D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We did the following – </w:t>
      </w:r>
    </w:p>
    <w:p w:rsidR="0099402D" w:rsidRDefault="0099402D" w:rsidP="0099402D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Converted Date to </w:t>
      </w:r>
      <w:proofErr w:type="spellStart"/>
      <w:r>
        <w:rPr>
          <w:rFonts w:ascii="Arial" w:hAnsi="Arial" w:cs="Arial"/>
          <w:sz w:val="24"/>
        </w:rPr>
        <w:t>datetime</w:t>
      </w:r>
      <w:proofErr w:type="spellEnd"/>
    </w:p>
    <w:p w:rsidR="0099402D" w:rsidRDefault="0099402D" w:rsidP="0099402D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Sorted by Date</w:t>
      </w:r>
    </w:p>
    <w:p w:rsidR="0099402D" w:rsidRDefault="0099402D" w:rsidP="0099402D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Checked duplicates and null values – none were present</w:t>
      </w:r>
    </w:p>
    <w:p w:rsidR="0099402D" w:rsidRDefault="0099402D" w:rsidP="0099402D">
      <w:pPr>
        <w:rPr>
          <w:rFonts w:ascii="Arial" w:hAnsi="Arial" w:cs="Arial"/>
          <w:sz w:val="24"/>
        </w:rPr>
      </w:pPr>
    </w:p>
    <w:p w:rsidR="0099402D" w:rsidRDefault="0099402D" w:rsidP="0099402D">
      <w:pPr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Exploratory Data Analysis</w:t>
      </w:r>
    </w:p>
    <w:p w:rsidR="0099402D" w:rsidRDefault="0099402D" w:rsidP="0099402D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Close Price Trend showed stock fluctuations which were useful to model future prices.</w:t>
      </w:r>
    </w:p>
    <w:p w:rsidR="0099402D" w:rsidRDefault="0099402D" w:rsidP="0099402D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Open, High, Low, Close and Adjusted Close were highly correlated.</w:t>
      </w:r>
    </w:p>
    <w:p w:rsidR="0099402D" w:rsidRDefault="0099402D" w:rsidP="0099402D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Volume is less correlated with prices indicating market activity.</w:t>
      </w:r>
    </w:p>
    <w:p w:rsidR="0099402D" w:rsidRDefault="0099402D" w:rsidP="0099402D">
      <w:pPr>
        <w:rPr>
          <w:rFonts w:ascii="Arial" w:hAnsi="Arial" w:cs="Arial"/>
          <w:sz w:val="24"/>
        </w:rPr>
      </w:pPr>
    </w:p>
    <w:p w:rsidR="0099402D" w:rsidRDefault="0099402D" w:rsidP="0099402D">
      <w:pPr>
        <w:rPr>
          <w:rFonts w:ascii="Arial" w:hAnsi="Arial" w:cs="Arial"/>
          <w:sz w:val="24"/>
        </w:rPr>
      </w:pPr>
    </w:p>
    <w:p w:rsidR="0099402D" w:rsidRDefault="0099402D" w:rsidP="0099402D">
      <w:pPr>
        <w:rPr>
          <w:rFonts w:ascii="Arial" w:hAnsi="Arial" w:cs="Arial"/>
          <w:sz w:val="24"/>
        </w:rPr>
      </w:pPr>
    </w:p>
    <w:p w:rsidR="0099402D" w:rsidRDefault="0099402D" w:rsidP="0099402D">
      <w:pPr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lastRenderedPageBreak/>
        <w:t>Feature Engineering</w:t>
      </w:r>
    </w:p>
    <w:p w:rsidR="0099402D" w:rsidRDefault="00C15EB7" w:rsidP="0099402D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 extracted Date-based features from Date column to capture patterns.</w:t>
      </w:r>
    </w:p>
    <w:p w:rsidR="00C15EB7" w:rsidRDefault="00C15EB7" w:rsidP="0099402D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 used Moving Averages (MA) to smooth out noise and highlight trends.</w:t>
      </w:r>
    </w:p>
    <w:p w:rsidR="00C15EB7" w:rsidRDefault="00C15EB7" w:rsidP="0099402D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NaN</w:t>
      </w:r>
      <w:proofErr w:type="spellEnd"/>
      <w:r>
        <w:rPr>
          <w:rFonts w:ascii="Arial" w:hAnsi="Arial" w:cs="Arial"/>
          <w:sz w:val="24"/>
        </w:rPr>
        <w:t xml:space="preserve"> values were dropped</w:t>
      </w:r>
    </w:p>
    <w:p w:rsidR="00C15EB7" w:rsidRDefault="00C15EB7" w:rsidP="00C15EB7">
      <w:pPr>
        <w:rPr>
          <w:rFonts w:ascii="Arial" w:hAnsi="Arial" w:cs="Arial"/>
          <w:sz w:val="24"/>
        </w:rPr>
      </w:pPr>
    </w:p>
    <w:p w:rsidR="00C15EB7" w:rsidRDefault="00C15EB7" w:rsidP="00C15EB7">
      <w:pPr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Model Selection</w:t>
      </w:r>
    </w:p>
    <w:p w:rsidR="00C15EB7" w:rsidRDefault="00C15EB7" w:rsidP="00C15EB7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We used </w:t>
      </w:r>
      <w:proofErr w:type="spellStart"/>
      <w:r>
        <w:rPr>
          <w:rFonts w:ascii="Arial" w:hAnsi="Arial" w:cs="Arial"/>
          <w:sz w:val="24"/>
        </w:rPr>
        <w:t>train_test_</w:t>
      </w:r>
      <w:proofErr w:type="gramStart"/>
      <w:r>
        <w:rPr>
          <w:rFonts w:ascii="Arial" w:hAnsi="Arial" w:cs="Arial"/>
          <w:sz w:val="24"/>
        </w:rPr>
        <w:t>split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>) to split the dataset into Training set (80%) and Test set (20%).</w:t>
      </w:r>
    </w:p>
    <w:p w:rsidR="00C15EB7" w:rsidRDefault="00C15EB7" w:rsidP="00C15EB7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We used </w:t>
      </w:r>
      <w:proofErr w:type="spellStart"/>
      <w:r>
        <w:rPr>
          <w:rFonts w:ascii="Arial" w:hAnsi="Arial" w:cs="Arial"/>
          <w:sz w:val="24"/>
        </w:rPr>
        <w:t>StandardScaler</w:t>
      </w:r>
      <w:proofErr w:type="spellEnd"/>
      <w:r>
        <w:rPr>
          <w:rFonts w:ascii="Arial" w:hAnsi="Arial" w:cs="Arial"/>
          <w:sz w:val="24"/>
        </w:rPr>
        <w:t xml:space="preserve"> to standardized features to improve model convergence.</w:t>
      </w:r>
    </w:p>
    <w:p w:rsidR="00C15EB7" w:rsidRDefault="00C15EB7" w:rsidP="00C15EB7">
      <w:pPr>
        <w:rPr>
          <w:rFonts w:ascii="Arial" w:hAnsi="Arial" w:cs="Arial"/>
          <w:sz w:val="24"/>
        </w:rPr>
      </w:pPr>
    </w:p>
    <w:p w:rsidR="00C15EB7" w:rsidRDefault="00C15EB7" w:rsidP="00C15EB7">
      <w:pPr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Model Training and Evaluation</w:t>
      </w:r>
    </w:p>
    <w:p w:rsidR="00C15EB7" w:rsidRDefault="00C15EB7" w:rsidP="00C15EB7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Firstly we trained multiple models to compare their performance – </w:t>
      </w:r>
    </w:p>
    <w:p w:rsidR="00C15EB7" w:rsidRDefault="00C15EB7" w:rsidP="00C15EB7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Linear Regression – Assumes a linear relation between features and target.</w:t>
      </w:r>
    </w:p>
    <w:p w:rsidR="00C15EB7" w:rsidRDefault="00C15EB7" w:rsidP="00C15EB7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Random Forest Aggressor – Handles non-linearity and feature interactions.</w:t>
      </w:r>
    </w:p>
    <w:p w:rsidR="00C15EB7" w:rsidRDefault="00C15EB7" w:rsidP="00C15EB7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Gradient Boosting </w:t>
      </w:r>
      <w:proofErr w:type="spellStart"/>
      <w:r>
        <w:rPr>
          <w:rFonts w:ascii="Arial" w:hAnsi="Arial" w:cs="Arial"/>
          <w:sz w:val="24"/>
        </w:rPr>
        <w:t>Regressor</w:t>
      </w:r>
      <w:proofErr w:type="spellEnd"/>
      <w:r>
        <w:rPr>
          <w:rFonts w:ascii="Arial" w:hAnsi="Arial" w:cs="Arial"/>
          <w:sz w:val="24"/>
        </w:rPr>
        <w:t xml:space="preserve"> – Sequentially builds trees to correct errors from previous trees.</w:t>
      </w:r>
    </w:p>
    <w:p w:rsidR="00C15EB7" w:rsidRDefault="00C15EB7" w:rsidP="00C15EB7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Support Vector Regression – Uses kernel functions to model non-linear relations.</w:t>
      </w:r>
    </w:p>
    <w:p w:rsidR="00C15EB7" w:rsidRDefault="00C15EB7" w:rsidP="00C15EB7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Evaluation Metrics – </w:t>
      </w:r>
    </w:p>
    <w:p w:rsidR="00C15EB7" w:rsidRDefault="00C15EB7" w:rsidP="00C15EB7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Mean Squared Error (MSE)</w:t>
      </w:r>
    </w:p>
    <w:p w:rsidR="00C15EB7" w:rsidRDefault="00C15EB7" w:rsidP="00C15EB7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Root Mean Squared Error (RMSE)</w:t>
      </w:r>
    </w:p>
    <w:p w:rsidR="00C15EB7" w:rsidRDefault="00C15EB7" w:rsidP="00C15EB7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Mean Absolute Error (MAE)</w:t>
      </w:r>
    </w:p>
    <w:p w:rsidR="00C15EB7" w:rsidRDefault="00C15EB7" w:rsidP="00C15EB7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  <w:vertAlign w:val="superscript"/>
        </w:rPr>
        <w:t>2</w:t>
      </w:r>
      <w:r>
        <w:rPr>
          <w:rFonts w:ascii="Arial" w:hAnsi="Arial" w:cs="Arial"/>
          <w:sz w:val="24"/>
        </w:rPr>
        <w:t xml:space="preserve"> Score</w:t>
      </w:r>
    </w:p>
    <w:p w:rsidR="00C15EB7" w:rsidRDefault="00C15EB7" w:rsidP="00C15EB7">
      <w:pPr>
        <w:rPr>
          <w:rFonts w:ascii="Arial" w:hAnsi="Arial" w:cs="Arial"/>
          <w:sz w:val="24"/>
        </w:rPr>
      </w:pPr>
    </w:p>
    <w:p w:rsidR="00C15EB7" w:rsidRDefault="00C15EB7" w:rsidP="00C15EB7">
      <w:pPr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Model Tuning and Optimization</w:t>
      </w:r>
    </w:p>
    <w:p w:rsidR="00C15EB7" w:rsidRDefault="00C15EB7" w:rsidP="00C15EB7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GridSearchCV</w:t>
      </w:r>
      <w:proofErr w:type="spellEnd"/>
      <w:r>
        <w:rPr>
          <w:rFonts w:ascii="Arial" w:hAnsi="Arial" w:cs="Arial"/>
          <w:sz w:val="24"/>
        </w:rPr>
        <w:t xml:space="preserve"> – Tests different combinations of </w:t>
      </w:r>
      <w:proofErr w:type="spellStart"/>
      <w:r>
        <w:rPr>
          <w:rFonts w:ascii="Arial" w:hAnsi="Arial" w:cs="Arial"/>
          <w:sz w:val="24"/>
        </w:rPr>
        <w:t>hyperparameters</w:t>
      </w:r>
      <w:proofErr w:type="spellEnd"/>
    </w:p>
    <w:p w:rsidR="00C15EB7" w:rsidRDefault="00C15EB7" w:rsidP="00C15EB7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Time Series Split – Ensures training data always comes before test data to avoid </w:t>
      </w:r>
      <w:proofErr w:type="spellStart"/>
      <w:r>
        <w:rPr>
          <w:rFonts w:ascii="Arial" w:hAnsi="Arial" w:cs="Arial"/>
          <w:sz w:val="24"/>
        </w:rPr>
        <w:t>lookahead</w:t>
      </w:r>
      <w:proofErr w:type="spellEnd"/>
      <w:r>
        <w:rPr>
          <w:rFonts w:ascii="Arial" w:hAnsi="Arial" w:cs="Arial"/>
          <w:sz w:val="24"/>
        </w:rPr>
        <w:t xml:space="preserve"> bias.</w:t>
      </w:r>
    </w:p>
    <w:p w:rsidR="00C15EB7" w:rsidRDefault="00C15EB7" w:rsidP="00C15EB7">
      <w:pPr>
        <w:rPr>
          <w:rFonts w:ascii="Arial" w:hAnsi="Arial" w:cs="Arial"/>
          <w:sz w:val="24"/>
        </w:rPr>
      </w:pPr>
    </w:p>
    <w:p w:rsidR="00C15EB7" w:rsidRDefault="00C15EB7" w:rsidP="00C15EB7">
      <w:pPr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Model Deployment</w:t>
      </w:r>
    </w:p>
    <w:p w:rsidR="00C15EB7" w:rsidRDefault="00C15EB7" w:rsidP="00C15EB7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joblib.dump</w:t>
      </w:r>
      <w:proofErr w:type="spellEnd"/>
      <w:r>
        <w:rPr>
          <w:rFonts w:ascii="Arial" w:hAnsi="Arial" w:cs="Arial"/>
          <w:sz w:val="24"/>
        </w:rPr>
        <w:t>() to store the trained model</w:t>
      </w:r>
    </w:p>
    <w:p w:rsidR="00C15EB7" w:rsidRDefault="00C15EB7" w:rsidP="00C15EB7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Endpoint ‘/predict’ to accept JSON input.</w:t>
      </w:r>
    </w:p>
    <w:p w:rsidR="00C15EB7" w:rsidRDefault="00C15EB7" w:rsidP="00C15EB7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Example Request – </w:t>
      </w:r>
    </w:p>
    <w:p w:rsidR="00C15EB7" w:rsidRPr="00C15EB7" w:rsidRDefault="00C15EB7" w:rsidP="00C15EB7">
      <w:pPr>
        <w:pStyle w:val="ListParagraph"/>
        <w:rPr>
          <w:rFonts w:ascii="Arial" w:hAnsi="Arial" w:cs="Arial"/>
          <w:sz w:val="24"/>
        </w:rPr>
      </w:pPr>
      <w:r w:rsidRPr="00C15EB7">
        <w:rPr>
          <w:rFonts w:ascii="Arial" w:hAnsi="Arial" w:cs="Arial"/>
          <w:sz w:val="24"/>
        </w:rPr>
        <w:t>{</w:t>
      </w:r>
    </w:p>
    <w:p w:rsidR="00C15EB7" w:rsidRPr="00C15EB7" w:rsidRDefault="00C15EB7" w:rsidP="00C15EB7">
      <w:pPr>
        <w:pStyle w:val="ListParagraph"/>
        <w:rPr>
          <w:rFonts w:ascii="Arial" w:hAnsi="Arial" w:cs="Arial"/>
          <w:sz w:val="24"/>
        </w:rPr>
      </w:pPr>
      <w:r w:rsidRPr="00C15EB7">
        <w:rPr>
          <w:rFonts w:ascii="Arial" w:hAnsi="Arial" w:cs="Arial"/>
          <w:sz w:val="24"/>
        </w:rPr>
        <w:t xml:space="preserve">  "Open": 150.0,</w:t>
      </w:r>
    </w:p>
    <w:p w:rsidR="00C15EB7" w:rsidRPr="00C15EB7" w:rsidRDefault="00C15EB7" w:rsidP="00C15EB7">
      <w:pPr>
        <w:pStyle w:val="ListParagraph"/>
        <w:rPr>
          <w:rFonts w:ascii="Arial" w:hAnsi="Arial" w:cs="Arial"/>
          <w:sz w:val="24"/>
        </w:rPr>
      </w:pPr>
      <w:r w:rsidRPr="00C15EB7">
        <w:rPr>
          <w:rFonts w:ascii="Arial" w:hAnsi="Arial" w:cs="Arial"/>
          <w:sz w:val="24"/>
        </w:rPr>
        <w:lastRenderedPageBreak/>
        <w:t xml:space="preserve">  "High": 152.0,</w:t>
      </w:r>
    </w:p>
    <w:p w:rsidR="00C15EB7" w:rsidRPr="00C15EB7" w:rsidRDefault="00C15EB7" w:rsidP="00C15EB7">
      <w:pPr>
        <w:pStyle w:val="ListParagraph"/>
        <w:rPr>
          <w:rFonts w:ascii="Arial" w:hAnsi="Arial" w:cs="Arial"/>
          <w:sz w:val="24"/>
        </w:rPr>
      </w:pPr>
      <w:r w:rsidRPr="00C15EB7">
        <w:rPr>
          <w:rFonts w:ascii="Arial" w:hAnsi="Arial" w:cs="Arial"/>
          <w:sz w:val="24"/>
        </w:rPr>
        <w:t xml:space="preserve">  "Low": 149.5,</w:t>
      </w:r>
    </w:p>
    <w:p w:rsidR="00C15EB7" w:rsidRPr="00C15EB7" w:rsidRDefault="00C15EB7" w:rsidP="00C15EB7">
      <w:pPr>
        <w:pStyle w:val="ListParagraph"/>
        <w:rPr>
          <w:rFonts w:ascii="Arial" w:hAnsi="Arial" w:cs="Arial"/>
          <w:sz w:val="24"/>
        </w:rPr>
      </w:pPr>
      <w:r w:rsidRPr="00C15EB7">
        <w:rPr>
          <w:rFonts w:ascii="Arial" w:hAnsi="Arial" w:cs="Arial"/>
          <w:sz w:val="24"/>
        </w:rPr>
        <w:t xml:space="preserve">  "Volume": 5000000,</w:t>
      </w:r>
    </w:p>
    <w:p w:rsidR="00C15EB7" w:rsidRPr="00C15EB7" w:rsidRDefault="00C15EB7" w:rsidP="00C15EB7">
      <w:pPr>
        <w:pStyle w:val="ListParagraph"/>
        <w:rPr>
          <w:rFonts w:ascii="Arial" w:hAnsi="Arial" w:cs="Arial"/>
          <w:sz w:val="24"/>
        </w:rPr>
      </w:pPr>
      <w:r w:rsidRPr="00C15EB7">
        <w:rPr>
          <w:rFonts w:ascii="Arial" w:hAnsi="Arial" w:cs="Arial"/>
          <w:sz w:val="24"/>
        </w:rPr>
        <w:t xml:space="preserve">  "Year": 2023,</w:t>
      </w:r>
    </w:p>
    <w:p w:rsidR="00C15EB7" w:rsidRPr="00C15EB7" w:rsidRDefault="00C15EB7" w:rsidP="00C15EB7">
      <w:pPr>
        <w:pStyle w:val="ListParagraph"/>
        <w:rPr>
          <w:rFonts w:ascii="Arial" w:hAnsi="Arial" w:cs="Arial"/>
          <w:sz w:val="24"/>
        </w:rPr>
      </w:pPr>
      <w:r w:rsidRPr="00C15EB7">
        <w:rPr>
          <w:rFonts w:ascii="Arial" w:hAnsi="Arial" w:cs="Arial"/>
          <w:sz w:val="24"/>
        </w:rPr>
        <w:t xml:space="preserve">  "Month": 7,</w:t>
      </w:r>
    </w:p>
    <w:p w:rsidR="00C15EB7" w:rsidRPr="00C15EB7" w:rsidRDefault="00C15EB7" w:rsidP="00C15EB7">
      <w:pPr>
        <w:pStyle w:val="ListParagraph"/>
        <w:rPr>
          <w:rFonts w:ascii="Arial" w:hAnsi="Arial" w:cs="Arial"/>
          <w:sz w:val="24"/>
        </w:rPr>
      </w:pPr>
      <w:r w:rsidRPr="00C15EB7">
        <w:rPr>
          <w:rFonts w:ascii="Arial" w:hAnsi="Arial" w:cs="Arial"/>
          <w:sz w:val="24"/>
        </w:rPr>
        <w:t xml:space="preserve">  "Day": 15,</w:t>
      </w:r>
    </w:p>
    <w:p w:rsidR="00C15EB7" w:rsidRPr="00C15EB7" w:rsidRDefault="00C15EB7" w:rsidP="00C15EB7">
      <w:pPr>
        <w:pStyle w:val="ListParagraph"/>
        <w:rPr>
          <w:rFonts w:ascii="Arial" w:hAnsi="Arial" w:cs="Arial"/>
          <w:sz w:val="24"/>
        </w:rPr>
      </w:pPr>
      <w:r w:rsidRPr="00C15EB7">
        <w:rPr>
          <w:rFonts w:ascii="Arial" w:hAnsi="Arial" w:cs="Arial"/>
          <w:sz w:val="24"/>
        </w:rPr>
        <w:t xml:space="preserve">  "</w:t>
      </w:r>
      <w:proofErr w:type="spellStart"/>
      <w:r w:rsidRPr="00C15EB7">
        <w:rPr>
          <w:rFonts w:ascii="Arial" w:hAnsi="Arial" w:cs="Arial"/>
          <w:sz w:val="24"/>
        </w:rPr>
        <w:t>Day_of_week</w:t>
      </w:r>
      <w:proofErr w:type="spellEnd"/>
      <w:r w:rsidRPr="00C15EB7">
        <w:rPr>
          <w:rFonts w:ascii="Arial" w:hAnsi="Arial" w:cs="Arial"/>
          <w:sz w:val="24"/>
        </w:rPr>
        <w:t>": 5,</w:t>
      </w:r>
    </w:p>
    <w:p w:rsidR="00C15EB7" w:rsidRPr="00C15EB7" w:rsidRDefault="00C15EB7" w:rsidP="00C15EB7">
      <w:pPr>
        <w:pStyle w:val="ListParagraph"/>
        <w:rPr>
          <w:rFonts w:ascii="Arial" w:hAnsi="Arial" w:cs="Arial"/>
          <w:sz w:val="24"/>
        </w:rPr>
      </w:pPr>
      <w:r w:rsidRPr="00C15EB7">
        <w:rPr>
          <w:rFonts w:ascii="Arial" w:hAnsi="Arial" w:cs="Arial"/>
          <w:sz w:val="24"/>
        </w:rPr>
        <w:t xml:space="preserve">  "</w:t>
      </w:r>
      <w:proofErr w:type="spellStart"/>
      <w:r w:rsidRPr="00C15EB7">
        <w:rPr>
          <w:rFonts w:ascii="Arial" w:hAnsi="Arial" w:cs="Arial"/>
          <w:sz w:val="24"/>
        </w:rPr>
        <w:t>Daily_Return</w:t>
      </w:r>
      <w:proofErr w:type="spellEnd"/>
      <w:r w:rsidRPr="00C15EB7">
        <w:rPr>
          <w:rFonts w:ascii="Arial" w:hAnsi="Arial" w:cs="Arial"/>
          <w:sz w:val="24"/>
        </w:rPr>
        <w:t>": 0.01,</w:t>
      </w:r>
    </w:p>
    <w:p w:rsidR="00C15EB7" w:rsidRPr="00C15EB7" w:rsidRDefault="00C15EB7" w:rsidP="00C15EB7">
      <w:pPr>
        <w:pStyle w:val="ListParagraph"/>
        <w:rPr>
          <w:rFonts w:ascii="Arial" w:hAnsi="Arial" w:cs="Arial"/>
          <w:sz w:val="24"/>
        </w:rPr>
      </w:pPr>
      <w:r w:rsidRPr="00C15EB7">
        <w:rPr>
          <w:rFonts w:ascii="Arial" w:hAnsi="Arial" w:cs="Arial"/>
          <w:sz w:val="24"/>
        </w:rPr>
        <w:t xml:space="preserve">  "</w:t>
      </w:r>
      <w:proofErr w:type="spellStart"/>
      <w:r w:rsidRPr="00C15EB7">
        <w:rPr>
          <w:rFonts w:ascii="Arial" w:hAnsi="Arial" w:cs="Arial"/>
          <w:sz w:val="24"/>
        </w:rPr>
        <w:t>Price_Change</w:t>
      </w:r>
      <w:proofErr w:type="spellEnd"/>
      <w:r w:rsidRPr="00C15EB7">
        <w:rPr>
          <w:rFonts w:ascii="Arial" w:hAnsi="Arial" w:cs="Arial"/>
          <w:sz w:val="24"/>
        </w:rPr>
        <w:t>": 1.5,</w:t>
      </w:r>
    </w:p>
    <w:p w:rsidR="00C15EB7" w:rsidRPr="00C15EB7" w:rsidRDefault="00C15EB7" w:rsidP="00C15EB7">
      <w:pPr>
        <w:pStyle w:val="ListParagraph"/>
        <w:rPr>
          <w:rFonts w:ascii="Arial" w:hAnsi="Arial" w:cs="Arial"/>
          <w:sz w:val="24"/>
        </w:rPr>
      </w:pPr>
      <w:r w:rsidRPr="00C15EB7">
        <w:rPr>
          <w:rFonts w:ascii="Arial" w:hAnsi="Arial" w:cs="Arial"/>
          <w:sz w:val="24"/>
        </w:rPr>
        <w:t xml:space="preserve">  "</w:t>
      </w:r>
      <w:proofErr w:type="spellStart"/>
      <w:r w:rsidRPr="00C15EB7">
        <w:rPr>
          <w:rFonts w:ascii="Arial" w:hAnsi="Arial" w:cs="Arial"/>
          <w:sz w:val="24"/>
        </w:rPr>
        <w:t>High_Low_Pct</w:t>
      </w:r>
      <w:proofErr w:type="spellEnd"/>
      <w:r w:rsidRPr="00C15EB7">
        <w:rPr>
          <w:rFonts w:ascii="Arial" w:hAnsi="Arial" w:cs="Arial"/>
          <w:sz w:val="24"/>
        </w:rPr>
        <w:t>": 1.67,</w:t>
      </w:r>
    </w:p>
    <w:p w:rsidR="00C15EB7" w:rsidRPr="00C15EB7" w:rsidRDefault="00C15EB7" w:rsidP="00C15EB7">
      <w:pPr>
        <w:pStyle w:val="ListParagraph"/>
        <w:rPr>
          <w:rFonts w:ascii="Arial" w:hAnsi="Arial" w:cs="Arial"/>
          <w:sz w:val="24"/>
        </w:rPr>
      </w:pPr>
      <w:r w:rsidRPr="00C15EB7">
        <w:rPr>
          <w:rFonts w:ascii="Arial" w:hAnsi="Arial" w:cs="Arial"/>
          <w:sz w:val="24"/>
        </w:rPr>
        <w:t xml:space="preserve">  "</w:t>
      </w:r>
      <w:proofErr w:type="spellStart"/>
      <w:r w:rsidRPr="00C15EB7">
        <w:rPr>
          <w:rFonts w:ascii="Arial" w:hAnsi="Arial" w:cs="Arial"/>
          <w:sz w:val="24"/>
        </w:rPr>
        <w:t>Close_Open_Pct</w:t>
      </w:r>
      <w:proofErr w:type="spellEnd"/>
      <w:r w:rsidRPr="00C15EB7">
        <w:rPr>
          <w:rFonts w:ascii="Arial" w:hAnsi="Arial" w:cs="Arial"/>
          <w:sz w:val="24"/>
        </w:rPr>
        <w:t>": 1.0,</w:t>
      </w:r>
    </w:p>
    <w:p w:rsidR="00C15EB7" w:rsidRPr="00C15EB7" w:rsidRDefault="00C15EB7" w:rsidP="00C15EB7">
      <w:pPr>
        <w:pStyle w:val="ListParagraph"/>
        <w:rPr>
          <w:rFonts w:ascii="Arial" w:hAnsi="Arial" w:cs="Arial"/>
          <w:sz w:val="24"/>
        </w:rPr>
      </w:pPr>
      <w:r w:rsidRPr="00C15EB7">
        <w:rPr>
          <w:rFonts w:ascii="Arial" w:hAnsi="Arial" w:cs="Arial"/>
          <w:sz w:val="24"/>
        </w:rPr>
        <w:t xml:space="preserve">  "MA_5": 149.8,</w:t>
      </w:r>
    </w:p>
    <w:p w:rsidR="00C15EB7" w:rsidRPr="00C15EB7" w:rsidRDefault="00C15EB7" w:rsidP="00C15EB7">
      <w:pPr>
        <w:pStyle w:val="ListParagraph"/>
        <w:rPr>
          <w:rFonts w:ascii="Arial" w:hAnsi="Arial" w:cs="Arial"/>
          <w:sz w:val="24"/>
        </w:rPr>
      </w:pPr>
      <w:r w:rsidRPr="00C15EB7">
        <w:rPr>
          <w:rFonts w:ascii="Arial" w:hAnsi="Arial" w:cs="Arial"/>
          <w:sz w:val="24"/>
        </w:rPr>
        <w:t xml:space="preserve">  "MA_10": 148.5,</w:t>
      </w:r>
    </w:p>
    <w:p w:rsidR="00C15EB7" w:rsidRPr="00C15EB7" w:rsidRDefault="00C15EB7" w:rsidP="00C15EB7">
      <w:pPr>
        <w:pStyle w:val="ListParagraph"/>
        <w:rPr>
          <w:rFonts w:ascii="Arial" w:hAnsi="Arial" w:cs="Arial"/>
          <w:sz w:val="24"/>
        </w:rPr>
      </w:pPr>
      <w:r w:rsidRPr="00C15EB7">
        <w:rPr>
          <w:rFonts w:ascii="Arial" w:hAnsi="Arial" w:cs="Arial"/>
          <w:sz w:val="24"/>
        </w:rPr>
        <w:t xml:space="preserve">  "MA_20": 147.2,</w:t>
      </w:r>
    </w:p>
    <w:p w:rsidR="00C15EB7" w:rsidRPr="00C15EB7" w:rsidRDefault="00C15EB7" w:rsidP="00C15EB7">
      <w:pPr>
        <w:pStyle w:val="ListParagraph"/>
        <w:rPr>
          <w:rFonts w:ascii="Arial" w:hAnsi="Arial" w:cs="Arial"/>
          <w:sz w:val="24"/>
        </w:rPr>
      </w:pPr>
      <w:r w:rsidRPr="00C15EB7">
        <w:rPr>
          <w:rFonts w:ascii="Arial" w:hAnsi="Arial" w:cs="Arial"/>
          <w:sz w:val="24"/>
        </w:rPr>
        <w:t xml:space="preserve">  "Volatility": 0.015</w:t>
      </w:r>
    </w:p>
    <w:p w:rsidR="00C15EB7" w:rsidRDefault="00C15EB7" w:rsidP="00C15EB7">
      <w:pPr>
        <w:pStyle w:val="ListParagraph"/>
        <w:rPr>
          <w:rFonts w:ascii="Arial" w:hAnsi="Arial" w:cs="Arial"/>
          <w:sz w:val="24"/>
        </w:rPr>
      </w:pPr>
      <w:r w:rsidRPr="00C15EB7">
        <w:rPr>
          <w:rFonts w:ascii="Arial" w:hAnsi="Arial" w:cs="Arial"/>
          <w:sz w:val="24"/>
        </w:rPr>
        <w:t>}</w:t>
      </w:r>
    </w:p>
    <w:p w:rsidR="006A688C" w:rsidRDefault="006A688C" w:rsidP="00C15EB7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Response – </w:t>
      </w:r>
    </w:p>
    <w:p w:rsidR="006A688C" w:rsidRPr="006A688C" w:rsidRDefault="006A688C" w:rsidP="006A688C">
      <w:pPr>
        <w:pStyle w:val="ListParagraph"/>
        <w:rPr>
          <w:rFonts w:ascii="Arial" w:hAnsi="Arial" w:cs="Arial"/>
          <w:sz w:val="24"/>
        </w:rPr>
      </w:pPr>
      <w:r w:rsidRPr="006A688C">
        <w:rPr>
          <w:rFonts w:ascii="Arial" w:hAnsi="Arial" w:cs="Arial"/>
          <w:sz w:val="24"/>
        </w:rPr>
        <w:t>{</w:t>
      </w:r>
    </w:p>
    <w:p w:rsidR="006A688C" w:rsidRPr="006A688C" w:rsidRDefault="006A688C" w:rsidP="006A688C">
      <w:pPr>
        <w:pStyle w:val="ListParagraph"/>
        <w:rPr>
          <w:rFonts w:ascii="Arial" w:hAnsi="Arial" w:cs="Arial"/>
          <w:sz w:val="24"/>
        </w:rPr>
      </w:pPr>
      <w:r w:rsidRPr="006A688C">
        <w:rPr>
          <w:rFonts w:ascii="Arial" w:hAnsi="Arial" w:cs="Arial"/>
          <w:sz w:val="24"/>
        </w:rPr>
        <w:t xml:space="preserve">  "</w:t>
      </w:r>
      <w:proofErr w:type="spellStart"/>
      <w:r w:rsidRPr="006A688C">
        <w:rPr>
          <w:rFonts w:ascii="Arial" w:hAnsi="Arial" w:cs="Arial"/>
          <w:sz w:val="24"/>
        </w:rPr>
        <w:t>predicted_price</w:t>
      </w:r>
      <w:proofErr w:type="spellEnd"/>
      <w:r w:rsidRPr="006A688C">
        <w:rPr>
          <w:rFonts w:ascii="Arial" w:hAnsi="Arial" w:cs="Arial"/>
          <w:sz w:val="24"/>
        </w:rPr>
        <w:t>": 151.23</w:t>
      </w:r>
    </w:p>
    <w:p w:rsidR="006A688C" w:rsidRDefault="006A688C" w:rsidP="006A688C">
      <w:pPr>
        <w:pStyle w:val="ListParagraph"/>
        <w:rPr>
          <w:rFonts w:ascii="Arial" w:hAnsi="Arial" w:cs="Arial"/>
          <w:sz w:val="24"/>
        </w:rPr>
      </w:pPr>
      <w:r w:rsidRPr="006A688C">
        <w:rPr>
          <w:rFonts w:ascii="Arial" w:hAnsi="Arial" w:cs="Arial"/>
          <w:sz w:val="24"/>
        </w:rPr>
        <w:t>}</w:t>
      </w:r>
    </w:p>
    <w:p w:rsidR="006A688C" w:rsidRDefault="006A688C" w:rsidP="006A688C">
      <w:pPr>
        <w:rPr>
          <w:rFonts w:ascii="Arial" w:hAnsi="Arial" w:cs="Arial"/>
          <w:sz w:val="24"/>
        </w:rPr>
      </w:pPr>
    </w:p>
    <w:p w:rsidR="006A688C" w:rsidRDefault="006A688C" w:rsidP="006A688C">
      <w:pPr>
        <w:rPr>
          <w:rFonts w:ascii="Arial" w:hAnsi="Arial" w:cs="Arial"/>
          <w:sz w:val="24"/>
        </w:rPr>
      </w:pPr>
      <w:r w:rsidRPr="006A688C">
        <w:rPr>
          <w:rFonts w:ascii="Arial" w:hAnsi="Arial" w:cs="Arial"/>
          <w:sz w:val="24"/>
        </w:rPr>
        <w:drawing>
          <wp:inline distT="0" distB="0" distL="0" distR="0" wp14:anchorId="26B18A5C" wp14:editId="11E51CE1">
            <wp:extent cx="5941060" cy="4462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8C" w:rsidRDefault="006A688C" w:rsidP="006A688C">
      <w:pPr>
        <w:rPr>
          <w:rFonts w:ascii="Arial" w:hAnsi="Arial" w:cs="Arial"/>
          <w:sz w:val="24"/>
        </w:rPr>
      </w:pPr>
    </w:p>
    <w:p w:rsidR="006A688C" w:rsidRDefault="006A688C" w:rsidP="006A688C">
      <w:pPr>
        <w:rPr>
          <w:rFonts w:ascii="Arial" w:hAnsi="Arial" w:cs="Arial"/>
          <w:sz w:val="24"/>
        </w:rPr>
      </w:pPr>
      <w:r w:rsidRPr="006A688C">
        <w:rPr>
          <w:rFonts w:ascii="Arial" w:hAnsi="Arial" w:cs="Arial"/>
          <w:sz w:val="24"/>
        </w:rPr>
        <w:lastRenderedPageBreak/>
        <w:drawing>
          <wp:inline distT="0" distB="0" distL="0" distR="0" wp14:anchorId="22F44B70" wp14:editId="5F0AE801">
            <wp:extent cx="4945380" cy="400382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8558" cy="40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8C" w:rsidRDefault="006A688C" w:rsidP="006A688C">
      <w:pPr>
        <w:rPr>
          <w:rFonts w:ascii="Arial" w:hAnsi="Arial" w:cs="Arial"/>
          <w:sz w:val="24"/>
        </w:rPr>
      </w:pPr>
    </w:p>
    <w:p w:rsidR="006A688C" w:rsidRDefault="006A688C" w:rsidP="006A688C">
      <w:pPr>
        <w:rPr>
          <w:rFonts w:ascii="Arial" w:hAnsi="Arial" w:cs="Arial"/>
          <w:sz w:val="24"/>
        </w:rPr>
      </w:pPr>
      <w:r w:rsidRPr="006A688C">
        <w:rPr>
          <w:rFonts w:ascii="Arial" w:hAnsi="Arial" w:cs="Arial"/>
          <w:sz w:val="24"/>
        </w:rPr>
        <w:drawing>
          <wp:inline distT="0" distB="0" distL="0" distR="0" wp14:anchorId="07E86367" wp14:editId="3246D466">
            <wp:extent cx="5135880" cy="438406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8159" cy="438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8C" w:rsidRDefault="006A688C" w:rsidP="006A688C">
      <w:pPr>
        <w:rPr>
          <w:rFonts w:ascii="Arial" w:hAnsi="Arial" w:cs="Arial"/>
          <w:sz w:val="24"/>
        </w:rPr>
      </w:pPr>
    </w:p>
    <w:p w:rsidR="006A688C" w:rsidRDefault="006A688C" w:rsidP="006A688C">
      <w:pPr>
        <w:rPr>
          <w:rFonts w:ascii="Arial" w:hAnsi="Arial" w:cs="Arial"/>
          <w:sz w:val="24"/>
        </w:rPr>
      </w:pPr>
      <w:r w:rsidRPr="006A688C">
        <w:rPr>
          <w:rFonts w:ascii="Arial" w:hAnsi="Arial" w:cs="Arial"/>
          <w:sz w:val="24"/>
        </w:rPr>
        <w:lastRenderedPageBreak/>
        <w:drawing>
          <wp:inline distT="0" distB="0" distL="0" distR="0" wp14:anchorId="59212E20" wp14:editId="0F29062F">
            <wp:extent cx="5151120" cy="41046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7921" cy="411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8C" w:rsidRDefault="006A688C" w:rsidP="006A688C">
      <w:pPr>
        <w:rPr>
          <w:rFonts w:ascii="Arial" w:hAnsi="Arial" w:cs="Arial"/>
          <w:sz w:val="24"/>
        </w:rPr>
      </w:pPr>
    </w:p>
    <w:p w:rsidR="006A688C" w:rsidRDefault="006A688C" w:rsidP="006A688C">
      <w:pPr>
        <w:rPr>
          <w:rFonts w:ascii="Arial" w:hAnsi="Arial" w:cs="Arial"/>
          <w:sz w:val="24"/>
        </w:rPr>
      </w:pPr>
      <w:r w:rsidRPr="006A688C">
        <w:rPr>
          <w:rFonts w:ascii="Arial" w:hAnsi="Arial" w:cs="Arial"/>
          <w:sz w:val="24"/>
        </w:rPr>
        <w:drawing>
          <wp:inline distT="0" distB="0" distL="0" distR="0" wp14:anchorId="717A1F8D" wp14:editId="59BAA834">
            <wp:extent cx="5438775" cy="4143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8C" w:rsidRDefault="006A688C" w:rsidP="006A688C">
      <w:pPr>
        <w:rPr>
          <w:rFonts w:ascii="Arial" w:hAnsi="Arial" w:cs="Arial"/>
          <w:sz w:val="24"/>
        </w:rPr>
      </w:pPr>
    </w:p>
    <w:p w:rsidR="006A688C" w:rsidRPr="006A688C" w:rsidRDefault="006A688C" w:rsidP="006A688C">
      <w:pPr>
        <w:rPr>
          <w:rFonts w:ascii="Arial" w:hAnsi="Arial" w:cs="Arial"/>
          <w:sz w:val="24"/>
        </w:rPr>
      </w:pPr>
      <w:r w:rsidRPr="006A688C">
        <w:rPr>
          <w:rFonts w:ascii="Arial" w:hAnsi="Arial" w:cs="Arial"/>
          <w:sz w:val="24"/>
        </w:rPr>
        <w:lastRenderedPageBreak/>
        <w:drawing>
          <wp:inline distT="0" distB="0" distL="0" distR="0" wp14:anchorId="583D52D4" wp14:editId="562556F9">
            <wp:extent cx="5941060" cy="38246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688C" w:rsidRPr="006A688C" w:rsidSect="00AA7804">
      <w:pgSz w:w="11906" w:h="16838"/>
      <w:pgMar w:top="1276" w:right="1274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679F9"/>
    <w:multiLevelType w:val="hybridMultilevel"/>
    <w:tmpl w:val="2CA66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5563A"/>
    <w:multiLevelType w:val="hybridMultilevel"/>
    <w:tmpl w:val="654EC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F5DAD"/>
    <w:multiLevelType w:val="hybridMultilevel"/>
    <w:tmpl w:val="F6E2D1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F96420"/>
    <w:multiLevelType w:val="hybridMultilevel"/>
    <w:tmpl w:val="DFEC11B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AB0933"/>
    <w:multiLevelType w:val="hybridMultilevel"/>
    <w:tmpl w:val="1B981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D247B"/>
    <w:multiLevelType w:val="hybridMultilevel"/>
    <w:tmpl w:val="5B427C0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F65A0D"/>
    <w:multiLevelType w:val="hybridMultilevel"/>
    <w:tmpl w:val="ED1AA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03BFB"/>
    <w:multiLevelType w:val="hybridMultilevel"/>
    <w:tmpl w:val="9A6810C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57433DF"/>
    <w:multiLevelType w:val="hybridMultilevel"/>
    <w:tmpl w:val="BEB0F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D7EE0"/>
    <w:multiLevelType w:val="hybridMultilevel"/>
    <w:tmpl w:val="4A74D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F64B8"/>
    <w:multiLevelType w:val="hybridMultilevel"/>
    <w:tmpl w:val="9B2A0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10"/>
  </w:num>
  <w:num w:numId="8">
    <w:abstractNumId w:val="5"/>
  </w:num>
  <w:num w:numId="9">
    <w:abstractNumId w:val="7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4A6"/>
    <w:rsid w:val="001B0A1F"/>
    <w:rsid w:val="00315B77"/>
    <w:rsid w:val="004F4636"/>
    <w:rsid w:val="00670126"/>
    <w:rsid w:val="006A688C"/>
    <w:rsid w:val="0099402D"/>
    <w:rsid w:val="00A400AA"/>
    <w:rsid w:val="00AA7804"/>
    <w:rsid w:val="00B765D0"/>
    <w:rsid w:val="00BE34A6"/>
    <w:rsid w:val="00C15EB7"/>
    <w:rsid w:val="00E07CDF"/>
    <w:rsid w:val="00EC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B847C-0659-4742-8001-48E5D5ABD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2025-07-11T04:28:00Z</dcterms:created>
  <dcterms:modified xsi:type="dcterms:W3CDTF">2025-07-11T05:57:00Z</dcterms:modified>
</cp:coreProperties>
</file>