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80E3E" w14:textId="72AF3E2F" w:rsidR="00C60C25" w:rsidRDefault="00ED7661" w:rsidP="00ED7661">
      <w:pPr>
        <w:jc w:val="center"/>
        <w:rPr>
          <w:rFonts w:ascii="Bahnschrift SemiBold SemiConden" w:hAnsi="Bahnschrift SemiBold SemiConden"/>
          <w:sz w:val="36"/>
          <w:szCs w:val="36"/>
        </w:rPr>
      </w:pPr>
      <w:r w:rsidRPr="00ED7661">
        <w:rPr>
          <w:rFonts w:ascii="Bahnschrift SemiBold SemiConden" w:hAnsi="Bahnschrift SemiBold SemiConden"/>
          <w:sz w:val="36"/>
          <w:szCs w:val="36"/>
        </w:rPr>
        <w:t>SLF4J logging framework</w:t>
      </w:r>
    </w:p>
    <w:p w14:paraId="56C8A946" w14:textId="77777777" w:rsidR="00ED7661" w:rsidRDefault="00ED7661" w:rsidP="00ED7661">
      <w:pPr>
        <w:jc w:val="center"/>
        <w:rPr>
          <w:rFonts w:ascii="Bahnschrift SemiBold SemiConden" w:hAnsi="Bahnschrift SemiBold SemiConden"/>
          <w:sz w:val="36"/>
          <w:szCs w:val="36"/>
        </w:rPr>
      </w:pPr>
    </w:p>
    <w:p w14:paraId="4CE3C5AA" w14:textId="7EA3DEAF" w:rsidR="00ED7661" w:rsidRDefault="00ED7661" w:rsidP="00ED7661">
      <w:pPr>
        <w:rPr>
          <w:rFonts w:ascii="Bahnschrift SemiBold SemiConden" w:hAnsi="Bahnschrift SemiBold SemiConden"/>
          <w:sz w:val="36"/>
          <w:szCs w:val="36"/>
        </w:rPr>
      </w:pPr>
      <w:r w:rsidRPr="00ED7661">
        <w:rPr>
          <w:rFonts w:ascii="Bahnschrift SemiBold SemiConden" w:hAnsi="Bahnschrift SemiBold SemiConden"/>
          <w:sz w:val="36"/>
          <w:szCs w:val="36"/>
        </w:rPr>
        <w:t>Exercise 1: Logging Error Messages and Warning Levels</w:t>
      </w:r>
    </w:p>
    <w:p w14:paraId="53FFE32D" w14:textId="09037D2D" w:rsidR="00ED7661" w:rsidRPr="00ED7661" w:rsidRDefault="00ED7661" w:rsidP="00ED7661">
      <w:pPr>
        <w:rPr>
          <w:rFonts w:ascii="Bahnschrift SemiBold SemiConden" w:hAnsi="Bahnschrift SemiBold SemiConden"/>
          <w:sz w:val="36"/>
          <w:szCs w:val="36"/>
        </w:rPr>
      </w:pPr>
      <w:r w:rsidRPr="00ED7661">
        <w:rPr>
          <w:rFonts w:ascii="Bahnschrift SemiBold SemiConden" w:hAnsi="Bahnschrift SemiBold SemiConden"/>
          <w:sz w:val="36"/>
          <w:szCs w:val="36"/>
        </w:rPr>
        <w:drawing>
          <wp:inline distT="0" distB="0" distL="0" distR="0" wp14:anchorId="65E5CD2F" wp14:editId="5590ED5F">
            <wp:extent cx="5731510" cy="3102610"/>
            <wp:effectExtent l="0" t="0" r="2540" b="2540"/>
            <wp:docPr id="478887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87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661" w:rsidRPr="00ED76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661"/>
    <w:rsid w:val="00375385"/>
    <w:rsid w:val="00C60C25"/>
    <w:rsid w:val="00CF6434"/>
    <w:rsid w:val="00E57EC0"/>
    <w:rsid w:val="00ED7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B19AC"/>
  <w15:chartTrackingRefBased/>
  <w15:docId w15:val="{9FF2D0A5-B525-470B-8737-594F8E793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6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6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6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6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6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6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6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6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6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6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6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6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6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6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6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6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6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6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6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6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6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6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6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6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6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6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6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6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6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Pandey</dc:creator>
  <cp:keywords/>
  <dc:description/>
  <cp:lastModifiedBy>Ayushi Pandey</cp:lastModifiedBy>
  <cp:revision>1</cp:revision>
  <dcterms:created xsi:type="dcterms:W3CDTF">2026-07-04T12:26:00Z</dcterms:created>
  <dcterms:modified xsi:type="dcterms:W3CDTF">2026-07-04T12:49:00Z</dcterms:modified>
</cp:coreProperties>
</file>