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b/>
          <w:sz w:val="20"/>
          <w:szCs w:val="20"/>
        </w:rPr>
        <w:t>Annexure – A</w:t>
      </w:r>
    </w:p>
    <w:p>
      <w:pPr>
        <w:pStyle w:val="Normal"/>
        <w:rPr>
          <w:rFonts w:ascii="Arial" w:hAnsi="Arial" w:cs="Arial"/>
        </w:rPr>
      </w:pPr>
      <w:r>
        <w:rPr>
          <w:rFonts w:cs="Arial" w:ascii="Arial" w:hAnsi="Arial"/>
          <w:sz w:val="20"/>
          <w:szCs w:val="20"/>
        </w:rPr>
        <w:tab/>
        <w:tab/>
        <w:tab/>
        <w:tab/>
        <w:tab/>
        <w:tab/>
        <w:tab/>
        <w:tab/>
        <w:tab/>
        <w:tab/>
      </w:r>
    </w:p>
    <w:p>
      <w:pPr>
        <w:pStyle w:val="Normal"/>
        <w:tabs>
          <w:tab w:val="clear" w:pos="720"/>
          <w:tab w:val="left" w:pos="1728" w:leader="none"/>
        </w:tabs>
        <w:rPr>
          <w:rFonts w:ascii="Arial" w:hAnsi="Arial" w:cs="Arial"/>
        </w:rPr>
      </w:pPr>
      <w:r>
        <w:rPr>
          <w:rFonts w:cs="Arial" w:ascii="Arial" w:hAnsi="Arial"/>
          <w:sz w:val="20"/>
          <w:szCs w:val="20"/>
        </w:rPr>
        <w:t>Date:@Date</w:t>
        <w:tab/>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From: (Full name and address)</w:t>
      </w:r>
    </w:p>
    <w:p>
      <w:pPr>
        <w:pStyle w:val="Normal"/>
        <w:rPr>
          <w:rFonts w:ascii="Arial" w:hAnsi="Arial" w:cs="Arial"/>
          <w:sz w:val="20"/>
          <w:szCs w:val="20"/>
        </w:rPr>
      </w:pPr>
      <w:r>
        <w:rPr>
          <w:rFonts w:cs="Arial" w:ascii="Arial" w:hAnsi="Arial"/>
          <w:sz w:val="20"/>
          <w:szCs w:val="20"/>
        </w:rPr>
      </w:r>
    </w:p>
    <w:p>
      <w:pPr>
        <w:pStyle w:val="Normal"/>
        <w:rPr>
          <w:rFonts w:ascii="Arial" w:hAnsi="Arial" w:cs="Arial"/>
          <w:color w:val="000000"/>
          <w:sz w:val="20"/>
          <w:szCs w:val="20"/>
        </w:rPr>
      </w:pPr>
      <w:r>
        <w:rPr>
          <w:rFonts w:cs="Arial" w:ascii="Arial" w:hAnsi="Arial"/>
          <w:color w:val="000000"/>
          <w:sz w:val="20"/>
          <w:szCs w:val="20"/>
        </w:rPr>
        <w:t>@Emp_Full_Name</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@Address1</w:t>
      </w:r>
    </w:p>
    <w:p>
      <w:pPr>
        <w:pStyle w:val="Heading2"/>
        <w:numPr>
          <w:ilvl w:val="1"/>
          <w:numId w:val="2"/>
        </w:numPr>
        <w:rPr>
          <w:rFonts w:ascii="Arial" w:hAnsi="Arial"/>
          <w:b w:val="false"/>
          <w:b w:val="false"/>
        </w:rPr>
      </w:pPr>
      <w:r>
        <w:rPr>
          <w:rFonts w:ascii="Arial" w:hAnsi="Arial"/>
          <w:b w:val="false"/>
          <w:sz w:val="20"/>
          <w:szCs w:val="20"/>
        </w:rPr>
        <w:t xml:space="preserve">@Address2 </w:t>
        <w:tab/>
        <w:tab/>
        <w:t xml:space="preserve">     (E-Mail ID:</w:t>
      </w:r>
      <w:r>
        <w:rPr>
          <w:rFonts w:ascii="Arial" w:hAnsi="Arial"/>
          <w:b w:val="false"/>
          <w:color w:val="000000"/>
          <w:sz w:val="20"/>
          <w:szCs w:val="20"/>
        </w:rPr>
        <w:t>@Email_ID</w:t>
      </w:r>
      <w:r>
        <w:rPr>
          <w:rFonts w:ascii="Arial" w:hAnsi="Arial"/>
          <w:b w:val="false"/>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HDFC Limited</w:t>
      </w:r>
    </w:p>
    <w:p>
      <w:pPr>
        <w:pStyle w:val="Normal"/>
        <w:rPr>
          <w:rFonts w:ascii="Arial" w:hAnsi="Arial" w:cs="Arial"/>
        </w:rPr>
      </w:pPr>
      <w:r>
        <w:rPr>
          <w:rFonts w:cs="Arial" w:ascii="Arial" w:hAnsi="Arial"/>
          <w:sz w:val="20"/>
          <w:szCs w:val="20"/>
        </w:rPr>
        <w:t>Ramon House</w:t>
      </w:r>
    </w:p>
    <w:p>
      <w:pPr>
        <w:pStyle w:val="Normal"/>
        <w:rPr>
          <w:rFonts w:ascii="Arial" w:hAnsi="Arial" w:cs="Arial"/>
        </w:rPr>
      </w:pPr>
      <w:r>
        <w:rPr>
          <w:rFonts w:cs="Arial" w:ascii="Arial" w:hAnsi="Arial"/>
          <w:sz w:val="20"/>
          <w:szCs w:val="20"/>
        </w:rPr>
        <w:t>H T Parekh Marg</w:t>
      </w:r>
    </w:p>
    <w:p>
      <w:pPr>
        <w:pStyle w:val="Normal"/>
        <w:rPr>
          <w:rFonts w:ascii="Arial" w:hAnsi="Arial" w:cs="Arial"/>
        </w:rPr>
      </w:pPr>
      <w:r>
        <w:rPr>
          <w:rFonts w:cs="Arial" w:ascii="Arial" w:hAnsi="Arial"/>
          <w:sz w:val="20"/>
          <w:szCs w:val="20"/>
        </w:rPr>
        <w:t>169, Backbay Reclamation</w:t>
      </w:r>
    </w:p>
    <w:p>
      <w:pPr>
        <w:pStyle w:val="Normal"/>
        <w:rPr>
          <w:rFonts w:ascii="Arial" w:hAnsi="Arial" w:cs="Arial"/>
        </w:rPr>
      </w:pPr>
      <w:r>
        <w:rPr>
          <w:rFonts w:cs="Arial" w:ascii="Arial" w:hAnsi="Arial"/>
          <w:sz w:val="20"/>
          <w:szCs w:val="20"/>
        </w:rPr>
        <w:t>Churchgate, Mumbai 400 020</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b/>
          <w:sz w:val="20"/>
          <w:szCs w:val="20"/>
        </w:rPr>
        <w:t>Re: Offer for sale of Shares of HDFC ERGO</w:t>
      </w:r>
    </w:p>
    <w:p>
      <w:pPr>
        <w:pStyle w:val="Normal"/>
        <w:rPr>
          <w:rFonts w:ascii="Arial" w:hAnsi="Arial" w:cs="Arial"/>
          <w:b/>
          <w:b/>
          <w:sz w:val="20"/>
          <w:szCs w:val="20"/>
        </w:rPr>
      </w:pPr>
      <w:r>
        <w:rPr>
          <w:rFonts w:cs="Arial" w:ascii="Arial" w:hAnsi="Arial"/>
          <w:b/>
          <w:sz w:val="20"/>
          <w:szCs w:val="20"/>
        </w:rPr>
      </w:r>
    </w:p>
    <w:p>
      <w:pPr>
        <w:pStyle w:val="Normal"/>
        <w:jc w:val="both"/>
        <w:rPr>
          <w:rFonts w:ascii="Arial" w:hAnsi="Arial" w:cs="Arial"/>
        </w:rPr>
      </w:pPr>
      <w:r>
        <w:rPr>
          <w:rFonts w:cs="Arial" w:ascii="Arial" w:hAnsi="Arial"/>
          <w:sz w:val="20"/>
          <w:szCs w:val="20"/>
        </w:rPr>
        <w:t>I wish to inform you that I hold certain shares of HDFC ERGO General Insurance Company Limited, which was allotted to me pursuant to exercise of stock options vested in me under HDFC ERGO Employees Stock Options Plan – 2009 (ESOP-2009).</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I intend to sell all of the said shares.</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rPr>
      </w:pPr>
      <w:r>
        <w:rPr>
          <w:rFonts w:cs="Arial" w:ascii="Arial" w:hAnsi="Arial"/>
          <w:sz w:val="20"/>
          <w:szCs w:val="20"/>
        </w:rPr>
        <w:t>In terms of the provisions of Clause 8 of ESOP-2009, an Option Grantee desirous of selling any shares subsequent to exercise of stock options, has the right to offer for sale / obliged to offer for sale the said shares either to HDFC Limited or ERGO International Limited (the Existing Shareholders).</w:t>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Accordingly, I hereby offer for sale to you @No_Of_Options (</w:t>
      </w:r>
      <w:r>
        <w:rPr>
          <w:rFonts w:cs="Arial" w:ascii="Arial" w:hAnsi="Arial"/>
          <w:b/>
          <w:sz w:val="20"/>
          <w:szCs w:val="20"/>
        </w:rPr>
        <w:t>@In_Words</w:t>
      </w:r>
      <w:r>
        <w:rPr>
          <w:rFonts w:cs="Arial" w:ascii="Arial" w:hAnsi="Arial"/>
          <w:sz w:val="20"/>
          <w:szCs w:val="20"/>
        </w:rPr>
        <w:t xml:space="preserve">) equity shares of Rs. </w:t>
      </w:r>
      <w:r>
        <w:rPr>
          <w:rFonts w:cs="Arial" w:ascii="Arial" w:hAnsi="Arial"/>
          <w:b/>
          <w:sz w:val="20"/>
          <w:szCs w:val="20"/>
        </w:rPr>
        <w:t>10</w:t>
      </w:r>
      <w:r>
        <w:rPr>
          <w:rFonts w:cs="Arial" w:ascii="Arial" w:hAnsi="Arial"/>
          <w:sz w:val="20"/>
          <w:szCs w:val="20"/>
        </w:rPr>
        <w:t xml:space="preserve"> each of HDFC ERGO having ISIN No. INE225R01027 (</w:t>
      </w:r>
      <w:r>
        <w:rPr>
          <w:rFonts w:cs="Arial" w:ascii="Arial" w:hAnsi="Arial"/>
          <w:b/>
          <w:sz w:val="20"/>
          <w:szCs w:val="20"/>
        </w:rPr>
        <w:t>the Shares</w:t>
      </w:r>
      <w:r>
        <w:rPr>
          <w:rFonts w:cs="Arial" w:ascii="Arial" w:hAnsi="Arial"/>
          <w:sz w:val="20"/>
          <w:szCs w:val="20"/>
        </w:rPr>
        <w:t xml:space="preserve">) held by me under DP ID: @DPID, Client ID.: @Client_ID, @ Rs. </w:t>
      </w:r>
      <w:r>
        <w:rPr>
          <w:rFonts w:cs="Arial" w:ascii="Arial" w:hAnsi="Arial"/>
          <w:b/>
          <w:sz w:val="20"/>
          <w:szCs w:val="20"/>
        </w:rPr>
        <w:t>@FMV</w:t>
      </w:r>
      <w:r>
        <w:rPr>
          <w:rFonts w:cs="Arial" w:ascii="Arial" w:hAnsi="Arial"/>
          <w:sz w:val="20"/>
          <w:szCs w:val="20"/>
        </w:rPr>
        <w:t xml:space="preserve">.per share.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rPr>
      </w:pPr>
      <w:r>
        <w:rPr>
          <w:rFonts w:cs="Arial" w:ascii="Arial" w:hAnsi="Arial"/>
          <w:sz w:val="20"/>
          <w:szCs w:val="20"/>
        </w:rPr>
        <w:t>If the offer is acceptable to you, on receipt of confirmation to that effect from you, I will arrange to transfer the said Shares to your DP Account mentioned below and an acknowledged copy of the Delivery Instruction Slip would be submitted to you, immediately after the said transfer</w:t>
      </w:r>
    </w:p>
    <w:p>
      <w:pPr>
        <w:pStyle w:val="Normal"/>
        <w:jc w:val="both"/>
        <w:rPr>
          <w:rFonts w:ascii="Arial" w:hAnsi="Arial" w:cs="Arial"/>
          <w:sz w:val="20"/>
          <w:szCs w:val="20"/>
        </w:rPr>
      </w:pPr>
      <w:r>
        <w:rPr>
          <w:rFonts w:cs="Arial" w:ascii="Arial" w:hAnsi="Arial"/>
          <w:sz w:val="20"/>
          <w:szCs w:val="20"/>
        </w:rPr>
      </w:r>
    </w:p>
    <w:tbl>
      <w:tblPr>
        <w:tblW w:w="937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3599"/>
        <w:gridCol w:w="5770"/>
      </w:tblGrid>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Beneficiary Name</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Housing Development Finance Corporation Limited</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Beneficiary Account No. (Client ID)</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10003955</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DP ID</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IN300126</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DP Name</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HDFC Bank Limited</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Transaction Type</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Off-Market</w:t>
            </w:r>
          </w:p>
        </w:tc>
      </w:tr>
    </w:tbl>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rPr>
      </w:pPr>
      <w:r>
        <w:rPr>
          <w:rFonts w:cs="Arial" w:ascii="Arial" w:hAnsi="Arial"/>
          <w:sz w:val="20"/>
          <w:szCs w:val="20"/>
        </w:rPr>
        <w:t>On receipt of the credit of the said Shares in your DP Account, I request you to kindly transfer the sale consideration to my following account maintained with HDFC Bank Limited:</w:t>
      </w:r>
    </w:p>
    <w:p>
      <w:pPr>
        <w:pStyle w:val="Normal"/>
        <w:jc w:val="both"/>
        <w:rPr>
          <w:rFonts w:ascii="Arial" w:hAnsi="Arial" w:cs="Arial"/>
          <w:sz w:val="20"/>
          <w:szCs w:val="20"/>
        </w:rPr>
      </w:pPr>
      <w:r>
        <w:rPr>
          <w:rFonts w:cs="Arial" w:ascii="Arial" w:hAnsi="Arial"/>
          <w:sz w:val="20"/>
          <w:szCs w:val="20"/>
        </w:rPr>
      </w:r>
    </w:p>
    <w:tbl>
      <w:tblPr>
        <w:tblW w:w="9435"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2880"/>
        <w:gridCol w:w="6554"/>
      </w:tblGrid>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Account No.</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@Acc_No</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Bank / Branch Name</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@Bank_Name</w:t>
            </w:r>
            <w:bookmarkStart w:id="0" w:name="_GoBack"/>
            <w:bookmarkEnd w:id="0"/>
          </w:p>
        </w:tc>
      </w:tr>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9 Digit MICR Code</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@MICR_Code</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RTGS / IFSC Code</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@IFSC_Code</w:t>
            </w:r>
          </w:p>
        </w:tc>
      </w:tr>
    </w:tbl>
    <w:p>
      <w:pPr>
        <w:pStyle w:val="Normal"/>
        <w:tabs>
          <w:tab w:val="clear" w:pos="720"/>
          <w:tab w:val="left" w:pos="2955" w:leader="none"/>
        </w:tabs>
        <w:jc w:val="both"/>
        <w:rPr>
          <w:rFonts w:ascii="Arial" w:hAnsi="Arial" w:cs="Arial"/>
          <w:sz w:val="20"/>
          <w:szCs w:val="20"/>
        </w:rPr>
      </w:pPr>
      <w:r>
        <w:rPr>
          <w:rFonts w:cs="Arial" w:ascii="Arial" w:hAnsi="Arial"/>
          <w:sz w:val="20"/>
          <w:szCs w:val="20"/>
        </w:rPr>
        <w:tab/>
      </w:r>
    </w:p>
    <w:p>
      <w:pPr>
        <w:pStyle w:val="Normal"/>
        <w:jc w:val="both"/>
        <w:rPr>
          <w:rFonts w:ascii="Arial" w:hAnsi="Arial" w:cs="Arial"/>
        </w:rPr>
      </w:pPr>
      <w:r>
        <w:rPr>
          <w:rFonts w:cs="Arial" w:ascii="Arial" w:hAnsi="Arial"/>
          <w:sz w:val="20"/>
          <w:szCs w:val="20"/>
        </w:rPr>
        <w:t>Thank you,</w:t>
        <w:tab/>
        <w:tab/>
        <w:tab/>
        <w:tab/>
        <w:tab/>
        <w:tab/>
        <w:tab/>
        <w:tab/>
        <w:t>Accepted</w:t>
      </w:r>
    </w:p>
    <w:p>
      <w:pPr>
        <w:pStyle w:val="Normal"/>
        <w:rPr>
          <w:rFonts w:ascii="Arial" w:hAnsi="Arial" w:cs="Arial"/>
        </w:rPr>
      </w:pPr>
      <w:r>
        <w:rPr>
          <w:rFonts w:cs="Arial" w:ascii="Arial" w:hAnsi="Arial"/>
          <w:sz w:val="20"/>
          <w:szCs w:val="20"/>
        </w:rPr>
        <w:t>Yours Sincerely,</w:t>
        <w:tab/>
        <w:tab/>
        <w:tab/>
        <w:t xml:space="preserve">      For Housing Development Finance Corporation Limited</w:t>
      </w:r>
    </w:p>
    <w:p>
      <w:pPr>
        <w:pStyle w:val="Normal"/>
        <w:jc w:val="right"/>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_____________________</w:t>
        <w:tab/>
        <w:tab/>
        <w:tab/>
        <w:tab/>
        <w:t>Authorised Signatory</w:t>
        <w:tab/>
      </w:r>
    </w:p>
    <w:sectPr>
      <w:type w:val="nextPage"/>
      <w:pgSz w:w="11906" w:h="16838"/>
      <w:pgMar w:left="1296" w:right="1296" w:header="0" w:top="1008"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fals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0bfe"/>
    <w:pPr>
      <w:widowControl/>
      <w:suppressAutoHyphens w:val="true"/>
      <w:bidi w:val="0"/>
      <w:jc w:val="lef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Heading"/>
    <w:next w:val="TextBody"/>
    <w:qFormat/>
    <w:rsid w:val="009b1363"/>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qFormat/>
    <w:rsid w:val="004c0bfe"/>
    <w:rPr>
      <w:rFonts w:ascii="Segoe UI" w:hAnsi="Segoe UI" w:cs="Segoe UI"/>
      <w:sz w:val="18"/>
      <w:szCs w:val="18"/>
      <w:lang w:val="en-US"/>
    </w:rPr>
  </w:style>
  <w:style w:type="paragraph" w:styleId="Heading" w:customStyle="1">
    <w:name w:val="Heading"/>
    <w:basedOn w:val="Normal"/>
    <w:next w:val="TextBody"/>
    <w:qFormat/>
    <w:rsid w:val="004c0bfe"/>
    <w:pPr>
      <w:keepNext w:val="true"/>
      <w:spacing w:before="240" w:after="120"/>
    </w:pPr>
    <w:rPr>
      <w:rFonts w:ascii="Liberation Sans" w:hAnsi="Liberation Sans" w:eastAsia="Microsoft YaHei" w:cs="Arial"/>
      <w:sz w:val="28"/>
      <w:szCs w:val="28"/>
    </w:rPr>
  </w:style>
  <w:style w:type="paragraph" w:styleId="TextBody">
    <w:name w:val="Body Text"/>
    <w:basedOn w:val="Normal"/>
    <w:rsid w:val="004c0bfe"/>
    <w:pPr>
      <w:spacing w:lineRule="auto" w:line="276" w:before="0" w:after="140"/>
    </w:pPr>
    <w:rPr/>
  </w:style>
  <w:style w:type="paragraph" w:styleId="List">
    <w:name w:val="List"/>
    <w:basedOn w:val="TextBody"/>
    <w:rsid w:val="004c0bfe"/>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4c0bfe"/>
    <w:pPr>
      <w:suppressLineNumbers/>
    </w:pPr>
    <w:rPr>
      <w:rFonts w:cs="Arial"/>
    </w:rPr>
  </w:style>
  <w:style w:type="paragraph" w:styleId="Caption1">
    <w:name w:val="caption"/>
    <w:basedOn w:val="Normal"/>
    <w:qFormat/>
    <w:rsid w:val="004c0bfe"/>
    <w:pPr>
      <w:suppressLineNumbers/>
      <w:spacing w:before="120" w:after="120"/>
    </w:pPr>
    <w:rPr>
      <w:rFonts w:cs="Arial"/>
      <w:i/>
      <w:iCs/>
    </w:rPr>
  </w:style>
  <w:style w:type="paragraph" w:styleId="BalloonText">
    <w:name w:val="Balloon Text"/>
    <w:basedOn w:val="Normal"/>
    <w:qFormat/>
    <w:rsid w:val="004c0bfe"/>
    <w:pPr/>
    <w:rPr>
      <w:rFonts w:ascii="Segoe UI" w:hAnsi="Segoe UI" w:cs="Segoe UI"/>
      <w:sz w:val="18"/>
      <w:szCs w:val="18"/>
    </w:rPr>
  </w:style>
  <w:style w:type="paragraph" w:styleId="TableContents" w:customStyle="1">
    <w:name w:val="Table Contents"/>
    <w:basedOn w:val="Normal"/>
    <w:qFormat/>
    <w:rsid w:val="004c0bfe"/>
    <w:pPr>
      <w:suppressLineNumbers/>
    </w:pPr>
    <w:rPr/>
  </w:style>
  <w:style w:type="paragraph" w:styleId="TableHeading" w:customStyle="1">
    <w:name w:val="Table Heading"/>
    <w:basedOn w:val="TableContents"/>
    <w:qFormat/>
    <w:rsid w:val="004c0bfe"/>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LibreOffice/6.1.4.2$Windows_x86 LibreOffice_project/9d0f32d1f0b509096fd65e0d4bec26ddd1938fd3</Application>
  <Pages>1</Pages>
  <Words>312</Words>
  <Characters>1626</Characters>
  <CharactersWithSpaces>1940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2020-11-11T12:39:00Z</dcterms:created>
  <dc:creator>Dayanand.Shetty</dc:creator>
  <dc:description/>
  <dc:language>en-IN</dc:language>
  <cp:lastModifiedBy>Prashu258</cp:lastModifiedBy>
  <cp:lastPrinted>1899-12-31T18:30:00Z</cp:lastPrinted>
  <dcterms:modified xsi:type="dcterms:W3CDTF">2020-12-04T18:04:00Z</dcterms:modified>
  <cp:revision>34</cp:revision>
  <dc:subject/>
  <dc:title>From: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