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FD7B0" w14:textId="70362A48" w:rsidR="00A46207" w:rsidRPr="00D55D20" w:rsidRDefault="00D55D20" w:rsidP="007F3EF4">
      <w:pPr>
        <w:pStyle w:val="1"/>
        <w:spacing w:before="240" w:after="240" w:line="400" w:lineRule="exact"/>
        <w:jc w:val="center"/>
      </w:pPr>
      <w:r>
        <w:rPr>
          <w:rFonts w:hint="eastAsia"/>
        </w:rPr>
        <w:t>三、</w:t>
      </w:r>
      <w:r w:rsidR="000113D1" w:rsidRPr="00D55D20">
        <w:rPr>
          <w:rFonts w:hint="eastAsia"/>
        </w:rPr>
        <w:t>系统设计报告</w:t>
      </w:r>
    </w:p>
    <w:p w14:paraId="5E3CDE9B" w14:textId="3221AB6A" w:rsidR="007F3EF4" w:rsidRPr="007F3EF4" w:rsidRDefault="000113D1" w:rsidP="007F3EF4">
      <w:pPr>
        <w:pStyle w:val="2"/>
        <w:numPr>
          <w:ilvl w:val="0"/>
          <w:numId w:val="18"/>
        </w:numPr>
      </w:pPr>
      <w:r w:rsidRPr="00D55D20">
        <w:rPr>
          <w:rFonts w:hint="eastAsia"/>
        </w:rPr>
        <w:t>引言</w:t>
      </w:r>
    </w:p>
    <w:p w14:paraId="44FD54EE" w14:textId="5D4D923D" w:rsidR="00FB2EEB" w:rsidRPr="00E43285" w:rsidRDefault="000113D1" w:rsidP="007F3EF4">
      <w:pPr>
        <w:pStyle w:val="3"/>
        <w:numPr>
          <w:ilvl w:val="1"/>
          <w:numId w:val="19"/>
        </w:numPr>
      </w:pPr>
      <w:r w:rsidRPr="00E43285">
        <w:rPr>
          <w:rFonts w:hint="eastAsia"/>
        </w:rPr>
        <w:t>摘要</w:t>
      </w:r>
    </w:p>
    <w:p w14:paraId="57072E14" w14:textId="77777777" w:rsidR="00FB2EEB" w:rsidRPr="00FB2EEB" w:rsidRDefault="00FB2EEB" w:rsidP="00E43285">
      <w:r w:rsidRPr="00FB2EEB">
        <w:rPr>
          <w:rFonts w:hint="eastAsia"/>
        </w:rPr>
        <w:t>智慧停车被认为是智慧城市的基石，智慧城市要从实现智慧停车开始。如今，整个智慧停车行业正在火速升温，智慧停车已经进入高层次阶段。</w:t>
      </w:r>
    </w:p>
    <w:p w14:paraId="71225D99" w14:textId="153B9334" w:rsidR="00FB2EEB" w:rsidRPr="00F9708D" w:rsidRDefault="00FB2EEB" w:rsidP="00E43285">
      <w:r w:rsidRPr="00F9708D">
        <w:rPr>
          <w:rFonts w:hint="eastAsia"/>
        </w:rPr>
        <w:t>智慧城市建设中，交通出行方面是重点领域，“智慧停车”无疑是智慧城市建设的重要反映，智慧停车被认为是智慧城市的基石，智慧城市要从实现智慧停车开始。</w:t>
      </w:r>
    </w:p>
    <w:p w14:paraId="089D2D1C" w14:textId="55369FB5" w:rsidR="007F3EF4" w:rsidRPr="007F3EF4" w:rsidRDefault="00A46207" w:rsidP="007F3EF4">
      <w:pPr>
        <w:pStyle w:val="3"/>
        <w:numPr>
          <w:ilvl w:val="1"/>
          <w:numId w:val="19"/>
        </w:numPr>
      </w:pPr>
      <w:r w:rsidRPr="007F3EF4">
        <w:rPr>
          <w:rFonts w:hint="eastAsia"/>
        </w:rPr>
        <w:t>背景</w:t>
      </w:r>
    </w:p>
    <w:p w14:paraId="65310F49" w14:textId="77777777" w:rsidR="00FB2EEB" w:rsidRPr="00FB2EEB" w:rsidRDefault="00FB2EEB" w:rsidP="00E43285">
      <w:r w:rsidRPr="00FB2EEB">
        <w:t>近年来，随着社会经济的快速发展，城市的交通问题日益突出</w:t>
      </w:r>
      <w:r w:rsidRPr="00FB2EEB">
        <w:t>,</w:t>
      </w:r>
      <w:r w:rsidRPr="00FB2EEB">
        <w:t>逐渐成为各城市普遍面临的问题之一。尤其是市中心节假日期间</w:t>
      </w:r>
      <w:r w:rsidRPr="00FB2EEB">
        <w:t>,</w:t>
      </w:r>
      <w:r w:rsidRPr="00FB2EEB">
        <w:t>大多数驾车者会因找不到停车位而抱怨</w:t>
      </w:r>
      <w:r w:rsidRPr="00FB2EEB">
        <w:t>,</w:t>
      </w:r>
      <w:r w:rsidRPr="00FB2EEB">
        <w:t>导致于长时间地在密集车流中绕行</w:t>
      </w:r>
      <w:r w:rsidRPr="00FB2EEB">
        <w:t>,</w:t>
      </w:r>
      <w:r w:rsidRPr="00FB2EEB">
        <w:t>增加了道路负担。城市交通环境状况直接影响城市生活的效率和质量</w:t>
      </w:r>
      <w:r w:rsidRPr="00FB2EEB">
        <w:t>,</w:t>
      </w:r>
      <w:r w:rsidRPr="00FB2EEB">
        <w:t>也在一定程度上促进或制约城市的发展。根据美国的一项调查，美国有</w:t>
      </w:r>
      <w:r w:rsidRPr="00FB2EEB">
        <w:t>75</w:t>
      </w:r>
      <w:r w:rsidRPr="00FB2EEB">
        <w:t>个大城市因为交通堵塞所造成的经济损失达到了</w:t>
      </w:r>
      <w:r w:rsidRPr="00FB2EEB">
        <w:t>700</w:t>
      </w:r>
      <w:r w:rsidRPr="00FB2EEB">
        <w:t>亿美元左右。帮助驾驶人快速找到停车位</w:t>
      </w:r>
      <w:r w:rsidRPr="00FB2EEB">
        <w:t>,</w:t>
      </w:r>
      <w:r w:rsidRPr="00FB2EEB">
        <w:t>解决或者缓解交通拥堵已成为各国政府最迫切解决的问题。</w:t>
      </w:r>
    </w:p>
    <w:p w14:paraId="26243F62" w14:textId="3AB89611" w:rsidR="00FB2EEB" w:rsidRPr="00FB2EEB" w:rsidRDefault="00FB2EEB" w:rsidP="00E43285">
      <w:r w:rsidRPr="00FB2EEB">
        <w:t>城市汽车保有量持续上涨，城市交通压力不断增大，而停车场专项规划滞后、公共停车场建设缓慢、停车设施设置不规范、停车位非法经营和违规收费等现象客观存在，导致部分区域停车难、停车乱问题突显。</w:t>
      </w:r>
    </w:p>
    <w:p w14:paraId="57A0609A" w14:textId="77777777" w:rsidR="00FB2EEB" w:rsidRPr="00FB2EEB" w:rsidRDefault="00FB2EEB" w:rsidP="00E43285">
      <w:r w:rsidRPr="00FB2EEB">
        <w:t>同时，停车难往往会给市民和城市管理者带来困扰。如今，停车已经成为智慧城市项目的一个重要</w:t>
      </w:r>
      <w:proofErr w:type="gramStart"/>
      <w:r w:rsidRPr="00FB2EEB">
        <w:t>考量</w:t>
      </w:r>
      <w:proofErr w:type="gramEnd"/>
      <w:r w:rsidRPr="00FB2EEB">
        <w:t>元素。据智慧停车报告指出，目前公共领域智能停车位渗透率已经达到了</w:t>
      </w:r>
      <w:r w:rsidRPr="00FB2EEB">
        <w:t>11%</w:t>
      </w:r>
      <w:r w:rsidRPr="00FB2EEB">
        <w:t>，预计该数字在</w:t>
      </w:r>
      <w:r w:rsidRPr="00FB2EEB">
        <w:t>2023</w:t>
      </w:r>
      <w:r w:rsidRPr="00FB2EEB">
        <w:t>年将进一步增长至</w:t>
      </w:r>
      <w:r w:rsidRPr="00FB2EEB">
        <w:t>16%</w:t>
      </w:r>
      <w:r w:rsidRPr="00FB2EEB">
        <w:t>。停车难的问题已成为全名关注，亟待解决。</w:t>
      </w:r>
    </w:p>
    <w:p w14:paraId="3EA6D128" w14:textId="77777777" w:rsidR="00FB2EEB" w:rsidRPr="00FB2EEB" w:rsidRDefault="00FB2EEB" w:rsidP="00E43285">
      <w:r w:rsidRPr="00FB2EEB">
        <w:t>目前，绝大部分城市停车管理存在多方面问题。首先，停车位没有得到最大化利用，一方面车位空闲无车停，而另一方面汽车来回找不到空车位，停车体验感差；其次，在停车场、收费方面，效率低下的传统收费方式在车流量较大时往往使车辆在收费区域滞留，造成了交通拥堵。收费区域车辆的堵塞所浪费的不仅仅是时间，更加浪费了大量的资源，同时造成了严重的污染。为了提高停车管理</w:t>
      </w:r>
      <w:r w:rsidRPr="00FB2EEB">
        <w:lastRenderedPageBreak/>
        <w:t>水平，进行智能停车管理系统的研究与建设势在必行，也是未来的一个发展方向。</w:t>
      </w:r>
    </w:p>
    <w:p w14:paraId="6957B4E3" w14:textId="400B674E" w:rsidR="00FB2EEB" w:rsidRPr="00FB2EEB" w:rsidRDefault="00FB2EEB" w:rsidP="00E85763">
      <w:r w:rsidRPr="00FB2EEB">
        <w:t>为此，本项目的实施将停车场、路侧停车位的规划、建设、使用及管理活动纳入法治化轨道，促进城市静态交通健康和谐发展。综上所述，本项目具有良好的社会效益和经济效益，项目的实施势在必行。</w:t>
      </w:r>
    </w:p>
    <w:p w14:paraId="7A4CD2EF" w14:textId="676A4EE5" w:rsidR="00A46207" w:rsidRPr="007F3EF4" w:rsidRDefault="00A46207" w:rsidP="007F3EF4">
      <w:pPr>
        <w:pStyle w:val="3"/>
        <w:numPr>
          <w:ilvl w:val="1"/>
          <w:numId w:val="19"/>
        </w:numPr>
      </w:pPr>
      <w:r w:rsidRPr="007F3EF4">
        <w:rPr>
          <w:rFonts w:hint="eastAsia"/>
        </w:rPr>
        <w:t>系统限制</w:t>
      </w:r>
    </w:p>
    <w:p w14:paraId="699E976F" w14:textId="014AEC24" w:rsidR="00FB2EEB" w:rsidRPr="00FB2EEB" w:rsidRDefault="00FB2EEB" w:rsidP="00E43285">
      <w:r w:rsidRPr="00FB2EEB">
        <w:rPr>
          <w:rFonts w:hint="eastAsia"/>
        </w:rPr>
        <w:t>1</w:t>
      </w:r>
      <w:r w:rsidRPr="00FB2EEB">
        <w:t>.</w:t>
      </w:r>
      <w:r w:rsidRPr="00FB2EEB">
        <w:t>停车场智能管理系统种类多样，数据标准不统一，整合难度大</w:t>
      </w:r>
    </w:p>
    <w:p w14:paraId="042464A8" w14:textId="08A1B9C5" w:rsidR="00FB2EEB" w:rsidRPr="00FB2EEB" w:rsidRDefault="00FB2EEB" w:rsidP="00E43285">
      <w:r w:rsidRPr="00FB2EEB">
        <w:rPr>
          <w:rFonts w:hint="eastAsia"/>
        </w:rPr>
        <w:t>2</w:t>
      </w:r>
      <w:r w:rsidRPr="00FB2EEB">
        <w:t>.</w:t>
      </w:r>
      <w:r w:rsidRPr="00FB2EEB">
        <w:t>对于智能化程度低的停车场、路边停车</w:t>
      </w:r>
      <w:proofErr w:type="gramStart"/>
      <w:r w:rsidRPr="00FB2EEB">
        <w:t>位难以</w:t>
      </w:r>
      <w:proofErr w:type="gramEnd"/>
      <w:r w:rsidRPr="00FB2EEB">
        <w:t>接入，导致覆盖范围小</w:t>
      </w:r>
    </w:p>
    <w:p w14:paraId="033620A8" w14:textId="73A503FE" w:rsidR="00FB2EEB" w:rsidRPr="00FB2EEB" w:rsidRDefault="00FB2EEB" w:rsidP="00E43285">
      <w:r w:rsidRPr="00FB2EEB">
        <w:rPr>
          <w:rFonts w:hint="eastAsia"/>
        </w:rPr>
        <w:t>3</w:t>
      </w:r>
      <w:r w:rsidRPr="00FB2EEB">
        <w:t>.</w:t>
      </w:r>
      <w:r w:rsidRPr="00FB2EEB">
        <w:t>技术门槛低，难以形成企业自己的护城河。与停车场之间的关系不牢固</w:t>
      </w:r>
    </w:p>
    <w:p w14:paraId="4E8F732B" w14:textId="6EC699FF" w:rsidR="00FB2EEB" w:rsidRPr="00FB2EEB" w:rsidRDefault="00FB2EEB" w:rsidP="00E43285">
      <w:r w:rsidRPr="00FB2EEB">
        <w:rPr>
          <w:rFonts w:hint="eastAsia"/>
        </w:rPr>
        <w:t>4</w:t>
      </w:r>
      <w:r w:rsidRPr="00FB2EEB">
        <w:t>.</w:t>
      </w:r>
      <w:r w:rsidRPr="00FB2EEB">
        <w:t>停车场管理方缺乏加入平台动力，缺乏合作主动性</w:t>
      </w:r>
    </w:p>
    <w:p w14:paraId="03C33A0A" w14:textId="7D057ADB" w:rsidR="00FB2EEB" w:rsidRPr="00FB2EEB" w:rsidRDefault="00FB2EEB" w:rsidP="00E43285">
      <w:bookmarkStart w:id="0" w:name="_Hlk75387572"/>
      <w:r w:rsidRPr="00FB2EEB">
        <w:t>该模式的主要困难来自线下与停车场、停车设备提供商的合作与谈判，谈判内容包括信息整合模式，利益分成方式等。如不能形成具备规模的线下停车场资源将难以具有竞争优势，同时这种合作关系并不牢固，随着其他企业以更加优惠的方式介入，停车场往往会趋利而行，作为最重要的停车场资源一旦流失，企业将难以维护自身地位。</w:t>
      </w:r>
    </w:p>
    <w:bookmarkEnd w:id="0"/>
    <w:p w14:paraId="0C063CAE" w14:textId="77777777" w:rsidR="0091514D" w:rsidRDefault="0091514D" w:rsidP="007F3EF4">
      <w:pPr>
        <w:pStyle w:val="2"/>
        <w:numPr>
          <w:ilvl w:val="0"/>
          <w:numId w:val="18"/>
        </w:numPr>
        <w:sectPr w:rsidR="0091514D">
          <w:pgSz w:w="11906" w:h="16838"/>
          <w:pgMar w:top="1440" w:right="1800" w:bottom="1440" w:left="1800" w:header="851" w:footer="992" w:gutter="0"/>
          <w:cols w:space="425"/>
          <w:docGrid w:type="lines" w:linePitch="312"/>
        </w:sectPr>
      </w:pPr>
    </w:p>
    <w:p w14:paraId="27657BFB" w14:textId="4235262C" w:rsidR="00976E03" w:rsidRPr="007F3EF4" w:rsidRDefault="00A46207" w:rsidP="007F3EF4">
      <w:pPr>
        <w:pStyle w:val="2"/>
        <w:numPr>
          <w:ilvl w:val="0"/>
          <w:numId w:val="18"/>
        </w:numPr>
      </w:pPr>
      <w:r w:rsidRPr="007F3EF4">
        <w:rPr>
          <w:rFonts w:hint="eastAsia"/>
        </w:rPr>
        <w:lastRenderedPageBreak/>
        <w:t>系统设计方案</w:t>
      </w:r>
    </w:p>
    <w:p w14:paraId="3CA04B57" w14:textId="7260E2ED" w:rsidR="00C420F1" w:rsidRDefault="00C420F1" w:rsidP="007F3EF4">
      <w:pPr>
        <w:pStyle w:val="3"/>
        <w:numPr>
          <w:ilvl w:val="1"/>
          <w:numId w:val="19"/>
        </w:numPr>
      </w:pPr>
      <w:r>
        <w:rPr>
          <w:rFonts w:hint="eastAsia"/>
        </w:rPr>
        <w:t>系统架构</w:t>
      </w:r>
    </w:p>
    <w:p w14:paraId="3881ED53" w14:textId="77777777" w:rsidR="00C420F1" w:rsidRPr="002971CC" w:rsidRDefault="00C420F1" w:rsidP="00C420F1">
      <w:pPr>
        <w:pStyle w:val="af4"/>
      </w:pPr>
      <w:r w:rsidRPr="002971CC">
        <w:rPr>
          <w:noProof/>
        </w:rPr>
        <w:drawing>
          <wp:inline distT="0" distB="0" distL="0" distR="0" wp14:anchorId="2B036506" wp14:editId="3C476328">
            <wp:extent cx="4876800" cy="2720676"/>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81128" cy="2723090"/>
                    </a:xfrm>
                    <a:prstGeom prst="rect">
                      <a:avLst/>
                    </a:prstGeom>
                  </pic:spPr>
                </pic:pic>
              </a:graphicData>
            </a:graphic>
          </wp:inline>
        </w:drawing>
      </w:r>
    </w:p>
    <w:p w14:paraId="6B7A4CA9" w14:textId="3C94756F" w:rsidR="00C420F1" w:rsidRPr="00234D57" w:rsidRDefault="00234D57" w:rsidP="00234D57">
      <w:pPr>
        <w:rPr>
          <w:b/>
          <w:bCs/>
        </w:rPr>
      </w:pPr>
      <w:r>
        <w:rPr>
          <w:rFonts w:hint="eastAsia"/>
          <w:b/>
          <w:bCs/>
        </w:rPr>
        <w:t>（</w:t>
      </w:r>
      <w:r>
        <w:rPr>
          <w:b/>
          <w:bCs/>
        </w:rPr>
        <w:t>1</w:t>
      </w:r>
      <w:r>
        <w:rPr>
          <w:rFonts w:hint="eastAsia"/>
          <w:b/>
          <w:bCs/>
        </w:rPr>
        <w:t>）</w:t>
      </w:r>
      <w:r w:rsidR="00C420F1" w:rsidRPr="00234D57">
        <w:rPr>
          <w:b/>
          <w:bCs/>
        </w:rPr>
        <w:t>信息采集单元</w:t>
      </w:r>
    </w:p>
    <w:p w14:paraId="4DDBE27C" w14:textId="77777777" w:rsidR="00C420F1" w:rsidRPr="002971CC" w:rsidRDefault="00C420F1" w:rsidP="00234D57">
      <w:pPr>
        <w:rPr>
          <w:rFonts w:cs="Arial"/>
        </w:rPr>
      </w:pPr>
      <w:r w:rsidRPr="002971CC">
        <w:rPr>
          <w:rFonts w:cs="Arial" w:hint="eastAsia"/>
        </w:rPr>
        <w:t>信息采集单元是指通过远程视频装置、</w:t>
      </w:r>
      <w:r w:rsidRPr="002971CC">
        <w:rPr>
          <w:rFonts w:cs="Arial" w:hint="eastAsia"/>
        </w:rPr>
        <w:t>P</w:t>
      </w:r>
      <w:r w:rsidRPr="002971CC">
        <w:rPr>
          <w:rFonts w:cs="Arial"/>
        </w:rPr>
        <w:t>DA</w:t>
      </w:r>
      <w:r w:rsidRPr="002971CC">
        <w:rPr>
          <w:rFonts w:cs="Arial" w:hint="eastAsia"/>
        </w:rPr>
        <w:t>等设备采集的数据纳入到停车诱导系统中，主要包括停车的泊位利用状况、车位收费价格、停车周边道路的交通状况等信息。</w:t>
      </w:r>
    </w:p>
    <w:p w14:paraId="078C88E4" w14:textId="600731FF" w:rsidR="00C420F1" w:rsidRPr="00234D57" w:rsidRDefault="00234D57" w:rsidP="00234D57">
      <w:pPr>
        <w:rPr>
          <w:b/>
          <w:bCs/>
        </w:rPr>
      </w:pPr>
      <w:r>
        <w:rPr>
          <w:rFonts w:hint="eastAsia"/>
          <w:b/>
          <w:bCs/>
        </w:rPr>
        <w:t>（</w:t>
      </w:r>
      <w:r>
        <w:rPr>
          <w:rFonts w:hint="eastAsia"/>
          <w:b/>
          <w:bCs/>
        </w:rPr>
        <w:t>2</w:t>
      </w:r>
      <w:r>
        <w:rPr>
          <w:rFonts w:hint="eastAsia"/>
          <w:b/>
          <w:bCs/>
        </w:rPr>
        <w:t>）</w:t>
      </w:r>
      <w:r w:rsidR="00C420F1" w:rsidRPr="00234D57">
        <w:rPr>
          <w:b/>
          <w:bCs/>
        </w:rPr>
        <w:t>信息处理单元</w:t>
      </w:r>
    </w:p>
    <w:p w14:paraId="356C3E23" w14:textId="77777777" w:rsidR="00C420F1" w:rsidRPr="002971CC" w:rsidRDefault="00C420F1" w:rsidP="00234D57">
      <w:pPr>
        <w:rPr>
          <w:rFonts w:ascii="宋体" w:eastAsia="宋体" w:hAnsi="宋体"/>
          <w:szCs w:val="24"/>
        </w:rPr>
      </w:pPr>
      <w:r w:rsidRPr="002971CC">
        <w:rPr>
          <w:rFonts w:ascii="宋体" w:eastAsia="宋体" w:hAnsi="宋体" w:hint="eastAsia"/>
          <w:szCs w:val="24"/>
        </w:rPr>
        <w:t>信息处理单元是将采集到的停车相关信息经处理后向驾车出行者以多样的形式提供停车相关信息，如目的地的剩余泊位数、目的停车位位置、车位收费价格等。另外，信息处理系统还担负着存储目的地信息，加工处理目的地使用情况的变化模式等任务。这些功能将为未来提供停车需求状况预报、停车位预约等服务奠定基础。</w:t>
      </w:r>
    </w:p>
    <w:p w14:paraId="14989E1B" w14:textId="74121067" w:rsidR="00C420F1" w:rsidRPr="00234D57" w:rsidRDefault="00234D57" w:rsidP="00234D57">
      <w:pPr>
        <w:rPr>
          <w:b/>
          <w:bCs/>
        </w:rPr>
      </w:pPr>
      <w:r>
        <w:rPr>
          <w:rFonts w:hint="eastAsia"/>
          <w:b/>
          <w:bCs/>
        </w:rPr>
        <w:t>（</w:t>
      </w:r>
      <w:r>
        <w:rPr>
          <w:rFonts w:hint="eastAsia"/>
          <w:b/>
          <w:bCs/>
        </w:rPr>
        <w:t>3</w:t>
      </w:r>
      <w:r>
        <w:rPr>
          <w:rFonts w:hint="eastAsia"/>
          <w:b/>
          <w:bCs/>
        </w:rPr>
        <w:t>）</w:t>
      </w:r>
      <w:r w:rsidR="00C420F1" w:rsidRPr="00234D57">
        <w:rPr>
          <w:b/>
          <w:bCs/>
        </w:rPr>
        <w:t>信息发布单元</w:t>
      </w:r>
    </w:p>
    <w:p w14:paraId="3DF64009" w14:textId="77777777" w:rsidR="00C420F1" w:rsidRPr="002971CC" w:rsidRDefault="00C420F1" w:rsidP="00234D57">
      <w:pPr>
        <w:rPr>
          <w:rFonts w:ascii="宋体" w:eastAsia="宋体" w:hAnsi="宋体"/>
          <w:szCs w:val="24"/>
        </w:rPr>
      </w:pPr>
      <w:r w:rsidRPr="002971CC">
        <w:rPr>
          <w:rFonts w:ascii="宋体" w:eastAsia="宋体" w:hAnsi="宋体" w:hint="eastAsia"/>
          <w:szCs w:val="24"/>
        </w:rPr>
        <w:t>信息发布单元的任务是将信息处理系统处理过的信息以适当的方式向外界分若干个层次发布出来。信息发布的设施包括：可变信息显示屏、交通广播电台、互联网、车载终端、手机等移动终端。信息发布的内容有：停车位位置、车位数、车位使用情况、收费情况、行车路线、预约服务等；停车诱导系统作为城市交通诱导系统的一部分，还可以发布其它交通流诱导信息，如道路交通状况、交通管制措施、天气情况等信息。</w:t>
      </w:r>
    </w:p>
    <w:p w14:paraId="09EE9550" w14:textId="77777777" w:rsidR="00C420F1" w:rsidRPr="00C420F1" w:rsidRDefault="00C420F1" w:rsidP="00234D57"/>
    <w:p w14:paraId="6B561078" w14:textId="1BAFA6D7" w:rsidR="00FB2EEB" w:rsidRPr="007F3EF4" w:rsidRDefault="00A46207" w:rsidP="007F3EF4">
      <w:pPr>
        <w:pStyle w:val="3"/>
        <w:numPr>
          <w:ilvl w:val="1"/>
          <w:numId w:val="19"/>
        </w:numPr>
      </w:pPr>
      <w:r w:rsidRPr="007F3EF4">
        <w:rPr>
          <w:rFonts w:hint="eastAsia"/>
        </w:rPr>
        <w:t>模块设计</w:t>
      </w:r>
    </w:p>
    <w:p w14:paraId="309F3E6C" w14:textId="2FB2C820" w:rsidR="00A46207" w:rsidRDefault="00A46207" w:rsidP="00F007AB">
      <w:pPr>
        <w:pStyle w:val="3"/>
        <w:numPr>
          <w:ilvl w:val="2"/>
          <w:numId w:val="20"/>
        </w:numPr>
      </w:pPr>
      <w:r w:rsidRPr="00976E03">
        <w:t>UC</w:t>
      </w:r>
      <w:r w:rsidRPr="00976E03">
        <w:rPr>
          <w:rFonts w:hint="eastAsia"/>
        </w:rPr>
        <w:t>矩阵</w:t>
      </w:r>
    </w:p>
    <w:p w14:paraId="78B43E40" w14:textId="516591DE" w:rsidR="000170F0" w:rsidRPr="000170F0" w:rsidRDefault="000170F0" w:rsidP="000170F0">
      <w:r>
        <w:rPr>
          <w:rFonts w:hint="eastAsia"/>
        </w:rPr>
        <w:t>构建</w:t>
      </w:r>
      <w:r>
        <w:rPr>
          <w:rFonts w:hint="eastAsia"/>
        </w:rPr>
        <w:t>U</w:t>
      </w:r>
      <w:r>
        <w:t>/C</w:t>
      </w:r>
      <w:r>
        <w:rPr>
          <w:rFonts w:hint="eastAsia"/>
        </w:rPr>
        <w:t>矩阵。</w:t>
      </w:r>
    </w:p>
    <w:p w14:paraId="20AA499E" w14:textId="77777777" w:rsidR="000170F0" w:rsidRDefault="000170F0" w:rsidP="000170F0">
      <w:pPr>
        <w:keepNext/>
      </w:pPr>
      <w:r>
        <w:rPr>
          <w:noProof/>
        </w:rPr>
        <w:drawing>
          <wp:inline distT="0" distB="0" distL="0" distR="0" wp14:anchorId="70AB9805" wp14:editId="3144991D">
            <wp:extent cx="5274310" cy="4879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879340"/>
                    </a:xfrm>
                    <a:prstGeom prst="rect">
                      <a:avLst/>
                    </a:prstGeom>
                  </pic:spPr>
                </pic:pic>
              </a:graphicData>
            </a:graphic>
          </wp:inline>
        </w:drawing>
      </w:r>
    </w:p>
    <w:p w14:paraId="1D604E10" w14:textId="776E88D1" w:rsidR="000170F0" w:rsidRPr="000170F0" w:rsidRDefault="000170F0" w:rsidP="000170F0">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w:t>
      </w:r>
      <w:r>
        <w:fldChar w:fldCharType="end"/>
      </w:r>
      <w:r>
        <w:rPr>
          <w:rFonts w:hint="eastAsia"/>
        </w:rPr>
        <w:t>构建</w:t>
      </w:r>
      <w:r>
        <w:rPr>
          <w:rFonts w:hint="eastAsia"/>
        </w:rPr>
        <w:t>U</w:t>
      </w:r>
      <w:r>
        <w:t>/C</w:t>
      </w:r>
      <w:r>
        <w:rPr>
          <w:rFonts w:hint="eastAsia"/>
        </w:rPr>
        <w:t>矩阵</w:t>
      </w:r>
    </w:p>
    <w:p w14:paraId="31EFED3F" w14:textId="6DA35C3D" w:rsidR="0091514D" w:rsidRPr="0091514D" w:rsidRDefault="0091514D" w:rsidP="0091514D">
      <w:pPr>
        <w:rPr>
          <w:noProof/>
        </w:rPr>
      </w:pPr>
      <w:r w:rsidRPr="0091514D">
        <w:rPr>
          <w:rFonts w:hint="eastAsia"/>
          <w:noProof/>
        </w:rPr>
        <w:t>对</w:t>
      </w:r>
      <w:r w:rsidRPr="0091514D">
        <w:rPr>
          <w:rFonts w:hint="eastAsia"/>
          <w:noProof/>
        </w:rPr>
        <w:t>U/C</w:t>
      </w:r>
      <w:r w:rsidRPr="0091514D">
        <w:rPr>
          <w:rFonts w:hint="eastAsia"/>
          <w:noProof/>
        </w:rPr>
        <w:t>矩阵进行</w:t>
      </w:r>
      <w:r>
        <w:rPr>
          <w:rFonts w:hint="eastAsia"/>
          <w:noProof/>
        </w:rPr>
        <w:t>模块</w:t>
      </w:r>
      <w:r w:rsidRPr="0091514D">
        <w:rPr>
          <w:rFonts w:hint="eastAsia"/>
          <w:noProof/>
        </w:rPr>
        <w:t>的划分。</w:t>
      </w:r>
    </w:p>
    <w:p w14:paraId="4610D185" w14:textId="77777777" w:rsidR="0091514D" w:rsidRDefault="0091514D" w:rsidP="0091514D">
      <w:pPr>
        <w:keepNext/>
      </w:pPr>
      <w:r>
        <w:rPr>
          <w:noProof/>
        </w:rPr>
        <w:lastRenderedPageBreak/>
        <w:drawing>
          <wp:inline distT="0" distB="0" distL="0" distR="0" wp14:anchorId="48D48CE1" wp14:editId="23D244EB">
            <wp:extent cx="5274310" cy="46812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338"/>
                    <a:stretch/>
                  </pic:blipFill>
                  <pic:spPr bwMode="auto">
                    <a:xfrm>
                      <a:off x="0" y="0"/>
                      <a:ext cx="5274310" cy="4681220"/>
                    </a:xfrm>
                    <a:prstGeom prst="rect">
                      <a:avLst/>
                    </a:prstGeom>
                    <a:ln>
                      <a:noFill/>
                    </a:ln>
                    <a:extLst>
                      <a:ext uri="{53640926-AAD7-44D8-BBD7-CCE9431645EC}">
                        <a14:shadowObscured xmlns:a14="http://schemas.microsoft.com/office/drawing/2010/main"/>
                      </a:ext>
                    </a:extLst>
                  </pic:spPr>
                </pic:pic>
              </a:graphicData>
            </a:graphic>
          </wp:inline>
        </w:drawing>
      </w:r>
    </w:p>
    <w:p w14:paraId="51700C1F" w14:textId="5DC043F8" w:rsidR="0091514D" w:rsidRPr="0091514D" w:rsidRDefault="0091514D" w:rsidP="0091514D">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2</w:t>
      </w:r>
      <w:r>
        <w:fldChar w:fldCharType="end"/>
      </w:r>
      <w:r>
        <w:t xml:space="preserve"> U</w:t>
      </w:r>
      <w:r>
        <w:rPr>
          <w:rFonts w:hint="eastAsia"/>
        </w:rPr>
        <w:t>/</w:t>
      </w:r>
      <w:r>
        <w:t>C</w:t>
      </w:r>
      <w:r>
        <w:rPr>
          <w:rFonts w:hint="eastAsia"/>
        </w:rPr>
        <w:t>矩阵模块划分</w:t>
      </w:r>
    </w:p>
    <w:p w14:paraId="100E21ED" w14:textId="485F6D4D" w:rsidR="00A46207" w:rsidRDefault="00A46207" w:rsidP="00531F77">
      <w:pPr>
        <w:pStyle w:val="3"/>
        <w:numPr>
          <w:ilvl w:val="2"/>
          <w:numId w:val="20"/>
        </w:numPr>
        <w:rPr>
          <w:rFonts w:asciiTheme="minorEastAsia" w:eastAsiaTheme="minorEastAsia" w:hAnsiTheme="minorEastAsia"/>
        </w:rPr>
      </w:pPr>
      <w:r w:rsidRPr="00531F77">
        <w:rPr>
          <w:rFonts w:hint="eastAsia"/>
        </w:rPr>
        <w:t>模块</w:t>
      </w:r>
      <w:r w:rsidR="000C59F3">
        <w:rPr>
          <w:rFonts w:asciiTheme="minorEastAsia" w:eastAsiaTheme="minorEastAsia" w:hAnsiTheme="minorEastAsia" w:hint="eastAsia"/>
        </w:rPr>
        <w:t>设计</w:t>
      </w:r>
    </w:p>
    <w:p w14:paraId="0FF0F59F" w14:textId="7C7A97B8" w:rsidR="005B7518" w:rsidRPr="005B7518" w:rsidRDefault="005B7518" w:rsidP="005B7518">
      <w:r>
        <w:rPr>
          <w:rFonts w:hint="eastAsia"/>
        </w:rPr>
        <w:t>根据设计要求，可将系统分为车位检测及引导显示模块，无线通讯模块和上位机显示模块和引导显示模块。其中车位检测及引导显示模块包括：主控制器、车位检测模块、引导显示模块；无线通信模块包括上、下位机无线通讯模块。</w:t>
      </w:r>
    </w:p>
    <w:p w14:paraId="6CB0F834" w14:textId="77777777" w:rsidR="00EB7AC2" w:rsidRDefault="00EB7AC2" w:rsidP="00EB7AC2">
      <w:pPr>
        <w:keepNext/>
        <w:jc w:val="center"/>
      </w:pPr>
      <w:r>
        <w:rPr>
          <w:rFonts w:hint="eastAsia"/>
          <w:noProof/>
        </w:rPr>
        <w:drawing>
          <wp:inline distT="0" distB="0" distL="0" distR="0" wp14:anchorId="419173D0" wp14:editId="31484050">
            <wp:extent cx="4140200" cy="202523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0">
                      <a:extLst>
                        <a:ext uri="{28A0092B-C50C-407E-A947-70E740481C1C}">
                          <a14:useLocalDpi xmlns:a14="http://schemas.microsoft.com/office/drawing/2010/main" val="0"/>
                        </a:ext>
                      </a:extLst>
                    </a:blip>
                    <a:stretch>
                      <a:fillRect/>
                    </a:stretch>
                  </pic:blipFill>
                  <pic:spPr>
                    <a:xfrm>
                      <a:off x="0" y="0"/>
                      <a:ext cx="4148507" cy="2029302"/>
                    </a:xfrm>
                    <a:prstGeom prst="rect">
                      <a:avLst/>
                    </a:prstGeom>
                  </pic:spPr>
                </pic:pic>
              </a:graphicData>
            </a:graphic>
          </wp:inline>
        </w:drawing>
      </w:r>
    </w:p>
    <w:p w14:paraId="251C6535" w14:textId="2616DA08" w:rsidR="00EB7AC2" w:rsidRPr="00EB7AC2" w:rsidRDefault="00EB7AC2" w:rsidP="00EB7AC2">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3</w:t>
      </w:r>
      <w:r>
        <w:fldChar w:fldCharType="end"/>
      </w:r>
      <w:r w:rsidR="005B7518">
        <w:rPr>
          <w:rFonts w:hint="eastAsia"/>
        </w:rPr>
        <w:t>基本</w:t>
      </w:r>
      <w:r>
        <w:rPr>
          <w:rFonts w:hint="eastAsia"/>
        </w:rPr>
        <w:t>模块</w:t>
      </w:r>
      <w:r w:rsidR="005B7518">
        <w:rPr>
          <w:rFonts w:hint="eastAsia"/>
        </w:rPr>
        <w:t>方框图</w:t>
      </w:r>
    </w:p>
    <w:p w14:paraId="6F994296" w14:textId="1B4C3605" w:rsidR="000C59F3" w:rsidRPr="00145A4C" w:rsidRDefault="00145A4C" w:rsidP="000C59F3">
      <w:pPr>
        <w:rPr>
          <w:b/>
          <w:bCs/>
        </w:rPr>
      </w:pPr>
      <w:r w:rsidRPr="00145A4C">
        <w:rPr>
          <w:b/>
          <w:bCs/>
        </w:rPr>
        <w:lastRenderedPageBreak/>
        <w:t>1.</w:t>
      </w:r>
      <w:r w:rsidR="000C59F3" w:rsidRPr="00145A4C">
        <w:rPr>
          <w:rFonts w:hint="eastAsia"/>
          <w:b/>
          <w:bCs/>
        </w:rPr>
        <w:t>预订停车位功能模块</w:t>
      </w:r>
    </w:p>
    <w:p w14:paraId="0588A070" w14:textId="38BC614F" w:rsidR="000C59F3" w:rsidRDefault="000C59F3" w:rsidP="000C59F3">
      <w:r>
        <w:rPr>
          <w:rFonts w:hint="eastAsia"/>
        </w:rPr>
        <w:t>车主可以在去到目的地之前提前预订好车位，方便车主在预定的有效时间内到达车库后可直接停车，若超过预订时间，则系统默认自动取消其预订功能，该车位可重新被启用。预订车位需要支付一定的预订费用，如果车主在预订时间内没有到达停车场，则预订费不退回。如果车主在预订时间停车，则预订费可以抵扣停车费。</w:t>
      </w:r>
    </w:p>
    <w:p w14:paraId="67BCC1BC" w14:textId="77777777" w:rsidR="000C59F3" w:rsidRDefault="000C59F3" w:rsidP="000C59F3">
      <w:pPr>
        <w:keepNext/>
        <w:jc w:val="center"/>
      </w:pPr>
      <w:r>
        <w:rPr>
          <w:rFonts w:hint="eastAsia"/>
          <w:noProof/>
        </w:rPr>
        <w:drawing>
          <wp:inline distT="0" distB="0" distL="0" distR="0" wp14:anchorId="25280CE3" wp14:editId="0C832255">
            <wp:extent cx="3629025" cy="3060700"/>
            <wp:effectExtent l="0" t="0" r="9525" b="635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rotWithShape="1">
                    <a:blip r:embed="rId11">
                      <a:extLst>
                        <a:ext uri="{28A0092B-C50C-407E-A947-70E740481C1C}">
                          <a14:useLocalDpi xmlns:a14="http://schemas.microsoft.com/office/drawing/2010/main" val="0"/>
                        </a:ext>
                      </a:extLst>
                    </a:blip>
                    <a:srcRect b="7397"/>
                    <a:stretch/>
                  </pic:blipFill>
                  <pic:spPr bwMode="auto">
                    <a:xfrm>
                      <a:off x="0" y="0"/>
                      <a:ext cx="3629025" cy="3060700"/>
                    </a:xfrm>
                    <a:prstGeom prst="rect">
                      <a:avLst/>
                    </a:prstGeom>
                    <a:ln>
                      <a:noFill/>
                    </a:ln>
                    <a:extLst>
                      <a:ext uri="{53640926-AAD7-44D8-BBD7-CCE9431645EC}">
                        <a14:shadowObscured xmlns:a14="http://schemas.microsoft.com/office/drawing/2010/main"/>
                      </a:ext>
                    </a:extLst>
                  </pic:spPr>
                </pic:pic>
              </a:graphicData>
            </a:graphic>
          </wp:inline>
        </w:drawing>
      </w:r>
    </w:p>
    <w:p w14:paraId="657F9BB6" w14:textId="5D2C15D4" w:rsidR="000C59F3" w:rsidRDefault="000C59F3" w:rsidP="000C59F3">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4</w:t>
      </w:r>
      <w:r>
        <w:fldChar w:fldCharType="end"/>
      </w:r>
      <w:r>
        <w:rPr>
          <w:rFonts w:hint="eastAsia"/>
        </w:rPr>
        <w:t>预定车位模块</w:t>
      </w:r>
    </w:p>
    <w:p w14:paraId="7D00B081" w14:textId="147FE8BF" w:rsidR="000C59F3" w:rsidRPr="00145A4C" w:rsidRDefault="000C59F3" w:rsidP="00145A4C">
      <w:pPr>
        <w:rPr>
          <w:color w:val="000000" w:themeColor="text1"/>
        </w:rPr>
      </w:pPr>
      <w:r w:rsidRPr="00145A4C">
        <w:rPr>
          <w:rStyle w:val="afa"/>
          <w:rFonts w:cs="Arial"/>
          <w:color w:val="000000" w:themeColor="text1"/>
        </w:rPr>
        <w:t>2</w:t>
      </w:r>
      <w:r w:rsidR="00BC5EF7">
        <w:rPr>
          <w:rStyle w:val="afa"/>
          <w:rFonts w:cs="Arial" w:hint="eastAsia"/>
          <w:color w:val="000000" w:themeColor="text1"/>
        </w:rPr>
        <w:t>.</w:t>
      </w:r>
      <w:r w:rsidRPr="00145A4C">
        <w:rPr>
          <w:rStyle w:val="afa"/>
          <w:rFonts w:cs="Arial"/>
          <w:color w:val="000000" w:themeColor="text1"/>
        </w:rPr>
        <w:t>室内寻车功能</w:t>
      </w:r>
      <w:r w:rsidRPr="00145A4C">
        <w:rPr>
          <w:rStyle w:val="afa"/>
          <w:rFonts w:cs="Arial" w:hint="eastAsia"/>
          <w:color w:val="000000" w:themeColor="text1"/>
        </w:rPr>
        <w:t>模块</w:t>
      </w:r>
    </w:p>
    <w:p w14:paraId="1E803748" w14:textId="262C2CAA" w:rsidR="000C59F3" w:rsidRPr="00713057" w:rsidRDefault="000C59F3" w:rsidP="000C59F3">
      <w:r>
        <w:t>在大型停车场，车主找到自己的停车位置是一件麻烦的事情。反向寻车功能为车主提供找车的便利性。</w:t>
      </w:r>
    </w:p>
    <w:p w14:paraId="434E0B6B" w14:textId="77777777" w:rsidR="000C59F3" w:rsidRDefault="000C59F3" w:rsidP="000C59F3">
      <w:pPr>
        <w:keepNext/>
        <w:jc w:val="center"/>
      </w:pPr>
      <w:r>
        <w:rPr>
          <w:noProof/>
        </w:rPr>
        <w:lastRenderedPageBreak/>
        <w:drawing>
          <wp:inline distT="0" distB="0" distL="0" distR="0" wp14:anchorId="1DC8BD65" wp14:editId="39168D1B">
            <wp:extent cx="4159250" cy="2717800"/>
            <wp:effectExtent l="0" t="0" r="0" b="635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7759"/>
                    <a:stretch/>
                  </pic:blipFill>
                  <pic:spPr bwMode="auto">
                    <a:xfrm>
                      <a:off x="0" y="0"/>
                      <a:ext cx="4159250" cy="2717800"/>
                    </a:xfrm>
                    <a:prstGeom prst="rect">
                      <a:avLst/>
                    </a:prstGeom>
                    <a:noFill/>
                    <a:ln>
                      <a:noFill/>
                    </a:ln>
                    <a:extLst>
                      <a:ext uri="{53640926-AAD7-44D8-BBD7-CCE9431645EC}">
                        <a14:shadowObscured xmlns:a14="http://schemas.microsoft.com/office/drawing/2010/main"/>
                      </a:ext>
                    </a:extLst>
                  </pic:spPr>
                </pic:pic>
              </a:graphicData>
            </a:graphic>
          </wp:inline>
        </w:drawing>
      </w:r>
    </w:p>
    <w:p w14:paraId="70672225" w14:textId="0B9425DE" w:rsidR="000C59F3" w:rsidRDefault="000C59F3" w:rsidP="000C59F3">
      <w:pPr>
        <w:pStyle w:val="ad"/>
        <w:ind w:firstLine="0"/>
        <w:jc w:val="center"/>
        <w:rPr>
          <w:rFonts w:ascii="Arial" w:hAnsi="Arial" w:cs="Arial"/>
          <w:color w:val="4D4D4D"/>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5</w:t>
      </w:r>
      <w:r>
        <w:fldChar w:fldCharType="end"/>
      </w:r>
      <w:r>
        <w:rPr>
          <w:rFonts w:hint="eastAsia"/>
        </w:rPr>
        <w:t>室内寻车流程图</w:t>
      </w:r>
    </w:p>
    <w:p w14:paraId="43025791" w14:textId="4F4F9DB0" w:rsidR="0091514D" w:rsidRPr="000C59F3" w:rsidRDefault="000C59F3" w:rsidP="00BC5EF7">
      <w:pPr>
        <w:ind w:firstLine="480"/>
      </w:pPr>
      <w:r>
        <w:t>反向寻车功能的前提是系统要记录车辆的停放位置。用户在使用反向寻车功能时，需要确认车辆信息和自己的当前位置。</w:t>
      </w:r>
    </w:p>
    <w:p w14:paraId="403FE5C5" w14:textId="702FDCB1" w:rsidR="00A46207" w:rsidRDefault="00A46207" w:rsidP="007F3EF4">
      <w:pPr>
        <w:pStyle w:val="3"/>
        <w:numPr>
          <w:ilvl w:val="1"/>
          <w:numId w:val="19"/>
        </w:numPr>
      </w:pPr>
      <w:r w:rsidRPr="007F3EF4">
        <w:rPr>
          <w:rFonts w:hint="eastAsia"/>
        </w:rPr>
        <w:t>系统配置方案</w:t>
      </w:r>
    </w:p>
    <w:p w14:paraId="77325E0B" w14:textId="195DDFBD" w:rsidR="00C3269D" w:rsidRPr="00C3269D" w:rsidRDefault="00C3269D" w:rsidP="00C3269D">
      <w:pPr>
        <w:pStyle w:val="3"/>
        <w:numPr>
          <w:ilvl w:val="2"/>
          <w:numId w:val="20"/>
        </w:numPr>
        <w:rPr>
          <w:rFonts w:asciiTheme="minorEastAsia" w:eastAsiaTheme="minorEastAsia" w:hAnsiTheme="minorEastAsia"/>
        </w:rPr>
      </w:pPr>
      <w:r w:rsidRPr="00C3269D">
        <w:rPr>
          <w:rFonts w:asciiTheme="minorEastAsia" w:eastAsiaTheme="minorEastAsia" w:hAnsiTheme="minorEastAsia" w:hint="eastAsia"/>
        </w:rPr>
        <w:t>软硬件配置清单</w:t>
      </w:r>
    </w:p>
    <w:p w14:paraId="6538EB32" w14:textId="20715675" w:rsidR="00C909AE" w:rsidRDefault="00C909AE" w:rsidP="00E43285">
      <w:r w:rsidRPr="00C909AE">
        <w:rPr>
          <w:rFonts w:hint="eastAsia"/>
        </w:rPr>
        <w:t>计算机硬件是建设信息系统的一个关键问题。目前，系统建设中计算机设备仍是最大的一项投资。计算机在价格、配置、功能等方面的差异直接关系到计算机网络设计、操作系统及其他应用软件的选择。</w:t>
      </w:r>
      <w:r w:rsidR="00F9708D">
        <w:rPr>
          <w:rFonts w:hint="eastAsia"/>
        </w:rPr>
        <w:t>此外，</w:t>
      </w:r>
      <w:r w:rsidRPr="00C909AE">
        <w:rPr>
          <w:rFonts w:hint="eastAsia"/>
        </w:rPr>
        <w:t>一旦购入了设备就要在较长时间内持续使用，因此购买设备需要兼顾好短期和长期的利益。一般来说，设备选择与配置应根据实际情况来确定，要考虑的因素包括系统工作模式设计、数据储存容量、外设、终端或网络的配置、计算机及网络系统速度、应用软件等。计算机软件设计主要包括三个方面的内容：操作系统、数据库管理系统、开发工具。</w:t>
      </w:r>
    </w:p>
    <w:p w14:paraId="7B7701B6" w14:textId="57BD0EE7" w:rsidR="00F87701" w:rsidRDefault="00F87701" w:rsidP="00F87701">
      <w:pPr>
        <w:pStyle w:val="ad"/>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E56A8">
        <w:rPr>
          <w:noProof/>
        </w:rPr>
        <w:t>1</w:t>
      </w:r>
      <w:r>
        <w:fldChar w:fldCharType="end"/>
      </w:r>
      <w:r>
        <w:rPr>
          <w:rFonts w:hint="eastAsia"/>
        </w:rPr>
        <w:t>硬件配置清单（</w:t>
      </w:r>
      <w:r>
        <w:rPr>
          <w:rFonts w:hint="eastAsia"/>
        </w:rPr>
        <w:t>1</w:t>
      </w:r>
      <w:r>
        <w:rPr>
          <w:rFonts w:hint="eastAsia"/>
        </w:rPr>
        <w:t>）</w:t>
      </w:r>
    </w:p>
    <w:p w14:paraId="40BF34EE" w14:textId="77777777" w:rsidR="00F87701" w:rsidRDefault="00F87701" w:rsidP="00E43285">
      <w:r w:rsidRPr="00F87701">
        <w:rPr>
          <w:rFonts w:hint="eastAsia"/>
          <w:noProof/>
        </w:rPr>
        <w:drawing>
          <wp:inline distT="0" distB="0" distL="0" distR="0" wp14:anchorId="7032FD21" wp14:editId="7AB7206D">
            <wp:extent cx="5274310" cy="2679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679700"/>
                    </a:xfrm>
                    <a:prstGeom prst="rect">
                      <a:avLst/>
                    </a:prstGeom>
                    <a:noFill/>
                    <a:ln>
                      <a:noFill/>
                    </a:ln>
                  </pic:spPr>
                </pic:pic>
              </a:graphicData>
            </a:graphic>
          </wp:inline>
        </w:drawing>
      </w:r>
    </w:p>
    <w:p w14:paraId="4EDAB65C" w14:textId="6E886C18" w:rsidR="00F87701" w:rsidRDefault="00F87701" w:rsidP="00F87701">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E56A8">
        <w:rPr>
          <w:noProof/>
        </w:rPr>
        <w:t>2</w:t>
      </w:r>
      <w:r>
        <w:fldChar w:fldCharType="end"/>
      </w:r>
      <w:r>
        <w:rPr>
          <w:rFonts w:hint="eastAsia"/>
        </w:rPr>
        <w:t>硬件配置清单（</w:t>
      </w:r>
      <w:r>
        <w:t>2</w:t>
      </w:r>
      <w:r>
        <w:rPr>
          <w:rFonts w:hint="eastAsia"/>
        </w:rPr>
        <w:t>）</w:t>
      </w:r>
    </w:p>
    <w:p w14:paraId="3DA85653" w14:textId="3AE3139F" w:rsidR="00F87701" w:rsidRPr="00C909AE" w:rsidRDefault="00F87701" w:rsidP="00E43285">
      <w:r w:rsidRPr="00F87701">
        <w:rPr>
          <w:rFonts w:hint="eastAsia"/>
          <w:noProof/>
        </w:rPr>
        <w:drawing>
          <wp:inline distT="0" distB="0" distL="0" distR="0" wp14:anchorId="7E4E5737" wp14:editId="27AF3C24">
            <wp:extent cx="5274310" cy="3000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00375"/>
                    </a:xfrm>
                    <a:prstGeom prst="rect">
                      <a:avLst/>
                    </a:prstGeom>
                    <a:noFill/>
                    <a:ln>
                      <a:noFill/>
                    </a:ln>
                  </pic:spPr>
                </pic:pic>
              </a:graphicData>
            </a:graphic>
          </wp:inline>
        </w:drawing>
      </w:r>
    </w:p>
    <w:p w14:paraId="47C4DEB7" w14:textId="207E1BBA" w:rsidR="00092D0B" w:rsidRDefault="00092D0B" w:rsidP="00C3269D">
      <w:pPr>
        <w:pStyle w:val="3"/>
        <w:numPr>
          <w:ilvl w:val="2"/>
          <w:numId w:val="20"/>
        </w:numPr>
        <w:rPr>
          <w:rFonts w:asciiTheme="minorEastAsia" w:eastAsiaTheme="minorEastAsia" w:hAnsiTheme="minorEastAsia"/>
        </w:rPr>
      </w:pPr>
      <w:r>
        <w:rPr>
          <w:rFonts w:asciiTheme="minorEastAsia" w:eastAsiaTheme="minorEastAsia" w:hAnsiTheme="minorEastAsia" w:hint="eastAsia"/>
        </w:rPr>
        <w:lastRenderedPageBreak/>
        <w:t>网络</w:t>
      </w:r>
      <w:r w:rsidRPr="00FB6440">
        <w:rPr>
          <w:rFonts w:hint="eastAsia"/>
        </w:rPr>
        <w:t>拓扑图</w:t>
      </w:r>
    </w:p>
    <w:p w14:paraId="4E490A2C" w14:textId="77777777" w:rsidR="00092D0B" w:rsidRDefault="00092D0B" w:rsidP="00092D0B">
      <w:pPr>
        <w:keepNext/>
      </w:pPr>
      <w:r>
        <w:rPr>
          <w:noProof/>
        </w:rPr>
        <w:drawing>
          <wp:inline distT="0" distB="0" distL="0" distR="0" wp14:anchorId="3D4699CB" wp14:editId="5886C455">
            <wp:extent cx="5114925" cy="5743575"/>
            <wp:effectExtent l="0" t="0" r="9525" b="9525"/>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4925" cy="5743575"/>
                    </a:xfrm>
                    <a:prstGeom prst="rect">
                      <a:avLst/>
                    </a:prstGeom>
                  </pic:spPr>
                </pic:pic>
              </a:graphicData>
            </a:graphic>
          </wp:inline>
        </w:drawing>
      </w:r>
    </w:p>
    <w:p w14:paraId="7E76477C" w14:textId="29CE8BB2" w:rsidR="00092D0B" w:rsidRPr="00092D0B" w:rsidRDefault="00092D0B" w:rsidP="00092D0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6</w:t>
      </w:r>
      <w:r>
        <w:fldChar w:fldCharType="end"/>
      </w:r>
      <w:r>
        <w:rPr>
          <w:rFonts w:hint="eastAsia"/>
        </w:rPr>
        <w:t>系统</w:t>
      </w:r>
      <w:r w:rsidRPr="00FB6440">
        <w:rPr>
          <w:rFonts w:hint="eastAsia"/>
        </w:rPr>
        <w:t>网络拓扑图</w:t>
      </w:r>
    </w:p>
    <w:p w14:paraId="34D2CB1E" w14:textId="7F73EBB7" w:rsidR="0069010F" w:rsidRDefault="00A46207" w:rsidP="00092D0B">
      <w:pPr>
        <w:pStyle w:val="3"/>
        <w:numPr>
          <w:ilvl w:val="1"/>
          <w:numId w:val="19"/>
        </w:numPr>
      </w:pPr>
      <w:r w:rsidRPr="00092D0B">
        <w:rPr>
          <w:rFonts w:hint="eastAsia"/>
        </w:rPr>
        <w:t>开发工具简介</w:t>
      </w:r>
    </w:p>
    <w:p w14:paraId="1D26B954" w14:textId="577F26F6" w:rsidR="00092D0B" w:rsidRPr="00092D0B" w:rsidRDefault="00092D0B" w:rsidP="00092D0B">
      <w:pPr>
        <w:pStyle w:val="3"/>
        <w:numPr>
          <w:ilvl w:val="2"/>
          <w:numId w:val="20"/>
        </w:numPr>
      </w:pPr>
      <w:r>
        <w:rPr>
          <w:rFonts w:hint="eastAsia"/>
        </w:rPr>
        <w:t>开发工具</w:t>
      </w:r>
    </w:p>
    <w:p w14:paraId="67329BCB" w14:textId="3C5C85BA" w:rsidR="002E1BB4" w:rsidRDefault="0069010F" w:rsidP="002E1BB4">
      <w:r w:rsidRPr="0069010F">
        <w:rPr>
          <w:rFonts w:hint="eastAsia"/>
        </w:rPr>
        <w:t>在大数据、物联网、第五代移动通信（</w:t>
      </w:r>
      <w:r w:rsidRPr="0069010F">
        <w:rPr>
          <w:rFonts w:hint="eastAsia"/>
        </w:rPr>
        <w:t>5G</w:t>
      </w:r>
      <w:r w:rsidRPr="0069010F">
        <w:rPr>
          <w:rFonts w:hint="eastAsia"/>
        </w:rPr>
        <w:t>）、“互联网</w:t>
      </w:r>
      <w:r w:rsidRPr="0069010F">
        <w:rPr>
          <w:rFonts w:hint="eastAsia"/>
        </w:rPr>
        <w:t>+</w:t>
      </w:r>
      <w:r w:rsidRPr="0069010F">
        <w:rPr>
          <w:rFonts w:hint="eastAsia"/>
        </w:rPr>
        <w:t>”、区块链等新技术新模式的背景下，开发移动终端智能化停车服务应用是停车场系统行业发展方向。</w:t>
      </w:r>
      <w:r w:rsidR="002E1BB4">
        <w:rPr>
          <w:rFonts w:hint="eastAsia"/>
        </w:rPr>
        <w:t>本系统除了管理车辆的进出场外，同时也为用户设计了一些其他的管理功能。本系统将权限分为管理员以及普通员工，功能方面有车辆出入库功能、车位管理功能、停车费计算功能、过卡免收费功能、进出场记录查询功能、数据同步功能、</w:t>
      </w:r>
      <w:r w:rsidR="002E1BB4">
        <w:rPr>
          <w:rFonts w:hint="eastAsia"/>
        </w:rPr>
        <w:lastRenderedPageBreak/>
        <w:t>员工上下班</w:t>
      </w:r>
      <w:proofErr w:type="gramStart"/>
      <w:r w:rsidR="002E1BB4">
        <w:rPr>
          <w:rFonts w:hint="eastAsia"/>
        </w:rPr>
        <w:t>签到签退功能</w:t>
      </w:r>
      <w:proofErr w:type="gramEnd"/>
      <w:r w:rsidR="002E1BB4">
        <w:rPr>
          <w:rFonts w:hint="eastAsia"/>
        </w:rPr>
        <w:t>、登录系统功能以及用户管理功能。本系统主要采用</w:t>
      </w:r>
      <w:bookmarkStart w:id="1" w:name="_Hlk75398202"/>
      <w:r w:rsidR="00591D51">
        <w:t>B</w:t>
      </w:r>
      <w:r w:rsidR="002E1BB4">
        <w:rPr>
          <w:rFonts w:hint="eastAsia"/>
        </w:rPr>
        <w:t>/S</w:t>
      </w:r>
      <w:r w:rsidR="002E1BB4">
        <w:rPr>
          <w:rFonts w:hint="eastAsia"/>
        </w:rPr>
        <w:t>架构</w:t>
      </w:r>
      <w:bookmarkEnd w:id="1"/>
      <w:r w:rsidR="002E1BB4">
        <w:rPr>
          <w:rFonts w:hint="eastAsia"/>
        </w:rPr>
        <w:t>，编程语言是</w:t>
      </w:r>
      <w:r w:rsidR="002E1BB4">
        <w:rPr>
          <w:rFonts w:hint="eastAsia"/>
        </w:rPr>
        <w:t>C/C++</w:t>
      </w:r>
      <w:r w:rsidR="002E1BB4">
        <w:rPr>
          <w:rFonts w:hint="eastAsia"/>
        </w:rPr>
        <w:t>，编程工具用</w:t>
      </w:r>
      <w:r w:rsidR="002E1BB4">
        <w:rPr>
          <w:rFonts w:hint="eastAsia"/>
        </w:rPr>
        <w:t>Qt</w:t>
      </w:r>
      <w:r w:rsidR="002E1BB4">
        <w:rPr>
          <w:rFonts w:hint="eastAsia"/>
        </w:rPr>
        <w:t>，服务器用阿里云的</w:t>
      </w:r>
      <w:r w:rsidR="002E1BB4">
        <w:rPr>
          <w:rFonts w:hint="eastAsia"/>
        </w:rPr>
        <w:t>Ubuntu</w:t>
      </w:r>
      <w:r w:rsidR="002E1BB4">
        <w:rPr>
          <w:rFonts w:hint="eastAsia"/>
        </w:rPr>
        <w:t>系统。</w:t>
      </w:r>
    </w:p>
    <w:p w14:paraId="3CE29AB7" w14:textId="46E12E16" w:rsidR="00092D0B" w:rsidRDefault="00591D51" w:rsidP="00531F77">
      <w:pPr>
        <w:pStyle w:val="3"/>
        <w:numPr>
          <w:ilvl w:val="2"/>
          <w:numId w:val="20"/>
        </w:numPr>
        <w:rPr>
          <w:rFonts w:asciiTheme="minorEastAsia" w:eastAsiaTheme="minorEastAsia" w:hAnsiTheme="minorEastAsia"/>
        </w:rPr>
      </w:pPr>
      <w:r>
        <w:rPr>
          <w:rFonts w:asciiTheme="minorEastAsia" w:eastAsiaTheme="minorEastAsia" w:hAnsiTheme="minorEastAsia"/>
        </w:rPr>
        <w:t>B</w:t>
      </w:r>
      <w:r w:rsidR="00092D0B" w:rsidRPr="00092D0B">
        <w:rPr>
          <w:rFonts w:asciiTheme="minorEastAsia" w:eastAsiaTheme="minorEastAsia" w:hAnsiTheme="minorEastAsia" w:hint="eastAsia"/>
        </w:rPr>
        <w:t>/S架构</w:t>
      </w:r>
    </w:p>
    <w:p w14:paraId="4EBC90A0" w14:textId="77777777" w:rsidR="00591D51" w:rsidRDefault="00591D51" w:rsidP="00591D51">
      <w:r>
        <w:rPr>
          <w:rFonts w:hint="eastAsia"/>
        </w:rPr>
        <w:t>B/S</w:t>
      </w:r>
      <w:r>
        <w:rPr>
          <w:rFonts w:hint="eastAsia"/>
        </w:rPr>
        <w:t>是一种</w:t>
      </w:r>
      <w:r>
        <w:rPr>
          <w:rFonts w:hint="eastAsia"/>
        </w:rPr>
        <w:t>WEB</w:t>
      </w:r>
      <w:r>
        <w:rPr>
          <w:rFonts w:hint="eastAsia"/>
        </w:rPr>
        <w:t>兴起后的网络结构模式，即浏览器</w:t>
      </w:r>
      <w:r>
        <w:rPr>
          <w:rFonts w:hint="eastAsia"/>
        </w:rPr>
        <w:t>/</w:t>
      </w:r>
      <w:r>
        <w:rPr>
          <w:rFonts w:hint="eastAsia"/>
        </w:rPr>
        <w:t>服务器（</w:t>
      </w:r>
      <w:r>
        <w:rPr>
          <w:rFonts w:hint="eastAsia"/>
        </w:rPr>
        <w:t>Browser/Server</w:t>
      </w:r>
      <w:r>
        <w:rPr>
          <w:rFonts w:hint="eastAsia"/>
        </w:rPr>
        <w:t>）模式。采用这种架构，用户只需一个</w:t>
      </w:r>
      <w:r>
        <w:rPr>
          <w:rFonts w:hint="eastAsia"/>
        </w:rPr>
        <w:t>IE</w:t>
      </w:r>
      <w:r>
        <w:rPr>
          <w:rFonts w:hint="eastAsia"/>
        </w:rPr>
        <w:t>浏览器，就可以访问服务器数据库，实现数据交互，其最大的特点是不用安装任何专门软件，只要电脑能上网，有一个普通的浏览器，就可以登陆服务器进行管理控制。</w:t>
      </w:r>
    </w:p>
    <w:p w14:paraId="47B1E439" w14:textId="190FF045" w:rsidR="00591D51" w:rsidRPr="00591D51" w:rsidRDefault="00591D51" w:rsidP="00591D51">
      <w:r>
        <w:rPr>
          <w:rFonts w:hint="eastAsia"/>
        </w:rPr>
        <w:t>B/S</w:t>
      </w:r>
      <w:r>
        <w:rPr>
          <w:rFonts w:hint="eastAsia"/>
        </w:rPr>
        <w:t>结构扩展起来很简单，只要管理人员分配一个用户账号，通过联网就登陆使用，不用像</w:t>
      </w:r>
      <w:r>
        <w:rPr>
          <w:rFonts w:hint="eastAsia"/>
        </w:rPr>
        <w:t>C/S</w:t>
      </w:r>
      <w:r>
        <w:rPr>
          <w:rFonts w:hint="eastAsia"/>
        </w:rPr>
        <w:t>结构，必须要在每个工作站安装专门的客户端软件才能使用。</w:t>
      </w:r>
      <w:r>
        <w:rPr>
          <w:rFonts w:hint="eastAsia"/>
        </w:rPr>
        <w:t xml:space="preserve"> </w:t>
      </w:r>
      <w:r>
        <w:rPr>
          <w:rFonts w:hint="eastAsia"/>
        </w:rPr>
        <w:t>像道尔的“道尔云——</w:t>
      </w:r>
      <w:proofErr w:type="gramStart"/>
      <w:r>
        <w:rPr>
          <w:rFonts w:hint="eastAsia"/>
        </w:rPr>
        <w:t>一</w:t>
      </w:r>
      <w:proofErr w:type="gramEnd"/>
      <w:r>
        <w:rPr>
          <w:rFonts w:hint="eastAsia"/>
        </w:rPr>
        <w:t>卡通云服务平台”就是在</w:t>
      </w:r>
      <w:r>
        <w:rPr>
          <w:rFonts w:hint="eastAsia"/>
        </w:rPr>
        <w:t>B/S</w:t>
      </w:r>
      <w:r>
        <w:rPr>
          <w:rFonts w:hint="eastAsia"/>
        </w:rPr>
        <w:t>的基础上发展起来的，如果是用传统的</w:t>
      </w:r>
      <w:r>
        <w:rPr>
          <w:rFonts w:hint="eastAsia"/>
        </w:rPr>
        <w:t>C/S</w:t>
      </w:r>
      <w:r>
        <w:rPr>
          <w:rFonts w:hint="eastAsia"/>
        </w:rPr>
        <w:t>结构是实现不了的。</w:t>
      </w:r>
    </w:p>
    <w:p w14:paraId="70D66020" w14:textId="40920550" w:rsidR="00A46207" w:rsidRDefault="0069010F" w:rsidP="00531F77">
      <w:pPr>
        <w:pStyle w:val="3"/>
        <w:numPr>
          <w:ilvl w:val="2"/>
          <w:numId w:val="20"/>
        </w:numPr>
        <w:rPr>
          <w:rFonts w:asciiTheme="minorEastAsia" w:eastAsiaTheme="minorEastAsia" w:hAnsiTheme="minorEastAsia"/>
        </w:rPr>
      </w:pPr>
      <w:r>
        <w:rPr>
          <w:rFonts w:asciiTheme="minorEastAsia" w:eastAsiaTheme="minorEastAsia" w:hAnsiTheme="minorEastAsia" w:hint="eastAsia"/>
        </w:rPr>
        <w:t>区块链+大数据技术</w:t>
      </w:r>
    </w:p>
    <w:p w14:paraId="7FD2E0CB" w14:textId="77777777" w:rsidR="0069010F" w:rsidRPr="00484B1C" w:rsidRDefault="0069010F" w:rsidP="0069010F">
      <w:r w:rsidRPr="00484B1C">
        <w:rPr>
          <w:rFonts w:hint="eastAsia"/>
        </w:rPr>
        <w:t>区块链通过结点连接的散状网络分层结构，能够在整个网络中实现信息的全面传递，并能够检验信息的准确程度。这种特性一</w:t>
      </w:r>
      <w:r w:rsidRPr="00484B1C">
        <w:t>定程度上提高了物联网交易的便利性和智能化。区块链</w:t>
      </w:r>
      <w:r w:rsidRPr="00484B1C">
        <w:t>+</w:t>
      </w:r>
      <w:r w:rsidRPr="00484B1C">
        <w:t>大数据</w:t>
      </w:r>
      <w:r w:rsidRPr="00484B1C">
        <w:rPr>
          <w:rFonts w:hint="eastAsia"/>
        </w:rPr>
        <w:t>技术就</w:t>
      </w:r>
      <w:r w:rsidRPr="00484B1C">
        <w:t>利用了大数据的自动筛选过滤模式，在区块链中建立信用资源，可双重提高交易的安全性，并提高物联网交易便利程度</w:t>
      </w:r>
      <w:r w:rsidRPr="00484B1C">
        <w:rPr>
          <w:rFonts w:hint="eastAsia"/>
        </w:rPr>
        <w:t>，</w:t>
      </w:r>
      <w:r w:rsidRPr="00484B1C">
        <w:t>为智能物流模式应用节约时间成本。区块链</w:t>
      </w:r>
      <w:r w:rsidRPr="00484B1C">
        <w:rPr>
          <w:rFonts w:hint="eastAsia"/>
        </w:rPr>
        <w:t>的</w:t>
      </w:r>
      <w:r w:rsidRPr="00484B1C">
        <w:t>结点具有十分自由的进出能力，可独立的参与或离开区块链体系，不对整个区块链体系有任何干扰。区块链</w:t>
      </w:r>
      <w:r w:rsidRPr="00484B1C">
        <w:t xml:space="preserve"> +</w:t>
      </w:r>
      <w:r w:rsidRPr="00484B1C">
        <w:t>大数据</w:t>
      </w:r>
      <w:r w:rsidRPr="00484B1C">
        <w:rPr>
          <w:rFonts w:hint="eastAsia"/>
        </w:rPr>
        <w:t>技术</w:t>
      </w:r>
      <w:r w:rsidRPr="00484B1C">
        <w:t>就利用了大数据的整合能力，促使物联网基础用户拓展更具有方向性，便于在智能物流</w:t>
      </w:r>
      <w:r w:rsidRPr="00484B1C">
        <w:rPr>
          <w:rFonts w:hint="eastAsia"/>
        </w:rPr>
        <w:t>的分散用户之间实现用户拓展</w:t>
      </w:r>
      <w:r w:rsidRPr="00484B1C">
        <w:rPr>
          <w:rFonts w:hint="eastAsia"/>
        </w:rPr>
        <w:t> </w:t>
      </w:r>
      <w:r w:rsidRPr="00484B1C">
        <w:t> </w:t>
      </w:r>
      <w:r w:rsidRPr="00484B1C">
        <w:t>。</w:t>
      </w:r>
    </w:p>
    <w:p w14:paraId="010A9D28" w14:textId="43541EC4" w:rsidR="0069010F" w:rsidRPr="0069010F" w:rsidRDefault="0069010F" w:rsidP="0069010F">
      <w:r w:rsidRPr="00484B1C">
        <w:rPr>
          <w:rFonts w:hint="eastAsia"/>
        </w:rPr>
        <w:t>系统利用区块链来保存停车费用和未停放的车位信息记录。用于停车服务的区块链可以为每一位用户和每一辆汽车创建独</w:t>
      </w:r>
      <w:r w:rsidRPr="00484B1C">
        <w:t>一无二的数字</w:t>
      </w:r>
      <w:r w:rsidRPr="00484B1C">
        <w:rPr>
          <w:rFonts w:hint="eastAsia"/>
        </w:rPr>
        <w:t>账号</w:t>
      </w:r>
      <w:r w:rsidRPr="00484B1C">
        <w:t>，为其在区块链上进行登记，并通过广泛的分布式计算网络来记录交易</w:t>
      </w:r>
      <w:r w:rsidRPr="00484B1C">
        <w:rPr>
          <w:rFonts w:hint="eastAsia"/>
        </w:rPr>
        <w:t>。区块链</w:t>
      </w:r>
      <w:r w:rsidRPr="00484B1C">
        <w:rPr>
          <w:rFonts w:hint="eastAsia"/>
        </w:rPr>
        <w:t>+</w:t>
      </w:r>
      <w:r w:rsidRPr="00484B1C">
        <w:rPr>
          <w:rFonts w:hint="eastAsia"/>
        </w:rPr>
        <w:t>大数据技术的高度安全性让用户的个人信息将得到完美保护。一旦用户开始停车进路边停车位，地面感应器将获取一系列数据，区块链系统接收相应的停车费用并记录。</w:t>
      </w:r>
      <w:r w:rsidRPr="00484B1C">
        <w:rPr>
          <w:rFonts w:hint="eastAsia"/>
        </w:rPr>
        <w:t xml:space="preserve"> </w:t>
      </w:r>
      <w:r w:rsidRPr="00484B1C">
        <w:rPr>
          <w:rFonts w:hint="eastAsia"/>
        </w:rPr>
        <w:t>通过大数据技术整合未被停放的停车位信息，而区块链技术则接收信息并记录到区块当中。</w:t>
      </w:r>
    </w:p>
    <w:p w14:paraId="29DD704A" w14:textId="14825C5A" w:rsidR="00A46207" w:rsidRDefault="00A9074F" w:rsidP="007F3EF4">
      <w:pPr>
        <w:pStyle w:val="3"/>
        <w:numPr>
          <w:ilvl w:val="1"/>
          <w:numId w:val="19"/>
        </w:numPr>
      </w:pPr>
      <w:r>
        <w:rPr>
          <w:rFonts w:hint="eastAsia"/>
        </w:rPr>
        <w:t>数据库设计</w:t>
      </w:r>
    </w:p>
    <w:p w14:paraId="4F7069B5" w14:textId="77777777" w:rsidR="007C5E3F" w:rsidRDefault="007C5E3F" w:rsidP="007C5E3F">
      <w:r>
        <w:rPr>
          <w:rFonts w:hint="eastAsia"/>
        </w:rPr>
        <w:t>本系统数据库使用的</w:t>
      </w:r>
      <w:r>
        <w:rPr>
          <w:rFonts w:hint="eastAsia"/>
        </w:rPr>
        <w:t>SQLite3</w:t>
      </w:r>
      <w:r>
        <w:rPr>
          <w:rFonts w:hint="eastAsia"/>
        </w:rPr>
        <w:t>数据库。</w:t>
      </w:r>
      <w:r>
        <w:rPr>
          <w:rFonts w:hint="eastAsia"/>
        </w:rPr>
        <w:t>SQLite</w:t>
      </w:r>
      <w:r>
        <w:rPr>
          <w:rFonts w:hint="eastAsia"/>
        </w:rPr>
        <w:t>，是一款轻型的数据库，其是遵</w:t>
      </w:r>
      <w:r>
        <w:rPr>
          <w:rFonts w:hint="eastAsia"/>
        </w:rPr>
        <w:lastRenderedPageBreak/>
        <w:t>守</w:t>
      </w:r>
      <w:r>
        <w:rPr>
          <w:rFonts w:hint="eastAsia"/>
        </w:rPr>
        <w:t>ACID</w:t>
      </w:r>
      <w:r>
        <w:rPr>
          <w:rFonts w:hint="eastAsia"/>
        </w:rPr>
        <w:t>的关系型数据库管理系统，它被包含在一个相对小的</w:t>
      </w:r>
      <w:r>
        <w:rPr>
          <w:rFonts w:hint="eastAsia"/>
        </w:rPr>
        <w:t>C</w:t>
      </w:r>
      <w:r>
        <w:rPr>
          <w:rFonts w:hint="eastAsia"/>
        </w:rPr>
        <w:t>库中</w:t>
      </w:r>
      <w:r>
        <w:rPr>
          <w:rFonts w:hint="eastAsia"/>
        </w:rPr>
        <w:t>[8]</w:t>
      </w:r>
      <w:r>
        <w:rPr>
          <w:rFonts w:hint="eastAsia"/>
        </w:rPr>
        <w:t>。是由纯</w:t>
      </w:r>
      <w:r>
        <w:rPr>
          <w:rFonts w:hint="eastAsia"/>
        </w:rPr>
        <w:t>C</w:t>
      </w:r>
      <w:r>
        <w:rPr>
          <w:rFonts w:hint="eastAsia"/>
        </w:rPr>
        <w:t>语言开发的数据库。它的设计目标是应用于嵌入式系统的，而且已经使用在了很多嵌入式产品中，由于是</w:t>
      </w:r>
      <w:r>
        <w:rPr>
          <w:rFonts w:hint="eastAsia"/>
        </w:rPr>
        <w:t>C</w:t>
      </w:r>
      <w:r>
        <w:rPr>
          <w:rFonts w:hint="eastAsia"/>
        </w:rPr>
        <w:t>语言开发，它占用资源非常的低，在嵌入式设备中，只需要几百</w:t>
      </w:r>
      <w:r>
        <w:rPr>
          <w:rFonts w:hint="eastAsia"/>
        </w:rPr>
        <w:t>K</w:t>
      </w:r>
      <w:r>
        <w:rPr>
          <w:rFonts w:hint="eastAsia"/>
        </w:rPr>
        <w:t>的内存就足够支持其运行。它能够支持</w:t>
      </w:r>
      <w:r>
        <w:rPr>
          <w:rFonts w:hint="eastAsia"/>
        </w:rPr>
        <w:t>Windows/Linux/Unix</w:t>
      </w:r>
      <w:r>
        <w:rPr>
          <w:rFonts w:hint="eastAsia"/>
        </w:rPr>
        <w:t>等操作系统，同时能够与许多不同的程序语言相结合。因此在这个项目中，我使用</w:t>
      </w:r>
      <w:r>
        <w:rPr>
          <w:rFonts w:hint="eastAsia"/>
        </w:rPr>
        <w:t>SQLite3</w:t>
      </w:r>
      <w:r>
        <w:rPr>
          <w:rFonts w:hint="eastAsia"/>
        </w:rPr>
        <w:t>数据库</w:t>
      </w:r>
      <w:proofErr w:type="gramStart"/>
      <w:r>
        <w:rPr>
          <w:rFonts w:hint="eastAsia"/>
        </w:rPr>
        <w:t>来作</w:t>
      </w:r>
      <w:proofErr w:type="gramEnd"/>
      <w:r>
        <w:rPr>
          <w:rFonts w:hint="eastAsia"/>
        </w:rPr>
        <w:t>为本系统的数据库。</w:t>
      </w:r>
    </w:p>
    <w:p w14:paraId="0C86853A" w14:textId="25CA42E4" w:rsidR="007C5E3F" w:rsidRDefault="00A9074F" w:rsidP="007C5E3F">
      <w:pPr>
        <w:pStyle w:val="3"/>
        <w:numPr>
          <w:ilvl w:val="2"/>
          <w:numId w:val="20"/>
        </w:numPr>
        <w:rPr>
          <w:rFonts w:asciiTheme="minorEastAsia" w:eastAsiaTheme="minorEastAsia" w:hAnsiTheme="minorEastAsia"/>
        </w:rPr>
      </w:pPr>
      <w:r>
        <w:rPr>
          <w:rFonts w:asciiTheme="minorEastAsia" w:eastAsiaTheme="minorEastAsia" w:hAnsiTheme="minorEastAsia" w:hint="eastAsia"/>
        </w:rPr>
        <w:t>概念设计（E</w:t>
      </w:r>
      <w:r>
        <w:rPr>
          <w:rFonts w:asciiTheme="minorEastAsia" w:eastAsiaTheme="minorEastAsia" w:hAnsiTheme="minorEastAsia"/>
        </w:rPr>
        <w:t>-R</w:t>
      </w:r>
      <w:r>
        <w:rPr>
          <w:rFonts w:asciiTheme="minorEastAsia" w:eastAsiaTheme="minorEastAsia" w:hAnsiTheme="minorEastAsia" w:hint="eastAsia"/>
        </w:rPr>
        <w:t>图）</w:t>
      </w:r>
    </w:p>
    <w:p w14:paraId="5B74E604" w14:textId="6BA42DEA" w:rsidR="007C5E3F" w:rsidRPr="007C5E3F" w:rsidRDefault="007C5E3F" w:rsidP="007C5E3F">
      <w:r w:rsidRPr="007C5E3F">
        <w:rPr>
          <w:rFonts w:hint="eastAsia"/>
        </w:rPr>
        <w:t>通过对停车场出入管理系统的分析，得出本系统总体</w:t>
      </w:r>
      <w:r w:rsidRPr="007C5E3F">
        <w:rPr>
          <w:rFonts w:hint="eastAsia"/>
        </w:rPr>
        <w:t>E-R</w:t>
      </w:r>
      <w:r w:rsidRPr="007C5E3F">
        <w:rPr>
          <w:rFonts w:hint="eastAsia"/>
        </w:rPr>
        <w:t>图。</w:t>
      </w:r>
    </w:p>
    <w:p w14:paraId="26E32D78" w14:textId="1980BD62" w:rsidR="007C5E3F" w:rsidRDefault="007C5E3F" w:rsidP="007C5E3F">
      <w:pPr>
        <w:keepNext/>
      </w:pPr>
      <w:r>
        <w:rPr>
          <w:noProof/>
        </w:rPr>
        <w:drawing>
          <wp:inline distT="0" distB="0" distL="0" distR="0" wp14:anchorId="7AEE14FE" wp14:editId="2F68B928">
            <wp:extent cx="4800600" cy="353196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13680" cy="3541584"/>
                    </a:xfrm>
                    <a:prstGeom prst="rect">
                      <a:avLst/>
                    </a:prstGeom>
                  </pic:spPr>
                </pic:pic>
              </a:graphicData>
            </a:graphic>
          </wp:inline>
        </w:drawing>
      </w:r>
    </w:p>
    <w:p w14:paraId="4526DCA1" w14:textId="711381F5" w:rsidR="007C5E3F" w:rsidRPr="007C5E3F" w:rsidRDefault="007C5E3F" w:rsidP="007C5E3F">
      <w:pPr>
        <w:pStyle w:val="ad"/>
        <w:spacing w:after="1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7</w:t>
      </w:r>
      <w:r>
        <w:fldChar w:fldCharType="end"/>
      </w:r>
      <w:r>
        <w:t xml:space="preserve"> E-R</w:t>
      </w:r>
      <w:r>
        <w:rPr>
          <w:rFonts w:hint="eastAsia"/>
        </w:rPr>
        <w:t>模型</w:t>
      </w:r>
    </w:p>
    <w:p w14:paraId="27A00B64" w14:textId="727C4F59" w:rsidR="00A9074F" w:rsidRDefault="00A9074F" w:rsidP="00A9074F">
      <w:pPr>
        <w:pStyle w:val="3"/>
        <w:numPr>
          <w:ilvl w:val="2"/>
          <w:numId w:val="20"/>
        </w:numPr>
        <w:rPr>
          <w:rFonts w:asciiTheme="minorEastAsia" w:eastAsiaTheme="minorEastAsia" w:hAnsiTheme="minorEastAsia"/>
        </w:rPr>
      </w:pPr>
      <w:r>
        <w:rPr>
          <w:rFonts w:asciiTheme="minorEastAsia" w:eastAsiaTheme="minorEastAsia" w:hAnsiTheme="minorEastAsia" w:hint="eastAsia"/>
        </w:rPr>
        <w:t>逻辑设计</w:t>
      </w:r>
    </w:p>
    <w:p w14:paraId="16AC8E5E" w14:textId="5E880443" w:rsidR="007C5E3F" w:rsidRDefault="007C5E3F" w:rsidP="007C5E3F">
      <w:r>
        <w:rPr>
          <w:rFonts w:hint="eastAsia"/>
        </w:rPr>
        <w:t>该系统在数据库中定义了</w:t>
      </w:r>
      <w:r>
        <w:rPr>
          <w:rFonts w:hint="eastAsia"/>
        </w:rPr>
        <w:t>6</w:t>
      </w:r>
      <w:r>
        <w:rPr>
          <w:rFonts w:hint="eastAsia"/>
        </w:rPr>
        <w:t>张表，其中包含：登录注册表（</w:t>
      </w:r>
      <w:proofErr w:type="spellStart"/>
      <w:r>
        <w:rPr>
          <w:rFonts w:hint="eastAsia"/>
        </w:rPr>
        <w:t>login_register_X</w:t>
      </w:r>
      <w:proofErr w:type="spellEnd"/>
      <w:r>
        <w:rPr>
          <w:rFonts w:hint="eastAsia"/>
        </w:rPr>
        <w:t>）、在线用户表（</w:t>
      </w:r>
      <w:proofErr w:type="spellStart"/>
      <w:r>
        <w:rPr>
          <w:rFonts w:hint="eastAsia"/>
        </w:rPr>
        <w:t>OnlineUsers</w:t>
      </w:r>
      <w:proofErr w:type="spellEnd"/>
      <w:r>
        <w:rPr>
          <w:rFonts w:hint="eastAsia"/>
        </w:rPr>
        <w:t>）、停车信息表（</w:t>
      </w:r>
      <w:proofErr w:type="spellStart"/>
      <w:r>
        <w:rPr>
          <w:rFonts w:hint="eastAsia"/>
        </w:rPr>
        <w:t>Car_space_info</w:t>
      </w:r>
      <w:proofErr w:type="spellEnd"/>
      <w:r>
        <w:rPr>
          <w:rFonts w:hint="eastAsia"/>
        </w:rPr>
        <w:t>）、车主信息表（</w:t>
      </w:r>
      <w:proofErr w:type="spellStart"/>
      <w:r>
        <w:rPr>
          <w:rFonts w:hint="eastAsia"/>
        </w:rPr>
        <w:t>Driver_Info</w:t>
      </w:r>
      <w:proofErr w:type="spellEnd"/>
      <w:r>
        <w:rPr>
          <w:rFonts w:hint="eastAsia"/>
        </w:rPr>
        <w:t>）、出入场信息记录表（</w:t>
      </w:r>
      <w:proofErr w:type="spellStart"/>
      <w:r>
        <w:rPr>
          <w:rFonts w:hint="eastAsia"/>
        </w:rPr>
        <w:t>In_Out_Record</w:t>
      </w:r>
      <w:proofErr w:type="spellEnd"/>
      <w:r>
        <w:rPr>
          <w:rFonts w:hint="eastAsia"/>
        </w:rPr>
        <w:t>）、在停车辆表（</w:t>
      </w:r>
      <w:proofErr w:type="spellStart"/>
      <w:r>
        <w:rPr>
          <w:rFonts w:hint="eastAsia"/>
        </w:rPr>
        <w:t>OnlineCars</w:t>
      </w:r>
      <w:proofErr w:type="spellEnd"/>
      <w:r>
        <w:rPr>
          <w:rFonts w:hint="eastAsia"/>
        </w:rPr>
        <w:t>）。下面详细介绍所有表的结构：</w:t>
      </w:r>
    </w:p>
    <w:p w14:paraId="144914CE" w14:textId="79B5CD87" w:rsidR="007C5E3F" w:rsidRDefault="007C5E3F" w:rsidP="00B45C44">
      <w:r>
        <w:rPr>
          <w:rFonts w:hint="eastAsia"/>
        </w:rPr>
        <w:t>(1)</w:t>
      </w:r>
      <w:r>
        <w:rPr>
          <w:rFonts w:hint="eastAsia"/>
        </w:rPr>
        <w:t>登录注册表（用户名、密码、手机号、性别、权限</w:t>
      </w:r>
      <w:r w:rsidR="00B45C44">
        <w:rPr>
          <w:rFonts w:hint="eastAsia"/>
        </w:rPr>
        <w:t>）</w:t>
      </w:r>
    </w:p>
    <w:p w14:paraId="4107F25A" w14:textId="122EB091" w:rsidR="007C5E3F" w:rsidRDefault="007C5E3F" w:rsidP="00B45C44">
      <w:r>
        <w:rPr>
          <w:rFonts w:hint="eastAsia"/>
        </w:rPr>
        <w:t>(2)</w:t>
      </w:r>
      <w:r>
        <w:rPr>
          <w:rFonts w:hint="eastAsia"/>
        </w:rPr>
        <w:t>在线用户表</w:t>
      </w:r>
      <w:r w:rsidR="00B45C44">
        <w:rPr>
          <w:rFonts w:hint="eastAsia"/>
        </w:rPr>
        <w:t>（</w:t>
      </w:r>
      <w:r>
        <w:rPr>
          <w:rFonts w:hint="eastAsia"/>
        </w:rPr>
        <w:t>用户名</w:t>
      </w:r>
      <w:r w:rsidR="00B45C44">
        <w:rPr>
          <w:rFonts w:hint="eastAsia"/>
        </w:rPr>
        <w:t>、</w:t>
      </w:r>
      <w:r>
        <w:rPr>
          <w:rFonts w:hint="eastAsia"/>
        </w:rPr>
        <w:t>客户端</w:t>
      </w:r>
      <w:r>
        <w:rPr>
          <w:rFonts w:hint="eastAsia"/>
        </w:rPr>
        <w:t>ID</w:t>
      </w:r>
      <w:r w:rsidR="00B45C44">
        <w:rPr>
          <w:rFonts w:hint="eastAsia"/>
        </w:rPr>
        <w:t>）</w:t>
      </w:r>
    </w:p>
    <w:p w14:paraId="57CAD487" w14:textId="24386473" w:rsidR="007C5E3F" w:rsidRPr="00B45C44" w:rsidRDefault="007C5E3F" w:rsidP="00B45C44">
      <w:r>
        <w:rPr>
          <w:rFonts w:hint="eastAsia"/>
        </w:rPr>
        <w:t>(3)</w:t>
      </w:r>
      <w:r>
        <w:rPr>
          <w:rFonts w:hint="eastAsia"/>
        </w:rPr>
        <w:t>停车信息表</w:t>
      </w:r>
      <w:r w:rsidR="00B45C44">
        <w:rPr>
          <w:rFonts w:hint="eastAsia"/>
        </w:rPr>
        <w:t>（</w:t>
      </w:r>
      <w:r>
        <w:rPr>
          <w:rFonts w:hint="eastAsia"/>
        </w:rPr>
        <w:t>客户端</w:t>
      </w:r>
      <w:r>
        <w:rPr>
          <w:rFonts w:hint="eastAsia"/>
        </w:rPr>
        <w:t>ID</w:t>
      </w:r>
      <w:r>
        <w:rPr>
          <w:rFonts w:hint="eastAsia"/>
        </w:rPr>
        <w:t>、所有车位、占用车位</w:t>
      </w:r>
      <w:r w:rsidR="00B45C44">
        <w:rPr>
          <w:rFonts w:hint="eastAsia"/>
        </w:rPr>
        <w:t>）</w:t>
      </w:r>
    </w:p>
    <w:p w14:paraId="37656DFB" w14:textId="62E5F707" w:rsidR="007C5E3F" w:rsidRDefault="007C5E3F" w:rsidP="00B45C44">
      <w:r>
        <w:rPr>
          <w:rFonts w:hint="eastAsia"/>
        </w:rPr>
        <w:lastRenderedPageBreak/>
        <w:t>(4)</w:t>
      </w:r>
      <w:r>
        <w:rPr>
          <w:rFonts w:hint="eastAsia"/>
        </w:rPr>
        <w:t>车主信息表</w:t>
      </w:r>
      <w:r w:rsidR="00B45C44">
        <w:rPr>
          <w:rFonts w:hint="eastAsia"/>
        </w:rPr>
        <w:t>（</w:t>
      </w:r>
      <w:r>
        <w:rPr>
          <w:rFonts w:hint="eastAsia"/>
        </w:rPr>
        <w:t>身份证号、手机号、车牌号、余额</w:t>
      </w:r>
      <w:r w:rsidR="00B45C44">
        <w:rPr>
          <w:rFonts w:hint="eastAsia"/>
        </w:rPr>
        <w:t>）</w:t>
      </w:r>
    </w:p>
    <w:p w14:paraId="2DFD3E48" w14:textId="652D6A01" w:rsidR="007C5E3F" w:rsidRDefault="007C5E3F" w:rsidP="00B45C44">
      <w:r>
        <w:rPr>
          <w:rFonts w:hint="eastAsia"/>
        </w:rPr>
        <w:t>(5)</w:t>
      </w:r>
      <w:r>
        <w:rPr>
          <w:rFonts w:hint="eastAsia"/>
        </w:rPr>
        <w:t>出入场信息记录表</w:t>
      </w:r>
      <w:r w:rsidR="00B45C44">
        <w:rPr>
          <w:rFonts w:hint="eastAsia"/>
        </w:rPr>
        <w:t>（</w:t>
      </w:r>
      <w:r>
        <w:rPr>
          <w:rFonts w:hint="eastAsia"/>
        </w:rPr>
        <w:t>车牌号、车辆入场时间戳、车辆出场时间戳、车辆停车时间、所缴纳的费用、</w:t>
      </w:r>
      <w:r>
        <w:rPr>
          <w:rFonts w:hint="eastAsia"/>
        </w:rPr>
        <w:t>VIP</w:t>
      </w:r>
      <w:r>
        <w:rPr>
          <w:rFonts w:hint="eastAsia"/>
        </w:rPr>
        <w:t>标志、客户端</w:t>
      </w:r>
      <w:r>
        <w:rPr>
          <w:rFonts w:hint="eastAsia"/>
        </w:rPr>
        <w:t>ID</w:t>
      </w:r>
      <w:r w:rsidR="00B45C44">
        <w:rPr>
          <w:rFonts w:hint="eastAsia"/>
        </w:rPr>
        <w:t>）</w:t>
      </w:r>
    </w:p>
    <w:p w14:paraId="530BB045" w14:textId="77777777" w:rsidR="009E56A8" w:rsidRDefault="007C5E3F" w:rsidP="009E56A8">
      <w:r>
        <w:rPr>
          <w:rFonts w:hint="eastAsia"/>
        </w:rPr>
        <w:t>(6)</w:t>
      </w:r>
      <w:r>
        <w:rPr>
          <w:rFonts w:hint="eastAsia"/>
        </w:rPr>
        <w:t>在停车辆表（</w:t>
      </w:r>
      <w:proofErr w:type="spellStart"/>
      <w:r>
        <w:rPr>
          <w:rFonts w:hint="eastAsia"/>
        </w:rPr>
        <w:t>OnlineCars</w:t>
      </w:r>
      <w:proofErr w:type="spellEnd"/>
      <w:r>
        <w:rPr>
          <w:rFonts w:hint="eastAsia"/>
        </w:rPr>
        <w:t>）</w:t>
      </w:r>
      <w:r w:rsidR="00B45C44">
        <w:rPr>
          <w:rFonts w:hint="eastAsia"/>
        </w:rPr>
        <w:t>（</w:t>
      </w:r>
      <w:r>
        <w:rPr>
          <w:rFonts w:hint="eastAsia"/>
        </w:rPr>
        <w:t>车牌号、入场时间戳、客户端</w:t>
      </w:r>
      <w:r>
        <w:rPr>
          <w:rFonts w:hint="eastAsia"/>
        </w:rPr>
        <w:t>ID</w:t>
      </w:r>
      <w:r w:rsidR="00B45C44">
        <w:rPr>
          <w:rFonts w:hint="eastAsia"/>
        </w:rPr>
        <w:t>）</w:t>
      </w:r>
    </w:p>
    <w:p w14:paraId="6B6E9D8A" w14:textId="02762FBF" w:rsidR="009E56A8" w:rsidRDefault="009E56A8" w:rsidP="009E56A8">
      <w:r>
        <w:t>E-R</w:t>
      </w:r>
      <w:r>
        <w:rPr>
          <w:rFonts w:hint="eastAsia"/>
        </w:rPr>
        <w:t>图转换为数据关系模型。</w:t>
      </w:r>
    </w:p>
    <w:p w14:paraId="6961CDFF" w14:textId="39544F8B" w:rsidR="009E56A8" w:rsidRDefault="009E56A8" w:rsidP="009E56A8">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登陆注册表</w:t>
      </w:r>
    </w:p>
    <w:p w14:paraId="21112CCB" w14:textId="6828AE90" w:rsidR="009E56A8" w:rsidRDefault="009E56A8" w:rsidP="009E56A8">
      <w:r>
        <w:rPr>
          <w:noProof/>
        </w:rPr>
        <w:drawing>
          <wp:inline distT="0" distB="0" distL="0" distR="0" wp14:anchorId="09D4C811" wp14:editId="18B789DD">
            <wp:extent cx="5274310" cy="13017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8983" b="7309"/>
                    <a:stretch/>
                  </pic:blipFill>
                  <pic:spPr bwMode="auto">
                    <a:xfrm>
                      <a:off x="0" y="0"/>
                      <a:ext cx="5274310" cy="1301750"/>
                    </a:xfrm>
                    <a:prstGeom prst="rect">
                      <a:avLst/>
                    </a:prstGeom>
                    <a:ln>
                      <a:noFill/>
                    </a:ln>
                    <a:extLst>
                      <a:ext uri="{53640926-AAD7-44D8-BBD7-CCE9431645EC}">
                        <a14:shadowObscured xmlns:a14="http://schemas.microsoft.com/office/drawing/2010/main"/>
                      </a:ext>
                    </a:extLst>
                  </pic:spPr>
                </pic:pic>
              </a:graphicData>
            </a:graphic>
          </wp:inline>
        </w:drawing>
      </w:r>
    </w:p>
    <w:p w14:paraId="4C312223" w14:textId="13B03AE7" w:rsidR="009E56A8" w:rsidRDefault="009E56A8" w:rsidP="009E56A8">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在线用户表</w:t>
      </w:r>
    </w:p>
    <w:p w14:paraId="046F9075" w14:textId="7BBDBEF9" w:rsidR="009E56A8" w:rsidRDefault="009E56A8" w:rsidP="009E56A8">
      <w:r>
        <w:rPr>
          <w:noProof/>
        </w:rPr>
        <w:drawing>
          <wp:inline distT="0" distB="0" distL="0" distR="0" wp14:anchorId="4B365A97" wp14:editId="1A55FE49">
            <wp:extent cx="5274310" cy="7042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1847"/>
                    <a:stretch/>
                  </pic:blipFill>
                  <pic:spPr bwMode="auto">
                    <a:xfrm>
                      <a:off x="0" y="0"/>
                      <a:ext cx="5274310" cy="704215"/>
                    </a:xfrm>
                    <a:prstGeom prst="rect">
                      <a:avLst/>
                    </a:prstGeom>
                    <a:ln>
                      <a:noFill/>
                    </a:ln>
                    <a:extLst>
                      <a:ext uri="{53640926-AAD7-44D8-BBD7-CCE9431645EC}">
                        <a14:shadowObscured xmlns:a14="http://schemas.microsoft.com/office/drawing/2010/main"/>
                      </a:ext>
                    </a:extLst>
                  </pic:spPr>
                </pic:pic>
              </a:graphicData>
            </a:graphic>
          </wp:inline>
        </w:drawing>
      </w:r>
    </w:p>
    <w:p w14:paraId="08EBE10F" w14:textId="6F2B1CB8" w:rsidR="009E56A8" w:rsidRDefault="009E56A8" w:rsidP="009E56A8">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停车信息表</w:t>
      </w:r>
    </w:p>
    <w:p w14:paraId="0EF5A815" w14:textId="0550B655" w:rsidR="009E56A8" w:rsidRDefault="009E56A8" w:rsidP="009E56A8">
      <w:r>
        <w:rPr>
          <w:noProof/>
        </w:rPr>
        <w:drawing>
          <wp:inline distT="0" distB="0" distL="0" distR="0" wp14:anchorId="47BF77AE" wp14:editId="6A98DC84">
            <wp:extent cx="5251450" cy="1138555"/>
            <wp:effectExtent l="0" t="0" r="635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940" r="434"/>
                    <a:stretch/>
                  </pic:blipFill>
                  <pic:spPr bwMode="auto">
                    <a:xfrm>
                      <a:off x="0" y="0"/>
                      <a:ext cx="5251450" cy="1138555"/>
                    </a:xfrm>
                    <a:prstGeom prst="rect">
                      <a:avLst/>
                    </a:prstGeom>
                    <a:ln>
                      <a:noFill/>
                    </a:ln>
                    <a:extLst>
                      <a:ext uri="{53640926-AAD7-44D8-BBD7-CCE9431645EC}">
                        <a14:shadowObscured xmlns:a14="http://schemas.microsoft.com/office/drawing/2010/main"/>
                      </a:ext>
                    </a:extLst>
                  </pic:spPr>
                </pic:pic>
              </a:graphicData>
            </a:graphic>
          </wp:inline>
        </w:drawing>
      </w:r>
    </w:p>
    <w:p w14:paraId="5F2CD97E" w14:textId="4E3348E9" w:rsidR="009E56A8" w:rsidRDefault="009E56A8" w:rsidP="009E56A8">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车主信息表</w:t>
      </w:r>
    </w:p>
    <w:p w14:paraId="6895CFFA" w14:textId="222F62FF" w:rsidR="009E56A8" w:rsidRDefault="009E56A8" w:rsidP="009E56A8">
      <w:r>
        <w:rPr>
          <w:noProof/>
        </w:rPr>
        <w:drawing>
          <wp:inline distT="0" distB="0" distL="0" distR="0" wp14:anchorId="398DE9C9" wp14:editId="75E6614B">
            <wp:extent cx="5274310" cy="1192530"/>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332"/>
                    <a:stretch/>
                  </pic:blipFill>
                  <pic:spPr bwMode="auto">
                    <a:xfrm>
                      <a:off x="0" y="0"/>
                      <a:ext cx="5274310" cy="1192530"/>
                    </a:xfrm>
                    <a:prstGeom prst="rect">
                      <a:avLst/>
                    </a:prstGeom>
                    <a:ln>
                      <a:noFill/>
                    </a:ln>
                    <a:extLst>
                      <a:ext uri="{53640926-AAD7-44D8-BBD7-CCE9431645EC}">
                        <a14:shadowObscured xmlns:a14="http://schemas.microsoft.com/office/drawing/2010/main"/>
                      </a:ext>
                    </a:extLst>
                  </pic:spPr>
                </pic:pic>
              </a:graphicData>
            </a:graphic>
          </wp:inline>
        </w:drawing>
      </w:r>
    </w:p>
    <w:p w14:paraId="350B68FE" w14:textId="2CD18D82" w:rsidR="009E56A8" w:rsidRDefault="009E56A8" w:rsidP="009E56A8">
      <w:pPr>
        <w:pStyle w:val="ad"/>
        <w:keepNext/>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出入场登记表</w:t>
      </w:r>
    </w:p>
    <w:p w14:paraId="4E7CABD4" w14:textId="296223FD" w:rsidR="009E56A8" w:rsidRDefault="009E56A8" w:rsidP="009E56A8">
      <w:r>
        <w:rPr>
          <w:noProof/>
        </w:rPr>
        <w:drawing>
          <wp:inline distT="0" distB="0" distL="0" distR="0" wp14:anchorId="5C7E8D46" wp14:editId="41104CE1">
            <wp:extent cx="5213350" cy="1744345"/>
            <wp:effectExtent l="0" t="0" r="635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0141" r="1156"/>
                    <a:stretch/>
                  </pic:blipFill>
                  <pic:spPr bwMode="auto">
                    <a:xfrm>
                      <a:off x="0" y="0"/>
                      <a:ext cx="5213350" cy="1744345"/>
                    </a:xfrm>
                    <a:prstGeom prst="rect">
                      <a:avLst/>
                    </a:prstGeom>
                    <a:ln>
                      <a:noFill/>
                    </a:ln>
                    <a:extLst>
                      <a:ext uri="{53640926-AAD7-44D8-BBD7-CCE9431645EC}">
                        <a14:shadowObscured xmlns:a14="http://schemas.microsoft.com/office/drawing/2010/main"/>
                      </a:ext>
                    </a:extLst>
                  </pic:spPr>
                </pic:pic>
              </a:graphicData>
            </a:graphic>
          </wp:inline>
        </w:drawing>
      </w:r>
    </w:p>
    <w:p w14:paraId="04B67190" w14:textId="3737ECFE" w:rsidR="009E56A8" w:rsidRDefault="009E56A8" w:rsidP="009E56A8">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在停车辆表</w:t>
      </w:r>
    </w:p>
    <w:p w14:paraId="36160C92" w14:textId="77777777" w:rsidR="009E56A8" w:rsidRDefault="009E56A8" w:rsidP="009E56A8">
      <w:pPr>
        <w:rPr>
          <w:noProof/>
        </w:rPr>
      </w:pPr>
    </w:p>
    <w:p w14:paraId="02C5D8FB" w14:textId="6BEE7547" w:rsidR="009E56A8" w:rsidRDefault="009E56A8" w:rsidP="009E56A8">
      <w:r>
        <w:rPr>
          <w:noProof/>
        </w:rPr>
        <w:drawing>
          <wp:inline distT="0" distB="0" distL="0" distR="0" wp14:anchorId="75330CB6" wp14:editId="7AB424A3">
            <wp:extent cx="5274310" cy="91440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829" b="5858"/>
                    <a:stretch/>
                  </pic:blipFill>
                  <pic:spPr bwMode="auto">
                    <a:xfrm>
                      <a:off x="0" y="0"/>
                      <a:ext cx="5274310" cy="914400"/>
                    </a:xfrm>
                    <a:prstGeom prst="rect">
                      <a:avLst/>
                    </a:prstGeom>
                    <a:ln>
                      <a:noFill/>
                    </a:ln>
                    <a:extLst>
                      <a:ext uri="{53640926-AAD7-44D8-BBD7-CCE9431645EC}">
                        <a14:shadowObscured xmlns:a14="http://schemas.microsoft.com/office/drawing/2010/main"/>
                      </a:ext>
                    </a:extLst>
                  </pic:spPr>
                </pic:pic>
              </a:graphicData>
            </a:graphic>
          </wp:inline>
        </w:drawing>
      </w:r>
    </w:p>
    <w:p w14:paraId="7357230F" w14:textId="77777777" w:rsidR="009E56A8" w:rsidRPr="009E56A8" w:rsidRDefault="009E56A8" w:rsidP="009E56A8"/>
    <w:p w14:paraId="0912F4D3" w14:textId="35630D53" w:rsidR="000278DA" w:rsidRPr="000278DA" w:rsidRDefault="000278DA" w:rsidP="000278DA">
      <w:pPr>
        <w:pStyle w:val="3"/>
        <w:numPr>
          <w:ilvl w:val="1"/>
          <w:numId w:val="19"/>
        </w:numPr>
      </w:pPr>
      <w:r>
        <w:rPr>
          <w:rFonts w:hint="eastAsia"/>
        </w:rPr>
        <w:t>用户界面设计</w:t>
      </w:r>
    </w:p>
    <w:p w14:paraId="164C1AE8" w14:textId="0912188E" w:rsidR="00481728" w:rsidRDefault="00481728" w:rsidP="00531F77">
      <w:pPr>
        <w:pStyle w:val="3"/>
        <w:numPr>
          <w:ilvl w:val="2"/>
          <w:numId w:val="20"/>
        </w:numPr>
        <w:rPr>
          <w:rFonts w:asciiTheme="minorEastAsia" w:eastAsiaTheme="minorEastAsia" w:hAnsiTheme="minorEastAsia"/>
          <w:szCs w:val="24"/>
        </w:rPr>
      </w:pPr>
      <w:r w:rsidRPr="000278DA">
        <w:rPr>
          <w:rFonts w:asciiTheme="minorEastAsia" w:eastAsiaTheme="minorEastAsia" w:hAnsiTheme="minorEastAsia" w:hint="eastAsia"/>
          <w:szCs w:val="24"/>
        </w:rPr>
        <w:t>输入设计</w:t>
      </w:r>
    </w:p>
    <w:p w14:paraId="3CB72034" w14:textId="77777777" w:rsidR="008847AB" w:rsidRDefault="008847AB" w:rsidP="008847AB">
      <w:pPr>
        <w:keepNext/>
      </w:pPr>
      <w:r>
        <w:rPr>
          <w:noProof/>
        </w:rPr>
        <w:drawing>
          <wp:inline distT="0" distB="0" distL="0" distR="0" wp14:anchorId="320A04F9" wp14:editId="2ED41857">
            <wp:extent cx="5274310" cy="29622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3">
                      <a:extLst>
                        <a:ext uri="{28A0092B-C50C-407E-A947-70E740481C1C}">
                          <a14:useLocalDpi xmlns:a14="http://schemas.microsoft.com/office/drawing/2010/main" val="0"/>
                        </a:ext>
                      </a:extLst>
                    </a:blip>
                    <a:stretch>
                      <a:fillRect/>
                    </a:stretch>
                  </pic:blipFill>
                  <pic:spPr>
                    <a:xfrm>
                      <a:off x="0" y="0"/>
                      <a:ext cx="5274310" cy="2962275"/>
                    </a:xfrm>
                    <a:prstGeom prst="rect">
                      <a:avLst/>
                    </a:prstGeom>
                  </pic:spPr>
                </pic:pic>
              </a:graphicData>
            </a:graphic>
          </wp:inline>
        </w:drawing>
      </w:r>
    </w:p>
    <w:p w14:paraId="4AF9528D" w14:textId="2317EF36" w:rsidR="00B87475" w:rsidRDefault="008847AB" w:rsidP="008847A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8</w:t>
      </w:r>
      <w:r>
        <w:fldChar w:fldCharType="end"/>
      </w:r>
      <w:r>
        <w:t xml:space="preserve"> PC</w:t>
      </w:r>
      <w:r>
        <w:rPr>
          <w:rFonts w:hint="eastAsia"/>
        </w:rPr>
        <w:t>端登陆</w:t>
      </w:r>
      <w:r>
        <w:rPr>
          <w:rFonts w:hint="eastAsia"/>
        </w:rPr>
        <w:t>/</w:t>
      </w:r>
      <w:r>
        <w:rPr>
          <w:rFonts w:hint="eastAsia"/>
        </w:rPr>
        <w:t>注册界面</w:t>
      </w:r>
    </w:p>
    <w:p w14:paraId="00CB7086" w14:textId="7038F9FA" w:rsidR="008847AB" w:rsidRDefault="001C651D" w:rsidP="008847AB">
      <w:pPr>
        <w:keepNext/>
      </w:pPr>
      <w:r>
        <w:rPr>
          <w:noProof/>
        </w:rPr>
        <w:lastRenderedPageBreak/>
        <mc:AlternateContent>
          <mc:Choice Requires="wps">
            <w:drawing>
              <wp:anchor distT="0" distB="0" distL="114300" distR="114300" simplePos="0" relativeHeight="251668480" behindDoc="0" locked="0" layoutInCell="1" allowOverlap="1" wp14:anchorId="6F901101" wp14:editId="3ADC0F72">
                <wp:simplePos x="0" y="0"/>
                <wp:positionH relativeFrom="column">
                  <wp:posOffset>3225800</wp:posOffset>
                </wp:positionH>
                <wp:positionV relativeFrom="paragraph">
                  <wp:posOffset>1593850</wp:posOffset>
                </wp:positionV>
                <wp:extent cx="1333500" cy="215900"/>
                <wp:effectExtent l="0" t="0" r="0" b="0"/>
                <wp:wrapNone/>
                <wp:docPr id="19" name="矩形 19"/>
                <wp:cNvGraphicFramePr/>
                <a:graphic xmlns:a="http://schemas.openxmlformats.org/drawingml/2006/main">
                  <a:graphicData uri="http://schemas.microsoft.com/office/word/2010/wordprocessingShape">
                    <wps:wsp>
                      <wps:cNvSpPr/>
                      <wps:spPr>
                        <a:xfrm>
                          <a:off x="0" y="0"/>
                          <a:ext cx="1333500" cy="215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C32F8" id="矩形 19" o:spid="_x0000_s1026" style="position:absolute;left:0;text-align:left;margin-left:254pt;margin-top:125.5pt;width:105pt;height: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" fillcolor="white [3212]" stroked="f" strokeweight="1pt"/>
            </w:pict>
          </mc:Fallback>
        </mc:AlternateContent>
      </w:r>
      <w:r w:rsidR="00AD140B">
        <w:rPr>
          <w:noProof/>
        </w:rPr>
        <mc:AlternateContent>
          <mc:Choice Requires="wps">
            <w:drawing>
              <wp:anchor distT="0" distB="0" distL="114300" distR="114300" simplePos="0" relativeHeight="251666432" behindDoc="0" locked="0" layoutInCell="1" allowOverlap="1" wp14:anchorId="3CE6D16A" wp14:editId="339B7CE9">
                <wp:simplePos x="0" y="0"/>
                <wp:positionH relativeFrom="column">
                  <wp:posOffset>4756150</wp:posOffset>
                </wp:positionH>
                <wp:positionV relativeFrom="paragraph">
                  <wp:posOffset>1371600</wp:posOffset>
                </wp:positionV>
                <wp:extent cx="317500" cy="45719"/>
                <wp:effectExtent l="0" t="0" r="6350" b="0"/>
                <wp:wrapNone/>
                <wp:docPr id="17" name="矩形 17"/>
                <wp:cNvGraphicFramePr/>
                <a:graphic xmlns:a="http://schemas.openxmlformats.org/drawingml/2006/main">
                  <a:graphicData uri="http://schemas.microsoft.com/office/word/2010/wordprocessingShape">
                    <wps:wsp>
                      <wps:cNvSpPr/>
                      <wps:spPr>
                        <a:xfrm>
                          <a:off x="0" y="0"/>
                          <a:ext cx="317500" cy="4571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08E624" id="矩形 17" o:spid="_x0000_s1026" style="position:absolute;left:0;text-align:left;margin-left:374.5pt;margin-top:108pt;width: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" fillcolor="white [3212]" stroked="f" strokeweight="1pt"/>
            </w:pict>
          </mc:Fallback>
        </mc:AlternateContent>
      </w:r>
      <w:r w:rsidR="00AD140B">
        <w:rPr>
          <w:noProof/>
        </w:rPr>
        <mc:AlternateContent>
          <mc:Choice Requires="wps">
            <w:drawing>
              <wp:anchor distT="0" distB="0" distL="114300" distR="114300" simplePos="0" relativeHeight="251664384" behindDoc="0" locked="0" layoutInCell="1" allowOverlap="1" wp14:anchorId="13CCF987" wp14:editId="43FEA58E">
                <wp:simplePos x="0" y="0"/>
                <wp:positionH relativeFrom="column">
                  <wp:posOffset>4038600</wp:posOffset>
                </wp:positionH>
                <wp:positionV relativeFrom="paragraph">
                  <wp:posOffset>495300</wp:posOffset>
                </wp:positionV>
                <wp:extent cx="565150" cy="209550"/>
                <wp:effectExtent l="0" t="0" r="6350" b="0"/>
                <wp:wrapNone/>
                <wp:docPr id="15" name="矩形 15"/>
                <wp:cNvGraphicFramePr/>
                <a:graphic xmlns:a="http://schemas.openxmlformats.org/drawingml/2006/main">
                  <a:graphicData uri="http://schemas.microsoft.com/office/word/2010/wordprocessingShape">
                    <wps:wsp>
                      <wps:cNvSpPr/>
                      <wps:spPr>
                        <a:xfrm>
                          <a:off x="0" y="0"/>
                          <a:ext cx="565150" cy="2095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2A76A8" id="矩形 15" o:spid="_x0000_s1026" style="position:absolute;left:0;text-align:left;margin-left:318pt;margin-top:39pt;width:44.5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" fillcolor="white [3212]" stroked="f" strokeweight="1pt"/>
            </w:pict>
          </mc:Fallback>
        </mc:AlternateContent>
      </w:r>
      <w:r w:rsidR="0000508A">
        <w:rPr>
          <w:noProof/>
        </w:rPr>
        <mc:AlternateContent>
          <mc:Choice Requires="wps">
            <w:drawing>
              <wp:anchor distT="0" distB="0" distL="114300" distR="114300" simplePos="0" relativeHeight="251663360" behindDoc="0" locked="0" layoutInCell="1" allowOverlap="1" wp14:anchorId="5E733843" wp14:editId="5A36B253">
                <wp:simplePos x="0" y="0"/>
                <wp:positionH relativeFrom="column">
                  <wp:posOffset>431800</wp:posOffset>
                </wp:positionH>
                <wp:positionV relativeFrom="paragraph">
                  <wp:posOffset>939800</wp:posOffset>
                </wp:positionV>
                <wp:extent cx="647700" cy="393700"/>
                <wp:effectExtent l="0" t="0" r="0" b="6350"/>
                <wp:wrapNone/>
                <wp:docPr id="13" name="矩形 13"/>
                <wp:cNvGraphicFramePr/>
                <a:graphic xmlns:a="http://schemas.openxmlformats.org/drawingml/2006/main">
                  <a:graphicData uri="http://schemas.microsoft.com/office/word/2010/wordprocessingShape">
                    <wps:wsp>
                      <wps:cNvSpPr/>
                      <wps:spPr>
                        <a:xfrm>
                          <a:off x="0" y="0"/>
                          <a:ext cx="647700" cy="393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79AA2A" id="矩形 13" o:spid="_x0000_s1026" style="position:absolute;left:0;text-align:left;margin-left:34pt;margin-top:74pt;width:51pt;height:31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" fillcolor="white [3212]" stroked="f" strokeweight="1pt"/>
            </w:pict>
          </mc:Fallback>
        </mc:AlternateContent>
      </w:r>
      <w:r w:rsidR="008847AB" w:rsidRPr="008847AB">
        <w:rPr>
          <w:noProof/>
        </w:rPr>
        <w:drawing>
          <wp:inline distT="0" distB="0" distL="0" distR="0" wp14:anchorId="7E139211" wp14:editId="4AD98AFF">
            <wp:extent cx="5274310" cy="410146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01465"/>
                    </a:xfrm>
                    <a:prstGeom prst="rect">
                      <a:avLst/>
                    </a:prstGeom>
                  </pic:spPr>
                </pic:pic>
              </a:graphicData>
            </a:graphic>
          </wp:inline>
        </w:drawing>
      </w:r>
    </w:p>
    <w:p w14:paraId="0A937754" w14:textId="11EA2E71" w:rsidR="008847AB" w:rsidRDefault="008847AB" w:rsidP="008847AB">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9</w:t>
      </w:r>
      <w:r>
        <w:fldChar w:fldCharType="end"/>
      </w:r>
      <w:r>
        <w:t xml:space="preserve"> P</w:t>
      </w:r>
      <w:r>
        <w:rPr>
          <w:rFonts w:hint="eastAsia"/>
        </w:rPr>
        <w:t>云后台</w:t>
      </w:r>
      <w:r>
        <w:rPr>
          <w:rFonts w:hint="eastAsia"/>
        </w:rPr>
        <w:t>P</w:t>
      </w:r>
      <w:r>
        <w:t>C</w:t>
      </w:r>
      <w:r>
        <w:rPr>
          <w:rFonts w:hint="eastAsia"/>
        </w:rPr>
        <w:t>端</w:t>
      </w:r>
      <w:r w:rsidR="00DF302D">
        <w:rPr>
          <w:rFonts w:hint="eastAsia"/>
        </w:rPr>
        <w:t>首页</w:t>
      </w:r>
      <w:r>
        <w:rPr>
          <w:rFonts w:hint="eastAsia"/>
        </w:rPr>
        <w:t>界面设计</w:t>
      </w:r>
    </w:p>
    <w:p w14:paraId="230B77BE" w14:textId="77777777" w:rsidR="007C6779" w:rsidRPr="007C6779" w:rsidRDefault="007C6779" w:rsidP="007C6779"/>
    <w:p w14:paraId="7E27EA61" w14:textId="177FD26B" w:rsidR="00196C54" w:rsidRPr="00196C54" w:rsidRDefault="00481728" w:rsidP="00196C54">
      <w:pPr>
        <w:pStyle w:val="3"/>
        <w:numPr>
          <w:ilvl w:val="2"/>
          <w:numId w:val="20"/>
        </w:numPr>
        <w:rPr>
          <w:rFonts w:asciiTheme="minorEastAsia" w:eastAsiaTheme="minorEastAsia" w:hAnsiTheme="minorEastAsia"/>
          <w:szCs w:val="24"/>
        </w:rPr>
      </w:pPr>
      <w:r w:rsidRPr="00976E03">
        <w:rPr>
          <w:rFonts w:asciiTheme="minorEastAsia" w:eastAsiaTheme="minorEastAsia" w:hAnsiTheme="minorEastAsia" w:hint="eastAsia"/>
          <w:szCs w:val="24"/>
        </w:rPr>
        <w:t>输出设计</w:t>
      </w:r>
    </w:p>
    <w:p w14:paraId="305A263E" w14:textId="77777777" w:rsidR="000E3CEC" w:rsidRDefault="00196C54" w:rsidP="000E3CEC">
      <w:pPr>
        <w:pStyle w:val="ER"/>
        <w:keepNext/>
      </w:pPr>
      <w:r>
        <w:rPr>
          <w:noProof/>
        </w:rPr>
        <mc:AlternateContent>
          <mc:Choice Requires="wps">
            <w:drawing>
              <wp:anchor distT="0" distB="0" distL="114300" distR="114300" simplePos="0" relativeHeight="251678720" behindDoc="0" locked="0" layoutInCell="1" allowOverlap="1" wp14:anchorId="48B07185" wp14:editId="14349420">
                <wp:simplePos x="0" y="0"/>
                <wp:positionH relativeFrom="margin">
                  <wp:align>right</wp:align>
                </wp:positionH>
                <wp:positionV relativeFrom="paragraph">
                  <wp:posOffset>77470</wp:posOffset>
                </wp:positionV>
                <wp:extent cx="2863850" cy="196850"/>
                <wp:effectExtent l="0" t="0" r="12700" b="12700"/>
                <wp:wrapNone/>
                <wp:docPr id="47" name="矩形 47"/>
                <wp:cNvGraphicFramePr/>
                <a:graphic xmlns:a="http://schemas.openxmlformats.org/drawingml/2006/main">
                  <a:graphicData uri="http://schemas.microsoft.com/office/word/2010/wordprocessingShape">
                    <wps:wsp>
                      <wps:cNvSpPr/>
                      <wps:spPr>
                        <a:xfrm>
                          <a:off x="0" y="0"/>
                          <a:ext cx="2863850" cy="196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A1AC1" id="矩形 47" o:spid="_x0000_s1026" style="position:absolute;left:0;text-align:left;margin-left:174.3pt;margin-top:6.1pt;width:225.5pt;height:15.5pt;z-index:25167872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" filled="f" strokecolor="#c00000" strokeweight="1pt">
                <w10:wrap anchorx="margin"/>
              </v:rect>
            </w:pict>
          </mc:Fallback>
        </mc:AlternateContent>
      </w:r>
      <w:r w:rsidR="00863136" w:rsidRPr="00863136">
        <w:rPr>
          <w:noProof/>
        </w:rPr>
        <w:drawing>
          <wp:inline distT="0" distB="0" distL="0" distR="0" wp14:anchorId="005620BF" wp14:editId="03161E87">
            <wp:extent cx="5274310" cy="34925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91231"/>
                    <a:stretch/>
                  </pic:blipFill>
                  <pic:spPr bwMode="auto">
                    <a:xfrm>
                      <a:off x="0" y="0"/>
                      <a:ext cx="5274310" cy="349250"/>
                    </a:xfrm>
                    <a:prstGeom prst="rect">
                      <a:avLst/>
                    </a:prstGeom>
                    <a:ln>
                      <a:noFill/>
                    </a:ln>
                    <a:extLst>
                      <a:ext uri="{53640926-AAD7-44D8-BBD7-CCE9431645EC}">
                        <a14:shadowObscured xmlns:a14="http://schemas.microsoft.com/office/drawing/2010/main"/>
                      </a:ext>
                    </a:extLst>
                  </pic:spPr>
                </pic:pic>
              </a:graphicData>
            </a:graphic>
          </wp:inline>
        </w:drawing>
      </w:r>
    </w:p>
    <w:p w14:paraId="1362ACD0" w14:textId="1EC2C1B0" w:rsidR="000E3CEC" w:rsidRDefault="000E3CEC" w:rsidP="000E3CEC">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10</w:t>
      </w:r>
      <w:r>
        <w:fldChar w:fldCharType="end"/>
      </w:r>
      <w:r>
        <w:t xml:space="preserve"> </w:t>
      </w:r>
      <w:r>
        <w:rPr>
          <w:rFonts w:hint="eastAsia"/>
        </w:rPr>
        <w:t>管理输出界面设计</w:t>
      </w:r>
    </w:p>
    <w:p w14:paraId="2207FE5A" w14:textId="6795C7DF" w:rsidR="0000508A" w:rsidRDefault="0000508A" w:rsidP="000E3CEC">
      <w:pPr>
        <w:pStyle w:val="ER"/>
      </w:pPr>
    </w:p>
    <w:p w14:paraId="456C056B" w14:textId="16C6760E" w:rsidR="000E3CEC" w:rsidRDefault="000E3CEC" w:rsidP="000E3CEC">
      <w:r>
        <w:rPr>
          <w:rFonts w:hint="eastAsia"/>
          <w:noProof/>
        </w:rPr>
        <mc:AlternateContent>
          <mc:Choice Requires="wps">
            <w:drawing>
              <wp:anchor distT="0" distB="0" distL="114300" distR="114300" simplePos="0" relativeHeight="251679744" behindDoc="0" locked="0" layoutInCell="1" allowOverlap="1" wp14:anchorId="0CF712F2" wp14:editId="2D5A33AE">
                <wp:simplePos x="0" y="0"/>
                <wp:positionH relativeFrom="column">
                  <wp:posOffset>127000</wp:posOffset>
                </wp:positionH>
                <wp:positionV relativeFrom="paragraph">
                  <wp:posOffset>49530</wp:posOffset>
                </wp:positionV>
                <wp:extent cx="5289550" cy="1631950"/>
                <wp:effectExtent l="0" t="0" r="0" b="0"/>
                <wp:wrapNone/>
                <wp:docPr id="55" name="矩形 55"/>
                <wp:cNvGraphicFramePr/>
                <a:graphic xmlns:a="http://schemas.openxmlformats.org/drawingml/2006/main">
                  <a:graphicData uri="http://schemas.microsoft.com/office/word/2010/wordprocessingShape">
                    <wps:wsp>
                      <wps:cNvSpPr/>
                      <wps:spPr>
                        <a:xfrm>
                          <a:off x="0" y="0"/>
                          <a:ext cx="5289550" cy="16319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A7930" id="矩形 55" o:spid="_x0000_s1026" style="position:absolute;left:0;text-align:left;margin-left:10pt;margin-top:3.9pt;width:416.5pt;height:128.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" filled="f" stroked="f" strokeweight="1pt"/>
            </w:pict>
          </mc:Fallback>
        </mc:AlternateContent>
      </w:r>
      <w:r w:rsidR="00196C54" w:rsidRPr="00196C54">
        <w:rPr>
          <w:noProof/>
        </w:rPr>
        <w:drawing>
          <wp:inline distT="0" distB="0" distL="0" distR="0" wp14:anchorId="5E75E5AE" wp14:editId="3B89F39C">
            <wp:extent cx="1162050" cy="1524000"/>
            <wp:effectExtent l="19050" t="19050" r="19050" b="190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111" cy="1524080"/>
                    </a:xfrm>
                    <a:prstGeom prst="rect">
                      <a:avLst/>
                    </a:prstGeom>
                    <a:ln>
                      <a:solidFill>
                        <a:schemeClr val="tx1"/>
                      </a:solidFill>
                    </a:ln>
                  </pic:spPr>
                </pic:pic>
              </a:graphicData>
            </a:graphic>
          </wp:inline>
        </w:drawing>
      </w:r>
      <w:r w:rsidRPr="000E3CEC">
        <w:rPr>
          <w:noProof/>
        </w:rPr>
        <w:drawing>
          <wp:inline distT="0" distB="0" distL="0" distR="0" wp14:anchorId="60E0F011" wp14:editId="35E0A22F">
            <wp:extent cx="1161091" cy="1535430"/>
            <wp:effectExtent l="19050" t="19050" r="20320" b="266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892"/>
                    <a:stretch/>
                  </pic:blipFill>
                  <pic:spPr bwMode="auto">
                    <a:xfrm>
                      <a:off x="0" y="0"/>
                      <a:ext cx="1168748" cy="154555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E3CEC">
        <w:rPr>
          <w:noProof/>
        </w:rPr>
        <w:drawing>
          <wp:inline distT="0" distB="0" distL="0" distR="0" wp14:anchorId="2E0F5BE9" wp14:editId="3FB9F30B">
            <wp:extent cx="1219200" cy="1549400"/>
            <wp:effectExtent l="19050" t="19050" r="19050"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887" b="12367"/>
                    <a:stretch/>
                  </pic:blipFill>
                  <pic:spPr bwMode="auto">
                    <a:xfrm>
                      <a:off x="0" y="0"/>
                      <a:ext cx="1219264" cy="15494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Pr="000E3CEC">
        <w:rPr>
          <w:noProof/>
        </w:rPr>
        <w:drawing>
          <wp:inline distT="0" distB="0" distL="0" distR="0" wp14:anchorId="78FEC311" wp14:editId="11F51D19">
            <wp:extent cx="1301750" cy="1549400"/>
            <wp:effectExtent l="19050" t="19050" r="12700" b="1270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4584"/>
                    <a:stretch/>
                  </pic:blipFill>
                  <pic:spPr bwMode="auto">
                    <a:xfrm>
                      <a:off x="0" y="0"/>
                      <a:ext cx="1301817" cy="15494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EE7C38" w14:textId="7821A25B" w:rsidR="000E3CEC" w:rsidRDefault="000E3CEC" w:rsidP="00196C54">
      <w:r>
        <w:rPr>
          <w:noProof/>
        </w:rPr>
        <mc:AlternateContent>
          <mc:Choice Requires="wps">
            <w:drawing>
              <wp:anchor distT="0" distB="0" distL="114300" distR="114300" simplePos="0" relativeHeight="251681792" behindDoc="0" locked="0" layoutInCell="1" allowOverlap="1" wp14:anchorId="4425AE14" wp14:editId="250E327C">
                <wp:simplePos x="0" y="0"/>
                <wp:positionH relativeFrom="column">
                  <wp:posOffset>69850</wp:posOffset>
                </wp:positionH>
                <wp:positionV relativeFrom="paragraph">
                  <wp:posOffset>152400</wp:posOffset>
                </wp:positionV>
                <wp:extent cx="5289550" cy="635"/>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5289550" cy="635"/>
                        </a:xfrm>
                        <a:prstGeom prst="rect">
                          <a:avLst/>
                        </a:prstGeom>
                        <a:solidFill>
                          <a:prstClr val="white"/>
                        </a:solidFill>
                        <a:ln>
                          <a:noFill/>
                        </a:ln>
                      </wps:spPr>
                      <wps:txbx>
                        <w:txbxContent>
                          <w:p w14:paraId="7EF1E8FB" w14:textId="7373E55F" w:rsidR="000E3CEC" w:rsidRPr="00BF4B7C" w:rsidRDefault="000E3CEC" w:rsidP="000E3CEC">
                            <w:pPr>
                              <w:pStyle w:val="ad"/>
                              <w:jc w:val="center"/>
                              <w:rPr>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11</w:t>
                            </w:r>
                            <w:r>
                              <w:fldChar w:fldCharType="end"/>
                            </w:r>
                            <w:r>
                              <w:t xml:space="preserve"> </w:t>
                            </w:r>
                            <w:r>
                              <w:rPr>
                                <w:rFonts w:hint="eastAsia"/>
                              </w:rPr>
                              <w:t>不同功能模块</w:t>
                            </w:r>
                            <w:r w:rsidR="00BC5EF7">
                              <w:t>的</w:t>
                            </w:r>
                            <w:r w:rsidR="00BC5EF7">
                              <w:rPr>
                                <w:rFonts w:hint="eastAsia"/>
                              </w:rPr>
                              <w:t>二级功能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25AE14" id="_x0000_t202" coordsize="21600,21600" o:spt="202" path="m,l,21600r21600,l21600,xe">
                <v:stroke joinstyle="miter"/>
                <v:path gradientshapeok="t" o:connecttype="rect"/>
              </v:shapetype>
              <v:shape id="文本框 56" o:spid="_x0000_s1026" type="#_x0000_t202" style="position:absolute;left:0;text-align:left;margin-left:5.5pt;margin-top:12pt;width:416.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" stroked="f">
                <v:textbox style="mso-fit-shape-to-text:t" inset="0,0,0,0">
                  <w:txbxContent>
                    <w:p w14:paraId="7EF1E8FB" w14:textId="7373E55F" w:rsidR="000E3CEC" w:rsidRPr="00BF4B7C" w:rsidRDefault="000E3CEC" w:rsidP="000E3CEC">
                      <w:pPr>
                        <w:pStyle w:val="ad"/>
                        <w:jc w:val="center"/>
                        <w:rPr>
                          <w:rFonts w:hint="eastAsia"/>
                          <w:noProof/>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11</w:t>
                      </w:r>
                      <w:r>
                        <w:fldChar w:fldCharType="end"/>
                      </w:r>
                      <w:r>
                        <w:t xml:space="preserve"> </w:t>
                      </w:r>
                      <w:r>
                        <w:rPr>
                          <w:rFonts w:hint="eastAsia"/>
                        </w:rPr>
                        <w:t>不同功能模块</w:t>
                      </w:r>
                      <w:r w:rsidR="00BC5EF7">
                        <w:t>的</w:t>
                      </w:r>
                      <w:r w:rsidR="00BC5EF7">
                        <w:rPr>
                          <w:rFonts w:hint="eastAsia"/>
                        </w:rPr>
                        <w:t>二级功能</w:t>
                      </w:r>
                    </w:p>
                  </w:txbxContent>
                </v:textbox>
              </v:shape>
            </w:pict>
          </mc:Fallback>
        </mc:AlternateContent>
      </w:r>
    </w:p>
    <w:p w14:paraId="1A21B2D0" w14:textId="46029850" w:rsidR="000E3CEC" w:rsidRDefault="000E3CEC" w:rsidP="00196C54"/>
    <w:p w14:paraId="0465EE85" w14:textId="2499F3D4" w:rsidR="00BC5EF7" w:rsidRDefault="00BC5EF7" w:rsidP="00BC5EF7">
      <w:pPr>
        <w:keepNext/>
        <w:ind w:firstLine="0"/>
      </w:pPr>
      <w:r>
        <w:rPr>
          <w:noProof/>
        </w:rPr>
        <w:lastRenderedPageBreak/>
        <mc:AlternateContent>
          <mc:Choice Requires="wps">
            <w:drawing>
              <wp:anchor distT="0" distB="0" distL="114300" distR="114300" simplePos="0" relativeHeight="251682816" behindDoc="0" locked="0" layoutInCell="1" allowOverlap="1" wp14:anchorId="412BE4BB" wp14:editId="0508799D">
                <wp:simplePos x="0" y="0"/>
                <wp:positionH relativeFrom="column">
                  <wp:posOffset>1339850</wp:posOffset>
                </wp:positionH>
                <wp:positionV relativeFrom="paragraph">
                  <wp:posOffset>1384300</wp:posOffset>
                </wp:positionV>
                <wp:extent cx="3479800" cy="1250950"/>
                <wp:effectExtent l="0" t="0" r="6350" b="6350"/>
                <wp:wrapNone/>
                <wp:docPr id="61" name="矩形 61"/>
                <wp:cNvGraphicFramePr/>
                <a:graphic xmlns:a="http://schemas.openxmlformats.org/drawingml/2006/main">
                  <a:graphicData uri="http://schemas.microsoft.com/office/word/2010/wordprocessingShape">
                    <wps:wsp>
                      <wps:cNvSpPr/>
                      <wps:spPr>
                        <a:xfrm>
                          <a:off x="0" y="0"/>
                          <a:ext cx="3479800" cy="1250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B43681" id="矩形 61" o:spid="_x0000_s1026" style="position:absolute;left:0;text-align:left;margin-left:105.5pt;margin-top:109pt;width:274pt;height:98.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" fillcolor="white [3212]" stroked="f" strokeweight="1pt"/>
            </w:pict>
          </mc:Fallback>
        </mc:AlternateContent>
      </w:r>
      <w:r w:rsidRPr="00BC5EF7">
        <w:rPr>
          <w:noProof/>
        </w:rPr>
        <w:drawing>
          <wp:inline distT="0" distB="0" distL="0" distR="0" wp14:anchorId="070F7ADA" wp14:editId="4E574135">
            <wp:extent cx="5274310" cy="3865245"/>
            <wp:effectExtent l="0" t="0" r="2540" b="190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865245"/>
                    </a:xfrm>
                    <a:prstGeom prst="rect">
                      <a:avLst/>
                    </a:prstGeom>
                  </pic:spPr>
                </pic:pic>
              </a:graphicData>
            </a:graphic>
          </wp:inline>
        </w:drawing>
      </w:r>
    </w:p>
    <w:p w14:paraId="12094C29" w14:textId="2D6FF5FD" w:rsidR="000E3CEC" w:rsidRDefault="00BC5EF7" w:rsidP="00BC5EF7">
      <w:pPr>
        <w:pStyle w:val="ad"/>
        <w:spacing w:after="24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业务统计界面设计</w:t>
      </w:r>
    </w:p>
    <w:p w14:paraId="67783BAC" w14:textId="65E1227F" w:rsidR="00BC5EF7" w:rsidRDefault="00BC5EF7" w:rsidP="00BC5EF7">
      <w:pPr>
        <w:keepNext/>
        <w:ind w:firstLine="0"/>
      </w:pPr>
      <w:r>
        <w:rPr>
          <w:noProof/>
        </w:rPr>
        <mc:AlternateContent>
          <mc:Choice Requires="wps">
            <w:drawing>
              <wp:anchor distT="0" distB="0" distL="114300" distR="114300" simplePos="0" relativeHeight="251684864" behindDoc="0" locked="0" layoutInCell="1" allowOverlap="1" wp14:anchorId="08F54E7D" wp14:editId="7EA895A0">
                <wp:simplePos x="0" y="0"/>
                <wp:positionH relativeFrom="column">
                  <wp:posOffset>1352550</wp:posOffset>
                </wp:positionH>
                <wp:positionV relativeFrom="paragraph">
                  <wp:posOffset>1360170</wp:posOffset>
                </wp:positionV>
                <wp:extent cx="3479800" cy="1250950"/>
                <wp:effectExtent l="0" t="0" r="6350" b="6350"/>
                <wp:wrapNone/>
                <wp:docPr id="63" name="矩形 63"/>
                <wp:cNvGraphicFramePr/>
                <a:graphic xmlns:a="http://schemas.openxmlformats.org/drawingml/2006/main">
                  <a:graphicData uri="http://schemas.microsoft.com/office/word/2010/wordprocessingShape">
                    <wps:wsp>
                      <wps:cNvSpPr/>
                      <wps:spPr>
                        <a:xfrm>
                          <a:off x="0" y="0"/>
                          <a:ext cx="3479800" cy="1250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46ABD" id="矩形 63" o:spid="_x0000_s1026" style="position:absolute;left:0;text-align:left;margin-left:106.5pt;margin-top:107.1pt;width:274pt;height:98.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" fillcolor="white [3212]" stroked="f" strokeweight="1pt"/>
            </w:pict>
          </mc:Fallback>
        </mc:AlternateContent>
      </w:r>
      <w:r w:rsidRPr="00BC5EF7">
        <w:rPr>
          <w:noProof/>
        </w:rPr>
        <w:drawing>
          <wp:inline distT="0" distB="0" distL="0" distR="0" wp14:anchorId="296829CE" wp14:editId="2F6E780E">
            <wp:extent cx="5274310" cy="3938270"/>
            <wp:effectExtent l="0" t="0" r="2540" b="508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938270"/>
                    </a:xfrm>
                    <a:prstGeom prst="rect">
                      <a:avLst/>
                    </a:prstGeom>
                  </pic:spPr>
                </pic:pic>
              </a:graphicData>
            </a:graphic>
          </wp:inline>
        </w:drawing>
      </w:r>
    </w:p>
    <w:p w14:paraId="766159D1" w14:textId="0D3813F0" w:rsidR="00BC5EF7" w:rsidRDefault="00BC5EF7" w:rsidP="00BC5EF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数据配置设计</w:t>
      </w:r>
    </w:p>
    <w:p w14:paraId="20EC87B8" w14:textId="77777777" w:rsidR="00BC5EF7" w:rsidRDefault="000E3CEC" w:rsidP="00BC5EF7">
      <w:pPr>
        <w:keepNext/>
      </w:pPr>
      <w:r>
        <w:lastRenderedPageBreak/>
        <w:t xml:space="preserve">  </w:t>
      </w:r>
      <w:r w:rsidR="00BC5EF7" w:rsidRPr="00BC5EF7">
        <w:rPr>
          <w:noProof/>
        </w:rPr>
        <w:drawing>
          <wp:inline distT="0" distB="0" distL="0" distR="0" wp14:anchorId="66B2D1BE" wp14:editId="655D6BF3">
            <wp:extent cx="5274310" cy="39103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910330"/>
                    </a:xfrm>
                    <a:prstGeom prst="rect">
                      <a:avLst/>
                    </a:prstGeom>
                  </pic:spPr>
                </pic:pic>
              </a:graphicData>
            </a:graphic>
          </wp:inline>
        </w:drawing>
      </w:r>
    </w:p>
    <w:p w14:paraId="543D8CFC" w14:textId="5BF43138" w:rsidR="00196C54" w:rsidRDefault="00BC5EF7" w:rsidP="00BC5EF7">
      <w:pPr>
        <w:pStyle w:val="ad"/>
        <w:spacing w:after="24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Pr>
          <w:rFonts w:hint="eastAsia"/>
        </w:rPr>
        <w:t>运</w:t>
      </w:r>
      <w:proofErr w:type="gramStart"/>
      <w:r>
        <w:rPr>
          <w:rFonts w:hint="eastAsia"/>
        </w:rPr>
        <w:t>维管理</w:t>
      </w:r>
      <w:proofErr w:type="gramEnd"/>
      <w:r>
        <w:rPr>
          <w:rFonts w:hint="eastAsia"/>
        </w:rPr>
        <w:t>界面设计</w:t>
      </w:r>
    </w:p>
    <w:p w14:paraId="2C031AAD" w14:textId="48AD6D8D" w:rsidR="00BC5EF7" w:rsidRDefault="00BC5EF7" w:rsidP="00BC5EF7">
      <w:pPr>
        <w:keepNext/>
        <w:ind w:firstLine="0"/>
      </w:pPr>
      <w:r>
        <w:rPr>
          <w:noProof/>
        </w:rPr>
        <mc:AlternateContent>
          <mc:Choice Requires="wps">
            <w:drawing>
              <wp:anchor distT="0" distB="0" distL="114300" distR="114300" simplePos="0" relativeHeight="251686912" behindDoc="0" locked="0" layoutInCell="1" allowOverlap="1" wp14:anchorId="40509F87" wp14:editId="6DC9648C">
                <wp:simplePos x="0" y="0"/>
                <wp:positionH relativeFrom="column">
                  <wp:posOffset>1327150</wp:posOffset>
                </wp:positionH>
                <wp:positionV relativeFrom="paragraph">
                  <wp:posOffset>1291590</wp:posOffset>
                </wp:positionV>
                <wp:extent cx="3479800" cy="1250950"/>
                <wp:effectExtent l="0" t="0" r="6350" b="6350"/>
                <wp:wrapNone/>
                <wp:docPr id="64" name="矩形 64"/>
                <wp:cNvGraphicFramePr/>
                <a:graphic xmlns:a="http://schemas.openxmlformats.org/drawingml/2006/main">
                  <a:graphicData uri="http://schemas.microsoft.com/office/word/2010/wordprocessingShape">
                    <wps:wsp>
                      <wps:cNvSpPr/>
                      <wps:spPr>
                        <a:xfrm>
                          <a:off x="0" y="0"/>
                          <a:ext cx="3479800" cy="12509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F98D84" id="矩形 64" o:spid="_x0000_s1026" style="position:absolute;left:0;text-align:left;margin-left:104.5pt;margin-top:101.7pt;width:274pt;height:98.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" fillcolor="white [3212]" stroked="f" strokeweight="1pt"/>
            </w:pict>
          </mc:Fallback>
        </mc:AlternateContent>
      </w:r>
      <w:r w:rsidRPr="00BC5EF7">
        <w:rPr>
          <w:noProof/>
        </w:rPr>
        <w:drawing>
          <wp:inline distT="0" distB="0" distL="0" distR="0" wp14:anchorId="2726B86B" wp14:editId="700B828E">
            <wp:extent cx="5274310" cy="354584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45840"/>
                    </a:xfrm>
                    <a:prstGeom prst="rect">
                      <a:avLst/>
                    </a:prstGeom>
                  </pic:spPr>
                </pic:pic>
              </a:graphicData>
            </a:graphic>
          </wp:inline>
        </w:drawing>
      </w:r>
    </w:p>
    <w:p w14:paraId="2FDFC224" w14:textId="6A9E5E72" w:rsidR="00BC5EF7" w:rsidRPr="00196C54" w:rsidRDefault="00BC5EF7" w:rsidP="00BC5EF7">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15</w:t>
      </w:r>
      <w:r>
        <w:fldChar w:fldCharType="end"/>
      </w:r>
      <w:r>
        <w:rPr>
          <w:rFonts w:hint="eastAsia"/>
        </w:rPr>
        <w:t>系统管理界面设计</w:t>
      </w:r>
    </w:p>
    <w:p w14:paraId="1C7A7A27" w14:textId="6985DCB9" w:rsidR="00B578FF" w:rsidRDefault="00B578FF" w:rsidP="00B578FF">
      <w:pPr>
        <w:pStyle w:val="3"/>
        <w:numPr>
          <w:ilvl w:val="2"/>
          <w:numId w:val="20"/>
        </w:numPr>
        <w:rPr>
          <w:rFonts w:asciiTheme="minorEastAsia" w:eastAsiaTheme="minorEastAsia" w:hAnsiTheme="minorEastAsia"/>
          <w:szCs w:val="24"/>
        </w:rPr>
      </w:pPr>
      <w:r w:rsidRPr="00B578FF">
        <w:rPr>
          <w:rFonts w:asciiTheme="minorEastAsia" w:eastAsiaTheme="minorEastAsia" w:hAnsiTheme="minorEastAsia" w:hint="eastAsia"/>
          <w:szCs w:val="24"/>
        </w:rPr>
        <w:lastRenderedPageBreak/>
        <w:t>人机对话设计</w:t>
      </w:r>
    </w:p>
    <w:p w14:paraId="0CB3B869" w14:textId="77777777" w:rsidR="001876A5" w:rsidRDefault="001876A5" w:rsidP="001876A5">
      <w:pPr>
        <w:keepNext/>
      </w:pPr>
      <w:r w:rsidRPr="002971CC">
        <w:rPr>
          <w:rFonts w:ascii="宋体" w:eastAsia="宋体" w:hAnsi="宋体" w:hint="eastAsia"/>
          <w:noProof/>
          <w:szCs w:val="24"/>
        </w:rPr>
        <w:drawing>
          <wp:inline distT="0" distB="0" distL="0" distR="0" wp14:anchorId="36F81D89" wp14:editId="4FDB97DD">
            <wp:extent cx="5274310" cy="263334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2633345"/>
                    </a:xfrm>
                    <a:prstGeom prst="rect">
                      <a:avLst/>
                    </a:prstGeom>
                  </pic:spPr>
                </pic:pic>
              </a:graphicData>
            </a:graphic>
          </wp:inline>
        </w:drawing>
      </w:r>
    </w:p>
    <w:p w14:paraId="4F71A542" w14:textId="44E85190" w:rsidR="001876A5" w:rsidRDefault="001876A5" w:rsidP="001876A5">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16</w:t>
      </w:r>
      <w:r>
        <w:fldChar w:fldCharType="end"/>
      </w:r>
      <w:r>
        <w:rPr>
          <w:rFonts w:hint="eastAsia"/>
        </w:rPr>
        <w:t>可视化大数据报表</w:t>
      </w:r>
    </w:p>
    <w:p w14:paraId="41525BE3" w14:textId="3017CF1E" w:rsidR="00DD5926" w:rsidRDefault="00DD5926" w:rsidP="00DD5926">
      <w:pPr>
        <w:keepNext/>
      </w:pPr>
      <w:r>
        <w:rPr>
          <w:noProof/>
        </w:rPr>
        <mc:AlternateContent>
          <mc:Choice Requires="wps">
            <w:drawing>
              <wp:anchor distT="0" distB="0" distL="114300" distR="114300" simplePos="0" relativeHeight="251677696" behindDoc="0" locked="0" layoutInCell="1" allowOverlap="1" wp14:anchorId="1C718AB1" wp14:editId="3713E9EA">
                <wp:simplePos x="0" y="0"/>
                <wp:positionH relativeFrom="column">
                  <wp:posOffset>340995</wp:posOffset>
                </wp:positionH>
                <wp:positionV relativeFrom="paragraph">
                  <wp:posOffset>2645899</wp:posOffset>
                </wp:positionV>
                <wp:extent cx="5196937" cy="800100"/>
                <wp:effectExtent l="0" t="0" r="3810" b="0"/>
                <wp:wrapNone/>
                <wp:docPr id="43" name="矩形 43"/>
                <wp:cNvGraphicFramePr/>
                <a:graphic xmlns:a="http://schemas.openxmlformats.org/drawingml/2006/main">
                  <a:graphicData uri="http://schemas.microsoft.com/office/word/2010/wordprocessingShape">
                    <wps:wsp>
                      <wps:cNvSpPr/>
                      <wps:spPr>
                        <a:xfrm>
                          <a:off x="0" y="0"/>
                          <a:ext cx="5196937" cy="8001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5DCAFD" id="矩形 43" o:spid="_x0000_s1026" style="position:absolute;left:0;text-align:left;margin-left:26.85pt;margin-top:208.35pt;width:409.2pt;height:6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" fillcolor="#f2f2f2 [3052]" stroked="f" strokeweight="1pt"/>
            </w:pict>
          </mc:Fallback>
        </mc:AlternateContent>
      </w:r>
      <w:r>
        <w:rPr>
          <w:noProof/>
        </w:rPr>
        <mc:AlternateContent>
          <mc:Choice Requires="wps">
            <w:drawing>
              <wp:anchor distT="0" distB="0" distL="114300" distR="114300" simplePos="0" relativeHeight="251676672" behindDoc="0" locked="0" layoutInCell="1" allowOverlap="1" wp14:anchorId="09175DFF" wp14:editId="712282F3">
                <wp:simplePos x="0" y="0"/>
                <wp:positionH relativeFrom="column">
                  <wp:posOffset>400050</wp:posOffset>
                </wp:positionH>
                <wp:positionV relativeFrom="paragraph">
                  <wp:posOffset>3054350</wp:posOffset>
                </wp:positionV>
                <wp:extent cx="368300" cy="127000"/>
                <wp:effectExtent l="0" t="0" r="0" b="6350"/>
                <wp:wrapNone/>
                <wp:docPr id="42" name="矩形 42"/>
                <wp:cNvGraphicFramePr/>
                <a:graphic xmlns:a="http://schemas.openxmlformats.org/drawingml/2006/main">
                  <a:graphicData uri="http://schemas.microsoft.com/office/word/2010/wordprocessingShape">
                    <wps:wsp>
                      <wps:cNvSpPr/>
                      <wps:spPr>
                        <a:xfrm>
                          <a:off x="0" y="0"/>
                          <a:ext cx="368300" cy="127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2A6AF0" id="矩形 42" o:spid="_x0000_s1026" style="position:absolute;left:0;text-align:left;margin-left:31.5pt;margin-top:240.5pt;width:29pt;height:1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47ABA850" wp14:editId="3E131309">
                <wp:simplePos x="0" y="0"/>
                <wp:positionH relativeFrom="column">
                  <wp:posOffset>406400</wp:posOffset>
                </wp:positionH>
                <wp:positionV relativeFrom="paragraph">
                  <wp:posOffset>2882900</wp:posOffset>
                </wp:positionV>
                <wp:extent cx="336550" cy="114300"/>
                <wp:effectExtent l="0" t="0" r="6350" b="0"/>
                <wp:wrapNone/>
                <wp:docPr id="41" name="矩形 41"/>
                <wp:cNvGraphicFramePr/>
                <a:graphic xmlns:a="http://schemas.openxmlformats.org/drawingml/2006/main">
                  <a:graphicData uri="http://schemas.microsoft.com/office/word/2010/wordprocessingShape">
                    <wps:wsp>
                      <wps:cNvSpPr/>
                      <wps:spPr>
                        <a:xfrm flipV="1">
                          <a:off x="0" y="0"/>
                          <a:ext cx="336550" cy="1143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17335" id="矩形 41" o:spid="_x0000_s1026" style="position:absolute;left:0;text-align:left;margin-left:32pt;margin-top:227pt;width:26.5pt;height:9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" fillcolor="white [3212]" stroked="f" strokeweight="1pt"/>
            </w:pict>
          </mc:Fallback>
        </mc:AlternateContent>
      </w:r>
      <w:r>
        <w:rPr>
          <w:noProof/>
        </w:rPr>
        <mc:AlternateContent>
          <mc:Choice Requires="wps">
            <w:drawing>
              <wp:anchor distT="0" distB="0" distL="114300" distR="114300" simplePos="0" relativeHeight="251670528" behindDoc="0" locked="0" layoutInCell="1" allowOverlap="1" wp14:anchorId="5B965A57" wp14:editId="7A5C8958">
                <wp:simplePos x="0" y="0"/>
                <wp:positionH relativeFrom="column">
                  <wp:posOffset>381000</wp:posOffset>
                </wp:positionH>
                <wp:positionV relativeFrom="paragraph">
                  <wp:posOffset>2698750</wp:posOffset>
                </wp:positionV>
                <wp:extent cx="368300" cy="127000"/>
                <wp:effectExtent l="0" t="0" r="0" b="6350"/>
                <wp:wrapNone/>
                <wp:docPr id="39" name="矩形 39"/>
                <wp:cNvGraphicFramePr/>
                <a:graphic xmlns:a="http://schemas.openxmlformats.org/drawingml/2006/main">
                  <a:graphicData uri="http://schemas.microsoft.com/office/word/2010/wordprocessingShape">
                    <wps:wsp>
                      <wps:cNvSpPr/>
                      <wps:spPr>
                        <a:xfrm>
                          <a:off x="0" y="0"/>
                          <a:ext cx="368300" cy="127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8A207B" id="矩形 39" o:spid="_x0000_s1026" style="position:absolute;left:0;text-align:left;margin-left:30pt;margin-top:212.5pt;width:29pt;height:10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2576" behindDoc="0" locked="0" layoutInCell="1" allowOverlap="1" wp14:anchorId="5920D135" wp14:editId="6A4F02CC">
                <wp:simplePos x="0" y="0"/>
                <wp:positionH relativeFrom="column">
                  <wp:posOffset>266700</wp:posOffset>
                </wp:positionH>
                <wp:positionV relativeFrom="paragraph">
                  <wp:posOffset>101600</wp:posOffset>
                </wp:positionV>
                <wp:extent cx="368300" cy="127000"/>
                <wp:effectExtent l="0" t="0" r="0" b="6350"/>
                <wp:wrapNone/>
                <wp:docPr id="40" name="矩形 40"/>
                <wp:cNvGraphicFramePr/>
                <a:graphic xmlns:a="http://schemas.openxmlformats.org/drawingml/2006/main">
                  <a:graphicData uri="http://schemas.microsoft.com/office/word/2010/wordprocessingShape">
                    <wps:wsp>
                      <wps:cNvSpPr/>
                      <wps:spPr>
                        <a:xfrm>
                          <a:off x="0" y="0"/>
                          <a:ext cx="368300" cy="1270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5947AA" id="矩形 40" o:spid="_x0000_s1026" style="position:absolute;left:0;text-align:left;margin-left:21pt;margin-top:8pt;width:29pt;height:1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" fillcolor="white [3212]" stroked="f" strokeweight="1pt"/>
            </w:pict>
          </mc:Fallback>
        </mc:AlternateContent>
      </w:r>
      <w:r w:rsidRPr="00DD5926">
        <w:rPr>
          <w:noProof/>
        </w:rPr>
        <w:drawing>
          <wp:inline distT="0" distB="0" distL="0" distR="0" wp14:anchorId="2A3AF3DE" wp14:editId="46FBED88">
            <wp:extent cx="5274310" cy="39535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953510"/>
                    </a:xfrm>
                    <a:prstGeom prst="rect">
                      <a:avLst/>
                    </a:prstGeom>
                  </pic:spPr>
                </pic:pic>
              </a:graphicData>
            </a:graphic>
          </wp:inline>
        </w:drawing>
      </w:r>
    </w:p>
    <w:p w14:paraId="1E53CFD5" w14:textId="59315C9D" w:rsidR="00DD5926" w:rsidRDefault="00DD5926" w:rsidP="00DD5926">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17</w:t>
      </w:r>
      <w:r>
        <w:fldChar w:fldCharType="end"/>
      </w:r>
      <w:r>
        <w:rPr>
          <w:rFonts w:hint="eastAsia"/>
        </w:rPr>
        <w:t>预警管理界面</w:t>
      </w:r>
    </w:p>
    <w:p w14:paraId="7E3C29F4" w14:textId="755C404F" w:rsidR="006C41E9" w:rsidRDefault="006C41E9" w:rsidP="006C41E9">
      <w:r w:rsidRPr="006C41E9">
        <w:rPr>
          <w:noProof/>
        </w:rPr>
        <w:lastRenderedPageBreak/>
        <w:drawing>
          <wp:inline distT="0" distB="0" distL="0" distR="0" wp14:anchorId="6F1C0BA9" wp14:editId="69AA6FC2">
            <wp:extent cx="2520298" cy="1424305"/>
            <wp:effectExtent l="19050" t="19050" r="13970" b="2349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368" cy="1436212"/>
                    </a:xfrm>
                    <a:prstGeom prst="rect">
                      <a:avLst/>
                    </a:prstGeom>
                    <a:ln>
                      <a:solidFill>
                        <a:schemeClr val="tx1"/>
                      </a:solidFill>
                    </a:ln>
                  </pic:spPr>
                </pic:pic>
              </a:graphicData>
            </a:graphic>
          </wp:inline>
        </w:drawing>
      </w:r>
      <w:r w:rsidRPr="006C41E9">
        <w:rPr>
          <w:noProof/>
        </w:rPr>
        <w:drawing>
          <wp:inline distT="0" distB="0" distL="0" distR="0" wp14:anchorId="567E108C" wp14:editId="51625558">
            <wp:extent cx="2108200" cy="1152834"/>
            <wp:effectExtent l="19050" t="19050" r="25400" b="285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20123" cy="1159354"/>
                    </a:xfrm>
                    <a:prstGeom prst="rect">
                      <a:avLst/>
                    </a:prstGeom>
                    <a:ln>
                      <a:solidFill>
                        <a:schemeClr val="tx1"/>
                      </a:solidFill>
                    </a:ln>
                  </pic:spPr>
                </pic:pic>
              </a:graphicData>
            </a:graphic>
          </wp:inline>
        </w:drawing>
      </w:r>
    </w:p>
    <w:p w14:paraId="2D033F15" w14:textId="77777777" w:rsidR="006C41E9" w:rsidRDefault="006C41E9" w:rsidP="006C41E9">
      <w:pPr>
        <w:keepNext/>
        <w:jc w:val="center"/>
      </w:pPr>
      <w:r w:rsidRPr="006C41E9">
        <w:rPr>
          <w:noProof/>
        </w:rPr>
        <w:drawing>
          <wp:inline distT="0" distB="0" distL="0" distR="0" wp14:anchorId="0828D6C5" wp14:editId="059D9DCB">
            <wp:extent cx="2914650" cy="17026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20002" cy="1705736"/>
                    </a:xfrm>
                    <a:prstGeom prst="rect">
                      <a:avLst/>
                    </a:prstGeom>
                  </pic:spPr>
                </pic:pic>
              </a:graphicData>
            </a:graphic>
          </wp:inline>
        </w:drawing>
      </w:r>
    </w:p>
    <w:p w14:paraId="6701F68B" w14:textId="1FBEF812" w:rsidR="006C41E9" w:rsidRPr="006C41E9" w:rsidRDefault="006C41E9" w:rsidP="006C41E9">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18</w:t>
      </w:r>
      <w:r>
        <w:fldChar w:fldCharType="end"/>
      </w:r>
      <w:r>
        <w:t xml:space="preserve"> </w:t>
      </w:r>
      <w:r>
        <w:rPr>
          <w:rFonts w:hint="eastAsia"/>
        </w:rPr>
        <w:t>异常界面</w:t>
      </w:r>
      <w:r w:rsidR="004657FC">
        <w:rPr>
          <w:rFonts w:hint="eastAsia"/>
        </w:rPr>
        <w:t>设计</w:t>
      </w:r>
    </w:p>
    <w:p w14:paraId="0EF5F920" w14:textId="61FB62C4" w:rsidR="00481728" w:rsidRDefault="00481728" w:rsidP="007F3EF4">
      <w:pPr>
        <w:pStyle w:val="3"/>
        <w:numPr>
          <w:ilvl w:val="1"/>
          <w:numId w:val="19"/>
        </w:numPr>
      </w:pPr>
      <w:r w:rsidRPr="007F3EF4">
        <w:rPr>
          <w:rFonts w:hint="eastAsia"/>
        </w:rPr>
        <w:lastRenderedPageBreak/>
        <w:t>处理流程设计</w:t>
      </w:r>
    </w:p>
    <w:p w14:paraId="2A2C3903" w14:textId="7AD21797" w:rsidR="00B578FF" w:rsidRDefault="00B578FF" w:rsidP="005B7518">
      <w:pPr>
        <w:pStyle w:val="3"/>
        <w:numPr>
          <w:ilvl w:val="2"/>
          <w:numId w:val="20"/>
        </w:numPr>
        <w:rPr>
          <w:rFonts w:asciiTheme="minorEastAsia" w:eastAsiaTheme="minorEastAsia" w:hAnsiTheme="minorEastAsia"/>
          <w:szCs w:val="24"/>
        </w:rPr>
      </w:pPr>
      <w:r>
        <w:rPr>
          <w:rFonts w:asciiTheme="minorEastAsia" w:eastAsiaTheme="minorEastAsia" w:hAnsiTheme="minorEastAsia" w:hint="eastAsia"/>
          <w:szCs w:val="24"/>
        </w:rPr>
        <w:t>产品结构图</w:t>
      </w:r>
    </w:p>
    <w:p w14:paraId="1C722CCD" w14:textId="49086B09" w:rsidR="00B578FF" w:rsidRDefault="00B578FF" w:rsidP="00B578FF">
      <w:pPr>
        <w:keepNext/>
      </w:pPr>
      <w:r>
        <w:rPr>
          <w:rFonts w:hint="eastAsia"/>
          <w:noProof/>
        </w:rPr>
        <mc:AlternateContent>
          <mc:Choice Requires="wps">
            <w:drawing>
              <wp:anchor distT="0" distB="0" distL="114300" distR="114300" simplePos="0" relativeHeight="251669504" behindDoc="0" locked="0" layoutInCell="1" allowOverlap="1" wp14:anchorId="62FF2583" wp14:editId="49892EF0">
                <wp:simplePos x="0" y="0"/>
                <wp:positionH relativeFrom="column">
                  <wp:posOffset>2908300</wp:posOffset>
                </wp:positionH>
                <wp:positionV relativeFrom="paragraph">
                  <wp:posOffset>143510</wp:posOffset>
                </wp:positionV>
                <wp:extent cx="1866900" cy="1022350"/>
                <wp:effectExtent l="0" t="0" r="0" b="6350"/>
                <wp:wrapNone/>
                <wp:docPr id="35" name="矩形 35"/>
                <wp:cNvGraphicFramePr/>
                <a:graphic xmlns:a="http://schemas.openxmlformats.org/drawingml/2006/main">
                  <a:graphicData uri="http://schemas.microsoft.com/office/word/2010/wordprocessingShape">
                    <wps:wsp>
                      <wps:cNvSpPr/>
                      <wps:spPr>
                        <a:xfrm>
                          <a:off x="0" y="0"/>
                          <a:ext cx="1866900" cy="1022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F7862" id="矩形 35" o:spid="_x0000_s1026" style="position:absolute;left:0;text-align:left;margin-left:229pt;margin-top:11.3pt;width:147pt;height:80.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" fillcolor="white [3212]" stroked="f" strokeweight="1pt"/>
            </w:pict>
          </mc:Fallback>
        </mc:AlternateContent>
      </w:r>
      <w:r>
        <w:rPr>
          <w:rFonts w:hint="eastAsia"/>
          <w:noProof/>
        </w:rPr>
        <w:drawing>
          <wp:inline distT="0" distB="0" distL="0" distR="0" wp14:anchorId="4217DF37" wp14:editId="38C519C2">
            <wp:extent cx="5274310" cy="494474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39">
                      <a:extLst>
                        <a:ext uri="{28A0092B-C50C-407E-A947-70E740481C1C}">
                          <a14:useLocalDpi xmlns:a14="http://schemas.microsoft.com/office/drawing/2010/main" val="0"/>
                        </a:ext>
                      </a:extLst>
                    </a:blip>
                    <a:stretch>
                      <a:fillRect/>
                    </a:stretch>
                  </pic:blipFill>
                  <pic:spPr>
                    <a:xfrm>
                      <a:off x="0" y="0"/>
                      <a:ext cx="5274310" cy="4944745"/>
                    </a:xfrm>
                    <a:prstGeom prst="rect">
                      <a:avLst/>
                    </a:prstGeom>
                  </pic:spPr>
                </pic:pic>
              </a:graphicData>
            </a:graphic>
          </wp:inline>
        </w:drawing>
      </w:r>
    </w:p>
    <w:p w14:paraId="68DFF5D6" w14:textId="283FC443" w:rsidR="00B578FF" w:rsidRPr="00B578FF" w:rsidRDefault="00B578FF" w:rsidP="00B578FF">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19</w:t>
      </w:r>
      <w:r>
        <w:fldChar w:fldCharType="end"/>
      </w:r>
      <w:r>
        <w:rPr>
          <w:rFonts w:hint="eastAsia"/>
        </w:rPr>
        <w:t>产品结构图</w:t>
      </w:r>
    </w:p>
    <w:p w14:paraId="0408E04F" w14:textId="6CBD0315" w:rsidR="005B7518" w:rsidRPr="005B7518" w:rsidRDefault="005B7518" w:rsidP="005B7518">
      <w:pPr>
        <w:pStyle w:val="3"/>
        <w:numPr>
          <w:ilvl w:val="2"/>
          <w:numId w:val="20"/>
        </w:numPr>
        <w:rPr>
          <w:rFonts w:asciiTheme="minorEastAsia" w:eastAsiaTheme="minorEastAsia" w:hAnsiTheme="minorEastAsia"/>
          <w:szCs w:val="24"/>
        </w:rPr>
      </w:pPr>
      <w:r>
        <w:rPr>
          <w:rFonts w:asciiTheme="minorEastAsia" w:eastAsiaTheme="minorEastAsia" w:hAnsiTheme="minorEastAsia" w:hint="eastAsia"/>
          <w:szCs w:val="24"/>
        </w:rPr>
        <w:t>总体流程图设计</w:t>
      </w:r>
    </w:p>
    <w:p w14:paraId="66E08284" w14:textId="46A5CECD" w:rsidR="005B7518" w:rsidRPr="005B7518" w:rsidRDefault="005B7518" w:rsidP="005B7518">
      <w:r>
        <w:rPr>
          <w:rFonts w:hint="eastAsia"/>
        </w:rPr>
        <w:t>智慧停车</w:t>
      </w:r>
      <w:r>
        <w:t>PC</w:t>
      </w:r>
      <w:r>
        <w:rPr>
          <w:rFonts w:hint="eastAsia"/>
        </w:rPr>
        <w:t>端、</w:t>
      </w:r>
      <w:r>
        <w:rPr>
          <w:rFonts w:hint="eastAsia"/>
        </w:rPr>
        <w:t>A</w:t>
      </w:r>
      <w:r>
        <w:t>PP</w:t>
      </w:r>
      <w:r>
        <w:rPr>
          <w:rFonts w:hint="eastAsia"/>
        </w:rPr>
        <w:t>主要流程图：</w:t>
      </w:r>
    </w:p>
    <w:p w14:paraId="4655C3DF" w14:textId="4DFBF14C" w:rsidR="00A9074F" w:rsidRDefault="00A9074F" w:rsidP="00A9074F">
      <w:pPr>
        <w:spacing w:line="0" w:lineRule="atLeast"/>
        <w:rPr>
          <w:noProof/>
        </w:rPr>
      </w:pPr>
    </w:p>
    <w:p w14:paraId="3AA2CD75" w14:textId="6834B0F1" w:rsidR="00A9074F" w:rsidRDefault="00277F64" w:rsidP="00A9074F">
      <w:pPr>
        <w:spacing w:line="0" w:lineRule="atLeast"/>
        <w:rPr>
          <w:noProof/>
        </w:rPr>
      </w:pPr>
      <w:r>
        <w:rPr>
          <w:noProof/>
        </w:rPr>
        <w:lastRenderedPageBreak/>
        <mc:AlternateContent>
          <mc:Choice Requires="wps">
            <w:drawing>
              <wp:anchor distT="0" distB="0" distL="114300" distR="114300" simplePos="0" relativeHeight="251661312" behindDoc="0" locked="0" layoutInCell="1" allowOverlap="1" wp14:anchorId="48750D9A" wp14:editId="03CB8188">
                <wp:simplePos x="0" y="0"/>
                <wp:positionH relativeFrom="column">
                  <wp:posOffset>101600</wp:posOffset>
                </wp:positionH>
                <wp:positionV relativeFrom="paragraph">
                  <wp:posOffset>8521700</wp:posOffset>
                </wp:positionV>
                <wp:extent cx="4667250" cy="635"/>
                <wp:effectExtent l="0" t="0" r="0" b="0"/>
                <wp:wrapNone/>
                <wp:docPr id="9" name="文本框 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3E15DFBA" w14:textId="08943E58" w:rsidR="00277F64" w:rsidRPr="00071595" w:rsidRDefault="00277F64" w:rsidP="00277F64">
                            <w:pPr>
                              <w:pStyle w:val="ad"/>
                              <w:jc w:val="center"/>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20</w:t>
                            </w:r>
                            <w:r>
                              <w:fldChar w:fldCharType="end"/>
                            </w:r>
                            <w:r>
                              <w:t xml:space="preserve"> </w:t>
                            </w:r>
                            <w:r>
                              <w:t>智慧停车</w:t>
                            </w:r>
                            <w:r>
                              <w:rPr>
                                <w:rFonts w:hint="eastAsia"/>
                              </w:rPr>
                              <w:t>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50D9A" id="文本框 9" o:spid="_x0000_s1027" type="#_x0000_t202" style="position:absolute;left:0;text-align:left;margin-left:8pt;margin-top:671pt;width:36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" stroked="f">
                <v:textbox style="mso-fit-shape-to-text:t" inset="0,0,0,0">
                  <w:txbxContent>
                    <w:p w14:paraId="3E15DFBA" w14:textId="08943E58" w:rsidR="00277F64" w:rsidRPr="00071595" w:rsidRDefault="00277F64" w:rsidP="00277F64">
                      <w:pPr>
                        <w:pStyle w:val="ad"/>
                        <w:jc w:val="center"/>
                        <w:rPr>
                          <w:noProof/>
                          <w:sz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20</w:t>
                      </w:r>
                      <w:r>
                        <w:fldChar w:fldCharType="end"/>
                      </w:r>
                      <w:r>
                        <w:t xml:space="preserve"> </w:t>
                      </w:r>
                      <w:r>
                        <w:t>智慧停车</w:t>
                      </w:r>
                      <w:r>
                        <w:rPr>
                          <w:rFonts w:hint="eastAsia"/>
                        </w:rPr>
                        <w:t>流程图</w:t>
                      </w:r>
                    </w:p>
                  </w:txbxContent>
                </v:textbox>
              </v:shape>
            </w:pict>
          </mc:Fallback>
        </mc:AlternateContent>
      </w:r>
      <w:r>
        <w:rPr>
          <w:rFonts w:hint="eastAsia"/>
          <w:noProof/>
        </w:rPr>
        <mc:AlternateContent>
          <mc:Choice Requires="wps">
            <w:drawing>
              <wp:anchor distT="0" distB="0" distL="114300" distR="114300" simplePos="0" relativeHeight="251659264" behindDoc="0" locked="0" layoutInCell="1" allowOverlap="1" wp14:anchorId="27FE6A11" wp14:editId="0D1FD2D1">
                <wp:simplePos x="0" y="0"/>
                <wp:positionH relativeFrom="column">
                  <wp:posOffset>101600</wp:posOffset>
                </wp:positionH>
                <wp:positionV relativeFrom="paragraph">
                  <wp:posOffset>-95250</wp:posOffset>
                </wp:positionV>
                <wp:extent cx="4667250" cy="8559800"/>
                <wp:effectExtent l="0" t="0" r="0" b="0"/>
                <wp:wrapNone/>
                <wp:docPr id="8" name="矩形 8"/>
                <wp:cNvGraphicFramePr/>
                <a:graphic xmlns:a="http://schemas.openxmlformats.org/drawingml/2006/main">
                  <a:graphicData uri="http://schemas.microsoft.com/office/word/2010/wordprocessingShape">
                    <wps:wsp>
                      <wps:cNvSpPr/>
                      <wps:spPr>
                        <a:xfrm>
                          <a:off x="0" y="0"/>
                          <a:ext cx="4667250" cy="8559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698A81" id="矩形 8" o:spid="_x0000_s1026" style="position:absolute;left:0;text-align:left;margin-left:8pt;margin-top:-7.5pt;width:367.5pt;height:67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" filled="f" stroked="f" strokeweight="1pt"/>
            </w:pict>
          </mc:Fallback>
        </mc:AlternateContent>
      </w:r>
      <w:r w:rsidR="00A9074F">
        <w:rPr>
          <w:rFonts w:hint="eastAsia"/>
          <w:noProof/>
        </w:rPr>
        <w:drawing>
          <wp:inline distT="0" distB="0" distL="0" distR="0" wp14:anchorId="42344E0A" wp14:editId="1AD50686">
            <wp:extent cx="4000500" cy="3097796"/>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40" cstate="print">
                      <a:extLst>
                        <a:ext uri="{28A0092B-C50C-407E-A947-70E740481C1C}">
                          <a14:useLocalDpi xmlns:a14="http://schemas.microsoft.com/office/drawing/2010/main" val="0"/>
                        </a:ext>
                      </a:extLst>
                    </a:blip>
                    <a:srcRect l="890" t="9868" r="980" b="749"/>
                    <a:stretch/>
                  </pic:blipFill>
                  <pic:spPr bwMode="auto">
                    <a:xfrm>
                      <a:off x="0" y="0"/>
                      <a:ext cx="4087919" cy="3165489"/>
                    </a:xfrm>
                    <a:prstGeom prst="rect">
                      <a:avLst/>
                    </a:prstGeom>
                    <a:ln>
                      <a:noFill/>
                    </a:ln>
                    <a:extLst>
                      <a:ext uri="{53640926-AAD7-44D8-BBD7-CCE9431645EC}">
                        <a14:shadowObscured xmlns:a14="http://schemas.microsoft.com/office/drawing/2010/main"/>
                      </a:ext>
                    </a:extLst>
                  </pic:spPr>
                </pic:pic>
              </a:graphicData>
            </a:graphic>
          </wp:inline>
        </w:drawing>
      </w:r>
    </w:p>
    <w:p w14:paraId="3D1DA642" w14:textId="35800A05" w:rsidR="00A9074F" w:rsidRDefault="00A9074F" w:rsidP="00A9074F">
      <w:pPr>
        <w:spacing w:line="0" w:lineRule="atLeast"/>
      </w:pPr>
      <w:r>
        <w:rPr>
          <w:rFonts w:hint="eastAsia"/>
          <w:noProof/>
        </w:rPr>
        <w:drawing>
          <wp:inline distT="0" distB="0" distL="0" distR="0" wp14:anchorId="1CBE43CA" wp14:editId="3449E53D">
            <wp:extent cx="4102837" cy="3530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41" cstate="print">
                      <a:extLst>
                        <a:ext uri="{28A0092B-C50C-407E-A947-70E740481C1C}">
                          <a14:useLocalDpi xmlns:a14="http://schemas.microsoft.com/office/drawing/2010/main" val="0"/>
                        </a:ext>
                      </a:extLst>
                    </a:blip>
                    <a:srcRect l="1227" r="851"/>
                    <a:stretch/>
                  </pic:blipFill>
                  <pic:spPr bwMode="auto">
                    <a:xfrm>
                      <a:off x="0" y="0"/>
                      <a:ext cx="4151831" cy="3572761"/>
                    </a:xfrm>
                    <a:prstGeom prst="rect">
                      <a:avLst/>
                    </a:prstGeom>
                    <a:ln>
                      <a:noFill/>
                    </a:ln>
                    <a:extLst>
                      <a:ext uri="{53640926-AAD7-44D8-BBD7-CCE9431645EC}">
                        <a14:shadowObscured xmlns:a14="http://schemas.microsoft.com/office/drawing/2010/main"/>
                      </a:ext>
                    </a:extLst>
                  </pic:spPr>
                </pic:pic>
              </a:graphicData>
            </a:graphic>
          </wp:inline>
        </w:drawing>
      </w:r>
    </w:p>
    <w:p w14:paraId="31085F38" w14:textId="33C7F935" w:rsidR="00A9074F" w:rsidRDefault="00A9074F" w:rsidP="00A9074F">
      <w:pPr>
        <w:spacing w:line="0" w:lineRule="atLeast"/>
      </w:pPr>
      <w:r>
        <w:rPr>
          <w:rFonts w:hint="eastAsia"/>
          <w:noProof/>
        </w:rPr>
        <w:drawing>
          <wp:inline distT="0" distB="0" distL="0" distR="0" wp14:anchorId="12926110" wp14:editId="32BBA646">
            <wp:extent cx="4165600" cy="175503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42">
                      <a:extLst>
                        <a:ext uri="{28A0092B-C50C-407E-A947-70E740481C1C}">
                          <a14:useLocalDpi xmlns:a14="http://schemas.microsoft.com/office/drawing/2010/main" val="0"/>
                        </a:ext>
                      </a:extLst>
                    </a:blip>
                    <a:srcRect l="1387" t="10607" r="1518"/>
                    <a:stretch/>
                  </pic:blipFill>
                  <pic:spPr bwMode="auto">
                    <a:xfrm>
                      <a:off x="0" y="0"/>
                      <a:ext cx="4177364" cy="1759996"/>
                    </a:xfrm>
                    <a:prstGeom prst="rect">
                      <a:avLst/>
                    </a:prstGeom>
                    <a:ln>
                      <a:noFill/>
                    </a:ln>
                    <a:extLst>
                      <a:ext uri="{53640926-AAD7-44D8-BBD7-CCE9431645EC}">
                        <a14:shadowObscured xmlns:a14="http://schemas.microsoft.com/office/drawing/2010/main"/>
                      </a:ext>
                    </a:extLst>
                  </pic:spPr>
                </pic:pic>
              </a:graphicData>
            </a:graphic>
          </wp:inline>
        </w:drawing>
      </w:r>
    </w:p>
    <w:p w14:paraId="19B0262C" w14:textId="15B51724" w:rsidR="005B7518" w:rsidRDefault="005B7518" w:rsidP="00A9074F">
      <w:pPr>
        <w:spacing w:line="0" w:lineRule="atLeast"/>
      </w:pPr>
    </w:p>
    <w:p w14:paraId="5F45798C" w14:textId="0754D5EA" w:rsidR="005B7518" w:rsidRDefault="005B7518" w:rsidP="00A9074F">
      <w:pPr>
        <w:spacing w:line="0" w:lineRule="atLeast"/>
      </w:pPr>
    </w:p>
    <w:p w14:paraId="5C9F349E" w14:textId="32DDC551" w:rsidR="005B7518" w:rsidRDefault="005B7518" w:rsidP="005B7518">
      <w:pPr>
        <w:pStyle w:val="3"/>
        <w:numPr>
          <w:ilvl w:val="2"/>
          <w:numId w:val="20"/>
        </w:numPr>
        <w:rPr>
          <w:rFonts w:asciiTheme="minorEastAsia" w:eastAsiaTheme="minorEastAsia" w:hAnsiTheme="minorEastAsia"/>
          <w:szCs w:val="24"/>
        </w:rPr>
      </w:pPr>
      <w:r>
        <w:rPr>
          <w:rFonts w:asciiTheme="minorEastAsia" w:eastAsiaTheme="minorEastAsia" w:hAnsiTheme="minorEastAsia" w:hint="eastAsia"/>
          <w:szCs w:val="24"/>
        </w:rPr>
        <w:lastRenderedPageBreak/>
        <w:t>部分功能实现</w:t>
      </w:r>
      <w:r w:rsidRPr="005B7518">
        <w:rPr>
          <w:rFonts w:asciiTheme="minorEastAsia" w:eastAsiaTheme="minorEastAsia" w:hAnsiTheme="minorEastAsia" w:hint="eastAsia"/>
          <w:szCs w:val="24"/>
        </w:rPr>
        <w:t>流程图设计</w:t>
      </w:r>
    </w:p>
    <w:p w14:paraId="00E77BC3" w14:textId="16724D77" w:rsidR="005B7518" w:rsidRPr="005B7518" w:rsidRDefault="0050178E" w:rsidP="005B7518">
      <w:r>
        <w:rPr>
          <w:rFonts w:hint="eastAsia"/>
        </w:rPr>
        <w:t>1</w:t>
      </w:r>
      <w:r>
        <w:t>.</w:t>
      </w:r>
      <w:r w:rsidR="005B7518">
        <w:rPr>
          <w:rFonts w:hint="eastAsia"/>
        </w:rPr>
        <w:t>红外检测主要通过检测反射红外线的强弱，输出相应的电压，通过</w:t>
      </w:r>
      <w:r w:rsidR="005B7518">
        <w:rPr>
          <w:rFonts w:hint="eastAsia"/>
        </w:rPr>
        <w:t>A</w:t>
      </w:r>
      <w:r w:rsidR="005B7518">
        <w:t>/D</w:t>
      </w:r>
      <w:r w:rsidR="005B7518">
        <w:rPr>
          <w:rFonts w:hint="eastAsia"/>
        </w:rPr>
        <w:t>转换输出数字信号，从而进行判断。</w:t>
      </w:r>
    </w:p>
    <w:p w14:paraId="26F73D95" w14:textId="77777777" w:rsidR="00EC348E" w:rsidRDefault="005B7518" w:rsidP="00EC348E">
      <w:pPr>
        <w:keepNext/>
        <w:jc w:val="center"/>
      </w:pPr>
      <w:r>
        <w:rPr>
          <w:rFonts w:hint="eastAsia"/>
          <w:noProof/>
        </w:rPr>
        <w:drawing>
          <wp:inline distT="0" distB="0" distL="0" distR="0" wp14:anchorId="71AA25B6" wp14:editId="47651999">
            <wp:extent cx="2101850" cy="379794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43">
                      <a:extLst>
                        <a:ext uri="{28A0092B-C50C-407E-A947-70E740481C1C}">
                          <a14:useLocalDpi xmlns:a14="http://schemas.microsoft.com/office/drawing/2010/main" val="0"/>
                        </a:ext>
                      </a:extLst>
                    </a:blip>
                    <a:stretch>
                      <a:fillRect/>
                    </a:stretch>
                  </pic:blipFill>
                  <pic:spPr>
                    <a:xfrm>
                      <a:off x="0" y="0"/>
                      <a:ext cx="2104265" cy="3802309"/>
                    </a:xfrm>
                    <a:prstGeom prst="rect">
                      <a:avLst/>
                    </a:prstGeom>
                  </pic:spPr>
                </pic:pic>
              </a:graphicData>
            </a:graphic>
          </wp:inline>
        </w:drawing>
      </w:r>
      <w:r w:rsidR="00EC348E">
        <w:rPr>
          <w:rFonts w:hint="eastAsia"/>
          <w:noProof/>
        </w:rPr>
        <w:drawing>
          <wp:inline distT="0" distB="0" distL="0" distR="0" wp14:anchorId="5EE7C71A" wp14:editId="3FDA2BF0">
            <wp:extent cx="2270789" cy="32639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4">
                      <a:extLst>
                        <a:ext uri="{28A0092B-C50C-407E-A947-70E740481C1C}">
                          <a14:useLocalDpi xmlns:a14="http://schemas.microsoft.com/office/drawing/2010/main" val="0"/>
                        </a:ext>
                      </a:extLst>
                    </a:blip>
                    <a:stretch>
                      <a:fillRect/>
                    </a:stretch>
                  </pic:blipFill>
                  <pic:spPr>
                    <a:xfrm>
                      <a:off x="0" y="0"/>
                      <a:ext cx="2275570" cy="3270772"/>
                    </a:xfrm>
                    <a:prstGeom prst="rect">
                      <a:avLst/>
                    </a:prstGeom>
                  </pic:spPr>
                </pic:pic>
              </a:graphicData>
            </a:graphic>
          </wp:inline>
        </w:drawing>
      </w:r>
    </w:p>
    <w:p w14:paraId="3BEA17C9" w14:textId="4D297439" w:rsidR="00EC348E" w:rsidRDefault="00EC348E" w:rsidP="00EC348E">
      <w:pPr>
        <w:pStyle w:val="ad"/>
        <w:spacing w:after="120"/>
        <w:ind w:firstLine="1418"/>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21</w:t>
      </w:r>
      <w:r>
        <w:fldChar w:fldCharType="end"/>
      </w:r>
      <w:r>
        <w:rPr>
          <w:rFonts w:hint="eastAsia"/>
        </w:rPr>
        <w:t>红外线检测流程图</w:t>
      </w:r>
      <w:r>
        <w:rPr>
          <w:rFonts w:hint="eastAsia"/>
        </w:rPr>
        <w:t xml:space="preserve"> </w:t>
      </w:r>
      <w:r>
        <w:t xml:space="preserve">              </w:t>
      </w:r>
      <w:r w:rsidR="005B7518">
        <w:rPr>
          <w:rFonts w:hint="eastAsia"/>
        </w:rPr>
        <w:t>图</w:t>
      </w:r>
      <w:r w:rsidR="005B7518">
        <w:rPr>
          <w:rFonts w:hint="eastAsia"/>
        </w:rPr>
        <w:t xml:space="preserve"> </w:t>
      </w:r>
      <w:r w:rsidR="005B7518">
        <w:fldChar w:fldCharType="begin"/>
      </w:r>
      <w:r w:rsidR="005B7518">
        <w:instrText xml:space="preserve"> </w:instrText>
      </w:r>
      <w:r w:rsidR="005B7518">
        <w:rPr>
          <w:rFonts w:hint="eastAsia"/>
        </w:rPr>
        <w:instrText xml:space="preserve">SEQ </w:instrText>
      </w:r>
      <w:r w:rsidR="005B7518">
        <w:rPr>
          <w:rFonts w:hint="eastAsia"/>
        </w:rPr>
        <w:instrText>图</w:instrText>
      </w:r>
      <w:r w:rsidR="005B7518">
        <w:rPr>
          <w:rFonts w:hint="eastAsia"/>
        </w:rPr>
        <w:instrText xml:space="preserve"> \* ARABIC</w:instrText>
      </w:r>
      <w:r w:rsidR="005B7518">
        <w:instrText xml:space="preserve"> </w:instrText>
      </w:r>
      <w:r w:rsidR="005B7518">
        <w:fldChar w:fldCharType="separate"/>
      </w:r>
      <w:r w:rsidR="00BC5EF7">
        <w:rPr>
          <w:noProof/>
        </w:rPr>
        <w:t>22</w:t>
      </w:r>
      <w:r w:rsidR="005B7518">
        <w:fldChar w:fldCharType="end"/>
      </w:r>
      <w:r>
        <w:rPr>
          <w:rFonts w:hint="eastAsia"/>
        </w:rPr>
        <w:t xml:space="preserve"> </w:t>
      </w:r>
      <w:r>
        <w:rPr>
          <w:rFonts w:hint="eastAsia"/>
        </w:rPr>
        <w:t>数据采集流程图</w:t>
      </w:r>
      <w:r>
        <w:t xml:space="preserve"> </w:t>
      </w:r>
    </w:p>
    <w:p w14:paraId="4BBD2D07" w14:textId="74B31B27" w:rsidR="00EC348E" w:rsidRPr="00EC348E" w:rsidRDefault="0050178E" w:rsidP="00EC348E">
      <w:r>
        <w:rPr>
          <w:rFonts w:hint="eastAsia"/>
        </w:rPr>
        <w:t>2</w:t>
      </w:r>
      <w:r>
        <w:t>.</w:t>
      </w:r>
      <w:r w:rsidR="00EC348E">
        <w:rPr>
          <w:rFonts w:hint="eastAsia"/>
        </w:rPr>
        <w:t>为保证单片机与上位机串行通信准确率，双方约定一定的协议，并采用简单的数据检索错格式，解决传输的数据帧比较小而传输距离不远的问题。</w:t>
      </w:r>
      <w:r w:rsidR="006B5F9E">
        <w:rPr>
          <w:rFonts w:hint="eastAsia"/>
        </w:rPr>
        <w:t>其中上行串行通信协议与单片机协议相同。</w:t>
      </w:r>
    </w:p>
    <w:p w14:paraId="360AD4CD" w14:textId="36A56FE4" w:rsidR="00EC348E" w:rsidRDefault="006B5F9E" w:rsidP="006B5F9E">
      <w:r>
        <w:rPr>
          <w:rFonts w:hint="eastAsia"/>
          <w:noProof/>
        </w:rPr>
        <w:lastRenderedPageBreak/>
        <mc:AlternateContent>
          <mc:Choice Requires="wps">
            <w:drawing>
              <wp:anchor distT="0" distB="0" distL="114300" distR="114300" simplePos="0" relativeHeight="251662336" behindDoc="0" locked="0" layoutInCell="1" allowOverlap="1" wp14:anchorId="4F673B4A" wp14:editId="2E833CB1">
                <wp:simplePos x="0" y="0"/>
                <wp:positionH relativeFrom="column">
                  <wp:posOffset>-323850</wp:posOffset>
                </wp:positionH>
                <wp:positionV relativeFrom="paragraph">
                  <wp:posOffset>3600450</wp:posOffset>
                </wp:positionV>
                <wp:extent cx="5619750" cy="3702050"/>
                <wp:effectExtent l="0" t="0" r="0" b="0"/>
                <wp:wrapNone/>
                <wp:docPr id="24" name="矩形 24"/>
                <wp:cNvGraphicFramePr/>
                <a:graphic xmlns:a="http://schemas.openxmlformats.org/drawingml/2006/main">
                  <a:graphicData uri="http://schemas.microsoft.com/office/word/2010/wordprocessingShape">
                    <wps:wsp>
                      <wps:cNvSpPr/>
                      <wps:spPr>
                        <a:xfrm>
                          <a:off x="0" y="0"/>
                          <a:ext cx="5619750" cy="37020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342DEA" id="矩形 24" o:spid="_x0000_s1026" style="position:absolute;left:0;text-align:left;margin-left:-25.5pt;margin-top:283.5pt;width:442.5pt;height:29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" filled="f" stroked="f" strokeweight="1pt"/>
            </w:pict>
          </mc:Fallback>
        </mc:AlternateContent>
      </w:r>
      <w:r>
        <w:rPr>
          <w:rFonts w:hint="eastAsia"/>
          <w:noProof/>
        </w:rPr>
        <w:drawing>
          <wp:inline distT="0" distB="0" distL="0" distR="0" wp14:anchorId="03C24EE8" wp14:editId="6EB4321A">
            <wp:extent cx="2097837" cy="29464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45">
                      <a:extLst>
                        <a:ext uri="{28A0092B-C50C-407E-A947-70E740481C1C}">
                          <a14:useLocalDpi xmlns:a14="http://schemas.microsoft.com/office/drawing/2010/main" val="0"/>
                        </a:ext>
                      </a:extLst>
                    </a:blip>
                    <a:stretch>
                      <a:fillRect/>
                    </a:stretch>
                  </pic:blipFill>
                  <pic:spPr>
                    <a:xfrm>
                      <a:off x="0" y="0"/>
                      <a:ext cx="2109800" cy="2963203"/>
                    </a:xfrm>
                    <a:prstGeom prst="rect">
                      <a:avLst/>
                    </a:prstGeom>
                  </pic:spPr>
                </pic:pic>
              </a:graphicData>
            </a:graphic>
          </wp:inline>
        </w:drawing>
      </w:r>
      <w:r w:rsidR="00EC348E">
        <w:rPr>
          <w:rFonts w:hint="eastAsia"/>
          <w:noProof/>
        </w:rPr>
        <w:drawing>
          <wp:inline distT="0" distB="0" distL="0" distR="0" wp14:anchorId="32BFB634" wp14:editId="56F2F841">
            <wp:extent cx="2614637" cy="3733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46">
                      <a:extLst>
                        <a:ext uri="{28A0092B-C50C-407E-A947-70E740481C1C}">
                          <a14:useLocalDpi xmlns:a14="http://schemas.microsoft.com/office/drawing/2010/main" val="0"/>
                        </a:ext>
                      </a:extLst>
                    </a:blip>
                    <a:stretch>
                      <a:fillRect/>
                    </a:stretch>
                  </pic:blipFill>
                  <pic:spPr>
                    <a:xfrm>
                      <a:off x="0" y="0"/>
                      <a:ext cx="2621928" cy="3744212"/>
                    </a:xfrm>
                    <a:prstGeom prst="rect">
                      <a:avLst/>
                    </a:prstGeom>
                  </pic:spPr>
                </pic:pic>
              </a:graphicData>
            </a:graphic>
          </wp:inline>
        </w:drawing>
      </w:r>
    </w:p>
    <w:p w14:paraId="15B00EC9" w14:textId="6B3FB152" w:rsidR="005B7518" w:rsidRPr="005B7518" w:rsidRDefault="00EC348E" w:rsidP="005673BA">
      <w:pPr>
        <w:pStyle w:val="a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23</w:t>
      </w:r>
      <w:r>
        <w:fldChar w:fldCharType="end"/>
      </w:r>
      <w:r>
        <w:rPr>
          <w:rFonts w:hint="eastAsia"/>
        </w:rPr>
        <w:t>单片机串行通信流程图</w:t>
      </w:r>
      <w:r w:rsidR="006B5F9E">
        <w:rPr>
          <w:rFonts w:hint="eastAsia"/>
        </w:rPr>
        <w:t>（左）上行串行通信流程图（右）</w:t>
      </w:r>
    </w:p>
    <w:p w14:paraId="2AC1FD56" w14:textId="074FCF45" w:rsidR="00481728" w:rsidRDefault="00481728" w:rsidP="007F3EF4">
      <w:pPr>
        <w:pStyle w:val="3"/>
        <w:numPr>
          <w:ilvl w:val="1"/>
          <w:numId w:val="19"/>
        </w:numPr>
      </w:pPr>
      <w:r w:rsidRPr="007F3EF4">
        <w:rPr>
          <w:rFonts w:hint="eastAsia"/>
        </w:rPr>
        <w:t>安全可靠性设计</w:t>
      </w:r>
    </w:p>
    <w:p w14:paraId="19D05E31" w14:textId="77777777" w:rsidR="00277F64" w:rsidRDefault="00277F64" w:rsidP="00277F64">
      <w:r>
        <w:rPr>
          <w:rFonts w:hint="eastAsia"/>
        </w:rPr>
        <w:t>系统安全是指在系统生命周期内应用系统安全工程和系统安全管理方法，辨识系统中的隐患，并采取有效的控制措施使其危险性最小，从而使系统在规定的性能、时间和成本范围内达到最佳的安全程度。系统安全是人们为解决复杂系统的安全性问题而开发、研究出来的安全理论、方法体系，是系统工程与安全工程结合的完美体现。系统安全的基本原则就是在一个新系统的构思阶段就必须考虑其安全性的问题，制定并执行安全工作规划（系统安全活动），属于事前分析和预先的防护，与传统的事后分析并积累事故经验的思路截然不同。系统安全活动贯穿于生命整个系统生命周期，直到系统报废为止。</w:t>
      </w:r>
    </w:p>
    <w:p w14:paraId="69BA46C7" w14:textId="77777777" w:rsidR="00277F64" w:rsidRDefault="00277F64" w:rsidP="00277F64">
      <w:r>
        <w:rPr>
          <w:rFonts w:hint="eastAsia"/>
        </w:rPr>
        <w:t>系统可靠性一般是指在规定的时间内和规定的工况下，系统完成规定功能的能力</w:t>
      </w:r>
      <w:r>
        <w:rPr>
          <w:rFonts w:hint="eastAsia"/>
        </w:rPr>
        <w:t>/</w:t>
      </w:r>
      <w:r>
        <w:rPr>
          <w:rFonts w:hint="eastAsia"/>
        </w:rPr>
        <w:t>概率。由于科学技术的进步，系统的组成越来越复杂，随之产生的系统可靠性问题也日益突出。系统越复杂，意味着其承载的信息量越大，重要性越高、功能越强、适用范围也就越广，一旦失效所造成的损失也是巨大的，甚至是灾难性的。如何快速、有效、准确地对系统的可靠性进行评估与分析，正确估计系统的实际性能，减轻系统风险是具有极其重要的现实意义。</w:t>
      </w:r>
    </w:p>
    <w:p w14:paraId="2A3A3D5A" w14:textId="77777777" w:rsidR="00277F64" w:rsidRPr="00277F64" w:rsidRDefault="00277F64" w:rsidP="00277F64">
      <w:pPr>
        <w:rPr>
          <w:b/>
          <w:bCs/>
        </w:rPr>
      </w:pPr>
      <w:r w:rsidRPr="00277F64">
        <w:rPr>
          <w:rFonts w:hint="eastAsia"/>
          <w:b/>
          <w:bCs/>
        </w:rPr>
        <w:t>从安全性角度设计：</w:t>
      </w:r>
    </w:p>
    <w:p w14:paraId="17505F3E" w14:textId="3AD009BF" w:rsidR="00277F64" w:rsidRPr="00277F64" w:rsidRDefault="00277F64" w:rsidP="00277F64">
      <w:pPr>
        <w:rPr>
          <w:b/>
          <w:bCs/>
        </w:rPr>
      </w:pPr>
      <w:r w:rsidRPr="00277F64">
        <w:rPr>
          <w:rFonts w:hint="eastAsia"/>
          <w:b/>
          <w:bCs/>
        </w:rPr>
        <w:lastRenderedPageBreak/>
        <w:t>（</w:t>
      </w:r>
      <w:r w:rsidRPr="00277F64">
        <w:rPr>
          <w:rFonts w:hint="eastAsia"/>
          <w:b/>
          <w:bCs/>
        </w:rPr>
        <w:t>1</w:t>
      </w:r>
      <w:r w:rsidRPr="00277F64">
        <w:rPr>
          <w:rFonts w:hint="eastAsia"/>
          <w:b/>
          <w:bCs/>
        </w:rPr>
        <w:t>）数据传输</w:t>
      </w:r>
    </w:p>
    <w:p w14:paraId="0162942F" w14:textId="77777777" w:rsidR="00277F64" w:rsidRDefault="00277F64" w:rsidP="00277F64">
      <w:r>
        <w:rPr>
          <w:rFonts w:hint="eastAsia"/>
        </w:rPr>
        <w:t>分布式数据库的功能，在于对管理信息系统中的数据进行存储与传输。为使其传输功能得以实现，对并发事物进行控制较为重要。分布式死锁及处理方式，为数据库并发事物控制方式的一种。与锁模型控制方式相比，可有效预防死锁，使数据传输的连续性得到提升。应用分布式死锁及处理方式期间，设计人员应将“超市法”应用到设计的过程中。一旦发生死锁问题，应立即停止响应进程，并对其资源进行释放，使死锁得以解除。值得注意的是，为避免影响管理系统性能，应尽可能选择重要性较低的事物，对其进程进行停止。</w:t>
      </w:r>
    </w:p>
    <w:p w14:paraId="3DDB8D91" w14:textId="5A12C99D" w:rsidR="00277F64" w:rsidRPr="00277F64" w:rsidRDefault="00277F64" w:rsidP="00277F64">
      <w:pPr>
        <w:rPr>
          <w:b/>
          <w:bCs/>
        </w:rPr>
      </w:pPr>
      <w:r w:rsidRPr="00277F64">
        <w:rPr>
          <w:rFonts w:hint="eastAsia"/>
          <w:b/>
          <w:bCs/>
        </w:rPr>
        <w:t>（</w:t>
      </w:r>
      <w:r w:rsidRPr="00277F64">
        <w:rPr>
          <w:rFonts w:hint="eastAsia"/>
          <w:b/>
          <w:bCs/>
        </w:rPr>
        <w:t>2</w:t>
      </w:r>
      <w:r w:rsidRPr="00277F64">
        <w:rPr>
          <w:rFonts w:hint="eastAsia"/>
          <w:b/>
          <w:bCs/>
        </w:rPr>
        <w:t>）安全策略</w:t>
      </w:r>
    </w:p>
    <w:p w14:paraId="2AD2B9E3" w14:textId="77777777" w:rsidR="00277F64" w:rsidRDefault="00277F64" w:rsidP="00277F64">
      <w:r>
        <w:rPr>
          <w:rFonts w:hint="eastAsia"/>
        </w:rPr>
        <w:t>为提高管理信息系统中数据的安全性，应在应用分布式数据库的基础上，拟定相应的安全策略。本文所用的安全策略，主要基于角色而实现。该类型的策略，可涉及到“用户”、“角色”、“权限”、“数据”四大对象。当用户需自数据库中调取或获取数据时，应具备登录信息系统的权限。而该权限能否实现，则取决于用户在系统中所扮演的角色。简言之，用户可在获取数据时，登录至管理信息系统中，通过输入“账号</w:t>
      </w:r>
      <w:r>
        <w:rPr>
          <w:rFonts w:hint="eastAsia"/>
        </w:rPr>
        <w:t xml:space="preserve"> + </w:t>
      </w:r>
      <w:r>
        <w:rPr>
          <w:rFonts w:hint="eastAsia"/>
        </w:rPr>
        <w:t>密码”等方式，发出访问操作申请。此时，系统会立即对其角色进行判断，并根据其角色，为其提供某方面的业务。</w:t>
      </w:r>
    </w:p>
    <w:p w14:paraId="7131FFF8" w14:textId="1DCD7516" w:rsidR="00277F64" w:rsidRPr="00277F64" w:rsidRDefault="00277F64" w:rsidP="00277F64">
      <w:pPr>
        <w:rPr>
          <w:b/>
          <w:bCs/>
        </w:rPr>
      </w:pPr>
      <w:r w:rsidRPr="00277F64">
        <w:rPr>
          <w:rFonts w:hint="eastAsia"/>
          <w:b/>
          <w:bCs/>
        </w:rPr>
        <w:t>（</w:t>
      </w:r>
      <w:r w:rsidRPr="00277F64">
        <w:rPr>
          <w:rFonts w:hint="eastAsia"/>
          <w:b/>
          <w:bCs/>
        </w:rPr>
        <w:t>3</w:t>
      </w:r>
      <w:r w:rsidRPr="00277F64">
        <w:rPr>
          <w:rFonts w:hint="eastAsia"/>
          <w:b/>
          <w:bCs/>
        </w:rPr>
        <w:t>）数据同步与系统维护</w:t>
      </w:r>
    </w:p>
    <w:p w14:paraId="2635CA60" w14:textId="77777777" w:rsidR="00277F64" w:rsidRDefault="00277F64" w:rsidP="00277F64">
      <w:r>
        <w:rPr>
          <w:rFonts w:hint="eastAsia"/>
        </w:rPr>
        <w:t>为预防数据丢失，对其进行同步较为重要。当有关人员输入数据后，仅需点击“数据同步处理”，数据库便可立即对其进行同步。采用上述方法对分布式数据库进行应用，可有效提高数据的安全性。除此之外，有关人员还可通过数据备份的方式，对数据进行管理，以免数据丢失，对各领域工作的运行造成影响。为避免系统性能出现异常，加强对系统的维护同样较为重要。对此，有关人员应每月一次，对系统的数据库进行检测，观察有无异常。一旦出现异常，应立即给予维修，提高系统运行的稳定性与连续性。</w:t>
      </w:r>
    </w:p>
    <w:p w14:paraId="78A19352" w14:textId="3445E18E" w:rsidR="00277F64" w:rsidRPr="00277F64" w:rsidRDefault="00277F64" w:rsidP="00277F64">
      <w:pPr>
        <w:rPr>
          <w:b/>
          <w:bCs/>
        </w:rPr>
      </w:pPr>
      <w:r w:rsidRPr="00277F64">
        <w:rPr>
          <w:rFonts w:hint="eastAsia"/>
          <w:b/>
          <w:bCs/>
        </w:rPr>
        <w:t>（</w:t>
      </w:r>
      <w:r w:rsidRPr="00277F64">
        <w:rPr>
          <w:rFonts w:hint="eastAsia"/>
          <w:b/>
          <w:bCs/>
        </w:rPr>
        <w:t>4</w:t>
      </w:r>
      <w:r w:rsidRPr="00277F64">
        <w:rPr>
          <w:rFonts w:hint="eastAsia"/>
          <w:b/>
          <w:bCs/>
        </w:rPr>
        <w:t>）功能实现</w:t>
      </w:r>
    </w:p>
    <w:p w14:paraId="699DB7CF" w14:textId="77777777" w:rsidR="00277F64" w:rsidRDefault="00277F64" w:rsidP="00277F64">
      <w:r>
        <w:rPr>
          <w:rFonts w:hint="eastAsia"/>
        </w:rPr>
        <w:t>防迂回功能：车辆每次持卡进入停车场时，只有停车场内确实没有以该卡进入的车辆时方可进入，否则不许进入；同样，只有持卡进入过停车场的车辆方可出场，否则不许出场，这样可以防止车辆重复出入，有利于停车场的安全管理。</w:t>
      </w:r>
    </w:p>
    <w:p w14:paraId="62A16653" w14:textId="77777777" w:rsidR="00277F64" w:rsidRDefault="00277F64" w:rsidP="00277F64">
      <w:r>
        <w:rPr>
          <w:rFonts w:hint="eastAsia"/>
        </w:rPr>
        <w:t>红绿灯功能：适用于那些通道宽度仅能容纳一辆车身而进出又为同一通道的</w:t>
      </w:r>
      <w:r>
        <w:rPr>
          <w:rFonts w:hint="eastAsia"/>
        </w:rPr>
        <w:lastRenderedPageBreak/>
        <w:t>应用，确保通道内某个时刻单向通行，防止车辆堵塞。</w:t>
      </w:r>
    </w:p>
    <w:p w14:paraId="64DF6E18" w14:textId="77777777" w:rsidR="00277F64" w:rsidRDefault="00277F64" w:rsidP="00277F64">
      <w:r>
        <w:rPr>
          <w:rFonts w:hint="eastAsia"/>
        </w:rPr>
        <w:t>防跟车与车队编队功能：防跟车可有效防止前一辆合法车刷卡开闸通行后，下一非法车辆跟随的情况，它通过判断车辆通过通道的数量和读到的有效卡片数量之差是否大于零来确定是否产生跟车</w:t>
      </w:r>
      <w:proofErr w:type="gramStart"/>
      <w:r>
        <w:rPr>
          <w:rFonts w:hint="eastAsia"/>
        </w:rPr>
        <w:t>现像</w:t>
      </w:r>
      <w:proofErr w:type="gramEnd"/>
      <w:r>
        <w:rPr>
          <w:rFonts w:hint="eastAsia"/>
        </w:rPr>
        <w:t>；车队编队功能则可以通过计数器来实现多辆车的编队通行。</w:t>
      </w:r>
    </w:p>
    <w:p w14:paraId="1CCD2F0D" w14:textId="77EAD222" w:rsidR="00277F64" w:rsidRDefault="00277F64" w:rsidP="00277F64">
      <w:r>
        <w:rPr>
          <w:rFonts w:hint="eastAsia"/>
        </w:rPr>
        <w:t>图像抓拍和图像对比功能是在车辆进场时在入口对车辆进行抓拍，并在车辆出场时，将所对应的进场记录及保存的图片调出进行对比，是停车场收费系统的一个重要的安全措施及手段。对于高端项目则需要提供车牌识别等高级功能。</w:t>
      </w:r>
    </w:p>
    <w:p w14:paraId="0692CF62" w14:textId="77777777" w:rsidR="00277F64" w:rsidRDefault="00277F64" w:rsidP="00277F64">
      <w:r>
        <w:rPr>
          <w:rFonts w:hint="eastAsia"/>
        </w:rPr>
        <w:t>停车系统具备在规定的条件下和规定时间内完成本技术文件规定功能的能力，具备系统长期和稳定工作能力。实施后的智能化系统保证有良好的运行状态，系统中的任一部分之联接都是灵活的，即从物理接线，到数据通讯、自动控制设备之联接大都不受或极少受物理位置和这些设备类型的限制。</w:t>
      </w:r>
    </w:p>
    <w:p w14:paraId="492A84EB" w14:textId="77777777" w:rsidR="00277F64" w:rsidRPr="00277F64" w:rsidRDefault="00277F64" w:rsidP="00277F64">
      <w:pPr>
        <w:rPr>
          <w:b/>
          <w:bCs/>
        </w:rPr>
      </w:pPr>
      <w:r w:rsidRPr="00277F64">
        <w:rPr>
          <w:rFonts w:hint="eastAsia"/>
          <w:b/>
          <w:bCs/>
        </w:rPr>
        <w:t>从可靠性角度设计：</w:t>
      </w:r>
    </w:p>
    <w:p w14:paraId="7F3A0C8D" w14:textId="52AAD389" w:rsidR="00277F64" w:rsidRPr="00277F64" w:rsidRDefault="00277F64" w:rsidP="00277F64">
      <w:pPr>
        <w:rPr>
          <w:b/>
          <w:bCs/>
        </w:rPr>
      </w:pPr>
      <w:r w:rsidRPr="00277F64">
        <w:rPr>
          <w:rFonts w:hint="eastAsia"/>
          <w:b/>
          <w:bCs/>
        </w:rPr>
        <w:t>（</w:t>
      </w:r>
      <w:r w:rsidRPr="00277F64">
        <w:rPr>
          <w:rFonts w:hint="eastAsia"/>
          <w:b/>
          <w:bCs/>
        </w:rPr>
        <w:t>1</w:t>
      </w:r>
      <w:r w:rsidRPr="00277F64">
        <w:rPr>
          <w:rFonts w:hint="eastAsia"/>
          <w:b/>
          <w:bCs/>
        </w:rPr>
        <w:t>）系统可靠性</w:t>
      </w:r>
    </w:p>
    <w:p w14:paraId="71006D9D" w14:textId="77777777" w:rsidR="00277F64" w:rsidRDefault="00277F64" w:rsidP="00277F64">
      <w:r>
        <w:rPr>
          <w:rFonts w:hint="eastAsia"/>
        </w:rPr>
        <w:t>采用大型关系数据库和镜像的数据库设备，自动备份和恢复数据库的数据。自动检查数据，确保数据的完整性和一致性。从服务器</w:t>
      </w:r>
      <w:proofErr w:type="gramStart"/>
      <w:r>
        <w:rPr>
          <w:rFonts w:hint="eastAsia"/>
        </w:rPr>
        <w:t>端实现</w:t>
      </w:r>
      <w:proofErr w:type="gramEnd"/>
      <w:r>
        <w:rPr>
          <w:rFonts w:hint="eastAsia"/>
        </w:rPr>
        <w:t>数据库资料统一集中管理。对系统内部数据库的访问，利用安全嵌套层（</w:t>
      </w:r>
      <w:r>
        <w:rPr>
          <w:rFonts w:hint="eastAsia"/>
        </w:rPr>
        <w:t>SSL</w:t>
      </w:r>
      <w:r>
        <w:rPr>
          <w:rFonts w:hint="eastAsia"/>
        </w:rPr>
        <w:t>）机制，对外部国际，互联网的连接，采用防火墙技术，保证对内部资源的安全性保护。系统应采用严格的分级授权管理技术，各级管理根据用户的要求进行自定义，严格划分界限，防止非法越权操作。系统采用自动留印技术，对操作员的操作结果自动记录。系统维护与数据分离，防止误操作和改帐。</w:t>
      </w:r>
    </w:p>
    <w:p w14:paraId="387A0B8F" w14:textId="60349BF3" w:rsidR="00277F64" w:rsidRPr="00277F64" w:rsidRDefault="00277F64" w:rsidP="00277F64">
      <w:pPr>
        <w:rPr>
          <w:b/>
          <w:bCs/>
        </w:rPr>
      </w:pPr>
      <w:r w:rsidRPr="00277F64">
        <w:rPr>
          <w:rFonts w:hint="eastAsia"/>
          <w:b/>
          <w:bCs/>
        </w:rPr>
        <w:t>（</w:t>
      </w:r>
      <w:r w:rsidRPr="00277F64">
        <w:rPr>
          <w:rFonts w:hint="eastAsia"/>
          <w:b/>
          <w:bCs/>
        </w:rPr>
        <w:t>2</w:t>
      </w:r>
      <w:r w:rsidRPr="00277F64">
        <w:rPr>
          <w:rFonts w:hint="eastAsia"/>
          <w:b/>
          <w:bCs/>
        </w:rPr>
        <w:t>）无线传感器网络可靠性</w:t>
      </w:r>
    </w:p>
    <w:p w14:paraId="3D1A399A" w14:textId="77777777" w:rsidR="00277F64" w:rsidRDefault="00277F64" w:rsidP="00277F64">
      <w:r>
        <w:rPr>
          <w:rFonts w:hint="eastAsia"/>
        </w:rPr>
        <w:t>一个是提高节点的可靠度，降低节点失效不能工作的概率；另一个是提高网络整体可靠性，就是在一个或多个节点失效时，网络还能正常工作。节点可靠度主要是从优化能耗上提高节点的存活时间。提高网络整体可靠性可以从优化网络拓扑结构、提高数据传输可靠度和增加冗余信息等几个方向进行。可靠的数据传输是无线传感器网络可靠性和服务质量的重要部分。</w:t>
      </w:r>
    </w:p>
    <w:p w14:paraId="32209BD1" w14:textId="5515C62B" w:rsidR="00277F64" w:rsidRPr="00277F64" w:rsidRDefault="00277F64" w:rsidP="00277F64">
      <w:pPr>
        <w:rPr>
          <w:b/>
          <w:bCs/>
        </w:rPr>
      </w:pPr>
      <w:r w:rsidRPr="00277F64">
        <w:rPr>
          <w:rFonts w:hint="eastAsia"/>
          <w:b/>
          <w:bCs/>
        </w:rPr>
        <w:t>（</w:t>
      </w:r>
      <w:r w:rsidRPr="00277F64">
        <w:rPr>
          <w:rFonts w:hint="eastAsia"/>
          <w:b/>
          <w:bCs/>
        </w:rPr>
        <w:t>3</w:t>
      </w:r>
      <w:r w:rsidRPr="00277F64">
        <w:rPr>
          <w:rFonts w:hint="eastAsia"/>
          <w:b/>
          <w:bCs/>
        </w:rPr>
        <w:t>）技术可靠性</w:t>
      </w:r>
    </w:p>
    <w:p w14:paraId="1BCF4E67" w14:textId="3F6037AA" w:rsidR="00277F64" w:rsidRDefault="00277F64" w:rsidP="00277F64">
      <w:r>
        <w:rPr>
          <w:rFonts w:hint="eastAsia"/>
        </w:rPr>
        <w:t>技术可靠性包括车辆检测可靠性和通信可靠性。检测可靠性要求传感器准确</w:t>
      </w:r>
      <w:r>
        <w:rPr>
          <w:rFonts w:hint="eastAsia"/>
        </w:rPr>
        <w:lastRenderedPageBreak/>
        <w:t>地检测车辆信息。这就要求系统采用合适的传感器，传感器应具有较高的测量精度和较强的抗干扰能力。智能停车系统需要采用合适的传感器来检测车辆，开发人员还需要设计可靠的检测算法来排除干扰。通信可靠性</w:t>
      </w:r>
      <w:proofErr w:type="gramStart"/>
      <w:r>
        <w:rPr>
          <w:rFonts w:hint="eastAsia"/>
        </w:rPr>
        <w:t>是指源节点</w:t>
      </w:r>
      <w:proofErr w:type="gramEnd"/>
      <w:r>
        <w:rPr>
          <w:rFonts w:hint="eastAsia"/>
        </w:rPr>
        <w:t>需要传输的数据包能准确无误地到达目的节点。智能停车系统对通信可靠性有着较高要求，只有这样车位状态信息才能可靠地传递给用户，因此通信可靠性是智能停车系统中</w:t>
      </w:r>
      <w:proofErr w:type="gramStart"/>
      <w:r>
        <w:rPr>
          <w:rFonts w:hint="eastAsia"/>
        </w:rPr>
        <w:t>亟解决</w:t>
      </w:r>
      <w:proofErr w:type="gramEnd"/>
      <w:r>
        <w:rPr>
          <w:rFonts w:hint="eastAsia"/>
        </w:rPr>
        <w:t>的一个关键技术。</w:t>
      </w:r>
    </w:p>
    <w:p w14:paraId="694438A4" w14:textId="47FA6DED" w:rsidR="00277F64" w:rsidRPr="00277F64" w:rsidRDefault="00277F64" w:rsidP="00277F64">
      <w:pPr>
        <w:rPr>
          <w:b/>
          <w:bCs/>
        </w:rPr>
      </w:pPr>
      <w:r w:rsidRPr="00277F64">
        <w:rPr>
          <w:rFonts w:hint="eastAsia"/>
          <w:b/>
          <w:bCs/>
        </w:rPr>
        <w:t>部分设计实现凸显：</w:t>
      </w:r>
    </w:p>
    <w:p w14:paraId="24828D95" w14:textId="6227CCAD" w:rsidR="00455BA2" w:rsidRPr="00455BA2" w:rsidRDefault="00455BA2" w:rsidP="00455BA2">
      <w:pPr>
        <w:rPr>
          <w:b/>
          <w:bCs/>
        </w:rPr>
      </w:pPr>
      <w:r w:rsidRPr="00455BA2">
        <w:rPr>
          <w:rFonts w:hint="eastAsia"/>
          <w:b/>
          <w:bCs/>
        </w:rPr>
        <w:t>（</w:t>
      </w:r>
      <w:r w:rsidR="00277F64">
        <w:rPr>
          <w:rFonts w:hint="eastAsia"/>
          <w:b/>
          <w:bCs/>
        </w:rPr>
        <w:t>1</w:t>
      </w:r>
      <w:r w:rsidRPr="00455BA2">
        <w:rPr>
          <w:rFonts w:hint="eastAsia"/>
          <w:b/>
          <w:bCs/>
        </w:rPr>
        <w:t>）中控平台设计</w:t>
      </w:r>
    </w:p>
    <w:p w14:paraId="3BDF384A" w14:textId="77777777" w:rsidR="00437668" w:rsidRPr="00437668" w:rsidRDefault="00437668" w:rsidP="00D72F6F">
      <w:r w:rsidRPr="00437668">
        <w:rPr>
          <w:rFonts w:hint="eastAsia"/>
        </w:rPr>
        <w:t>针对车牌识别系统，在系统运行过程中会出现识别错、或者不知道如何缴费等特殊情况；中控管理系统的作用，当出现异常情况客户可以直接在中控平台操作现场：</w:t>
      </w:r>
    </w:p>
    <w:p w14:paraId="7D7F3623" w14:textId="77777777" w:rsidR="00437668" w:rsidRPr="00D72F6F" w:rsidRDefault="00437668" w:rsidP="00D72F6F">
      <w:pPr>
        <w:rPr>
          <w:b/>
          <w:bCs/>
        </w:rPr>
      </w:pPr>
      <w:r w:rsidRPr="00D72F6F">
        <w:rPr>
          <w:rFonts w:hint="eastAsia"/>
          <w:b/>
          <w:bCs/>
        </w:rPr>
        <w:t>实现远程统一运</w:t>
      </w:r>
      <w:proofErr w:type="gramStart"/>
      <w:r w:rsidRPr="00D72F6F">
        <w:rPr>
          <w:rFonts w:hint="eastAsia"/>
          <w:b/>
          <w:bCs/>
        </w:rPr>
        <w:t>维需要</w:t>
      </w:r>
      <w:proofErr w:type="gramEnd"/>
      <w:r w:rsidRPr="00D72F6F">
        <w:rPr>
          <w:rFonts w:hint="eastAsia"/>
          <w:b/>
          <w:bCs/>
        </w:rPr>
        <w:t>具备以下条件：</w:t>
      </w:r>
    </w:p>
    <w:p w14:paraId="144CD2F4" w14:textId="77777777" w:rsidR="00437668" w:rsidRPr="00437668" w:rsidRDefault="00437668" w:rsidP="00D72F6F">
      <w:r w:rsidRPr="00437668">
        <w:rPr>
          <w:rFonts w:hint="eastAsia"/>
        </w:rPr>
        <w:t>1</w:t>
      </w:r>
      <w:r w:rsidRPr="00437668">
        <w:rPr>
          <w:rFonts w:hint="eastAsia"/>
        </w:rPr>
        <w:t>、出入口分别安装一个监控，实施实施观察出入口的情况以及调取异常情况的监控录像；</w:t>
      </w:r>
    </w:p>
    <w:p w14:paraId="6245A664" w14:textId="77777777" w:rsidR="00437668" w:rsidRPr="00437668" w:rsidRDefault="00437668" w:rsidP="00D72F6F">
      <w:r w:rsidRPr="00437668">
        <w:rPr>
          <w:rFonts w:hint="eastAsia"/>
        </w:rPr>
        <w:t>2</w:t>
      </w:r>
      <w:r w:rsidRPr="00437668">
        <w:rPr>
          <w:rFonts w:hint="eastAsia"/>
        </w:rPr>
        <w:t>、出入口安装对讲设备；当出现异常情况时，云端监控中心可以主动与出入口通话；同时出入口出现异常情况可以呼叫云端处理；</w:t>
      </w:r>
    </w:p>
    <w:p w14:paraId="250D3CAC" w14:textId="77777777" w:rsidR="00437668" w:rsidRPr="00437668" w:rsidRDefault="00437668" w:rsidP="00D72F6F">
      <w:r w:rsidRPr="00437668">
        <w:rPr>
          <w:rFonts w:hint="eastAsia"/>
        </w:rPr>
        <w:t>3</w:t>
      </w:r>
      <w:r w:rsidRPr="00437668">
        <w:rPr>
          <w:rFonts w:hint="eastAsia"/>
        </w:rPr>
        <w:t>、出入口加装传感器设备；例如撞杆检测、机箱开门、进出口停留时间过长均会主动报警，云端接到报警信号可立即进行处理。且录像保存一个月；</w:t>
      </w:r>
    </w:p>
    <w:p w14:paraId="07DD4D02" w14:textId="77777777" w:rsidR="00437668" w:rsidRPr="00D72F6F" w:rsidRDefault="00437668" w:rsidP="00D72F6F">
      <w:pPr>
        <w:rPr>
          <w:b/>
          <w:bCs/>
        </w:rPr>
      </w:pPr>
      <w:r w:rsidRPr="00D72F6F">
        <w:rPr>
          <w:rFonts w:hint="eastAsia"/>
          <w:b/>
          <w:bCs/>
        </w:rPr>
        <w:t>无人值守且统一运维能达到以下效果：</w:t>
      </w:r>
    </w:p>
    <w:p w14:paraId="4FDFF3E2" w14:textId="77777777" w:rsidR="00437668" w:rsidRPr="00437668" w:rsidRDefault="00437668" w:rsidP="00D72F6F">
      <w:r w:rsidRPr="00437668">
        <w:rPr>
          <w:rFonts w:hint="eastAsia"/>
        </w:rPr>
        <w:t>1</w:t>
      </w:r>
      <w:r w:rsidRPr="00437668">
        <w:rPr>
          <w:rFonts w:hint="eastAsia"/>
        </w:rPr>
        <w:t>、车子在进口或者出口停留时间超过</w:t>
      </w:r>
      <w:r w:rsidRPr="00437668">
        <w:rPr>
          <w:rFonts w:hint="eastAsia"/>
        </w:rPr>
        <w:t xml:space="preserve">30 </w:t>
      </w:r>
      <w:r w:rsidRPr="00437668">
        <w:rPr>
          <w:rFonts w:hint="eastAsia"/>
        </w:rPr>
        <w:t>秒，系统会自动报警，云端进行调取进出口的监控，</w:t>
      </w:r>
      <w:proofErr w:type="gramStart"/>
      <w:r w:rsidRPr="00437668">
        <w:rPr>
          <w:rFonts w:hint="eastAsia"/>
        </w:rPr>
        <w:t>且咨询</w:t>
      </w:r>
      <w:proofErr w:type="gramEnd"/>
      <w:r w:rsidRPr="00437668">
        <w:rPr>
          <w:rFonts w:hint="eastAsia"/>
        </w:rPr>
        <w:t>出入口停车滞留原因且实时处理；滞留时间过长原因：</w:t>
      </w:r>
      <w:r w:rsidRPr="00437668">
        <w:rPr>
          <w:rFonts w:hint="eastAsia"/>
        </w:rPr>
        <w:t xml:space="preserve">a </w:t>
      </w:r>
      <w:r w:rsidRPr="00437668">
        <w:rPr>
          <w:rFonts w:hint="eastAsia"/>
        </w:rPr>
        <w:t>未抓拍；</w:t>
      </w:r>
      <w:r w:rsidRPr="00437668">
        <w:rPr>
          <w:rFonts w:hint="eastAsia"/>
        </w:rPr>
        <w:t xml:space="preserve">b </w:t>
      </w:r>
      <w:r w:rsidRPr="00437668">
        <w:rPr>
          <w:rFonts w:hint="eastAsia"/>
        </w:rPr>
        <w:t>不知道怎么进行线上缴费</w:t>
      </w:r>
      <w:r w:rsidRPr="00437668">
        <w:rPr>
          <w:rFonts w:hint="eastAsia"/>
        </w:rPr>
        <w:t xml:space="preserve">c </w:t>
      </w:r>
      <w:r w:rsidRPr="00437668">
        <w:rPr>
          <w:rFonts w:hint="eastAsia"/>
        </w:rPr>
        <w:t>没有现金，无法缴费</w:t>
      </w:r>
      <w:r w:rsidRPr="00437668">
        <w:rPr>
          <w:rFonts w:hint="eastAsia"/>
        </w:rPr>
        <w:t xml:space="preserve">d </w:t>
      </w:r>
      <w:r w:rsidRPr="00437668">
        <w:rPr>
          <w:rFonts w:hint="eastAsia"/>
        </w:rPr>
        <w:t>设备出现故障</w:t>
      </w:r>
    </w:p>
    <w:p w14:paraId="5D9BFABE" w14:textId="77777777" w:rsidR="00437668" w:rsidRPr="00437668" w:rsidRDefault="00437668" w:rsidP="00D72F6F">
      <w:pPr>
        <w:spacing w:after="240"/>
      </w:pPr>
      <w:r w:rsidRPr="00437668">
        <w:rPr>
          <w:rFonts w:hint="eastAsia"/>
        </w:rPr>
        <w:t>2</w:t>
      </w:r>
      <w:r w:rsidRPr="00437668">
        <w:rPr>
          <w:rFonts w:hint="eastAsia"/>
        </w:rPr>
        <w:t>、撞杆报警：当有人故意或者恶意</w:t>
      </w:r>
      <w:proofErr w:type="gramStart"/>
      <w:r w:rsidRPr="00437668">
        <w:rPr>
          <w:rFonts w:hint="eastAsia"/>
        </w:rPr>
        <w:t>掰</w:t>
      </w:r>
      <w:proofErr w:type="gramEnd"/>
      <w:r w:rsidRPr="00437668">
        <w:rPr>
          <w:rFonts w:hint="eastAsia"/>
        </w:rPr>
        <w:t>断道闸杆，系统会自动报警且保存视频以供取证。</w:t>
      </w:r>
    </w:p>
    <w:tbl>
      <w:tblPr>
        <w:tblStyle w:val="a7"/>
        <w:tblW w:w="0" w:type="auto"/>
        <w:tblLook w:val="04A0" w:firstRow="1" w:lastRow="0" w:firstColumn="1" w:lastColumn="0" w:noHBand="0" w:noVBand="1"/>
      </w:tblPr>
      <w:tblGrid>
        <w:gridCol w:w="1271"/>
        <w:gridCol w:w="3260"/>
        <w:gridCol w:w="3765"/>
      </w:tblGrid>
      <w:tr w:rsidR="00437668" w:rsidRPr="002971CC" w14:paraId="4BB34BCA" w14:textId="77777777" w:rsidTr="00437668">
        <w:tc>
          <w:tcPr>
            <w:tcW w:w="1271" w:type="dxa"/>
            <w:shd w:val="clear" w:color="auto" w:fill="8496B0" w:themeFill="text2" w:themeFillTint="99"/>
            <w:vAlign w:val="center"/>
          </w:tcPr>
          <w:p w14:paraId="43EF3C77" w14:textId="77777777" w:rsidR="00437668" w:rsidRPr="00437668" w:rsidRDefault="00437668" w:rsidP="00437668">
            <w:pPr>
              <w:pStyle w:val="22"/>
              <w:ind w:firstLine="0"/>
              <w:jc w:val="center"/>
              <w:rPr>
                <w:b/>
                <w:bCs/>
              </w:rPr>
            </w:pPr>
            <w:r w:rsidRPr="00437668">
              <w:rPr>
                <w:rFonts w:hint="eastAsia"/>
                <w:b/>
                <w:bCs/>
              </w:rPr>
              <w:t>项目</w:t>
            </w:r>
          </w:p>
        </w:tc>
        <w:tc>
          <w:tcPr>
            <w:tcW w:w="3260" w:type="dxa"/>
            <w:shd w:val="clear" w:color="auto" w:fill="8496B0" w:themeFill="text2" w:themeFillTint="99"/>
            <w:vAlign w:val="center"/>
          </w:tcPr>
          <w:p w14:paraId="4BEF7B38" w14:textId="77777777" w:rsidR="00437668" w:rsidRPr="00437668" w:rsidRDefault="00437668" w:rsidP="00437668">
            <w:pPr>
              <w:pStyle w:val="22"/>
              <w:ind w:firstLine="0"/>
              <w:jc w:val="center"/>
              <w:rPr>
                <w:b/>
                <w:bCs/>
              </w:rPr>
            </w:pPr>
            <w:r w:rsidRPr="00437668">
              <w:rPr>
                <w:rFonts w:hint="eastAsia"/>
                <w:b/>
                <w:bCs/>
              </w:rPr>
              <w:t>运维内容</w:t>
            </w:r>
          </w:p>
        </w:tc>
        <w:tc>
          <w:tcPr>
            <w:tcW w:w="3765" w:type="dxa"/>
            <w:shd w:val="clear" w:color="auto" w:fill="8496B0" w:themeFill="text2" w:themeFillTint="99"/>
            <w:vAlign w:val="center"/>
          </w:tcPr>
          <w:p w14:paraId="3D56F2F4" w14:textId="77777777" w:rsidR="00437668" w:rsidRPr="00437668" w:rsidRDefault="00437668" w:rsidP="00437668">
            <w:pPr>
              <w:pStyle w:val="22"/>
              <w:ind w:firstLine="0"/>
              <w:jc w:val="center"/>
              <w:rPr>
                <w:b/>
                <w:bCs/>
              </w:rPr>
            </w:pPr>
            <w:r w:rsidRPr="00437668">
              <w:rPr>
                <w:rFonts w:hint="eastAsia"/>
                <w:b/>
                <w:bCs/>
              </w:rPr>
              <w:t>处理问题</w:t>
            </w:r>
          </w:p>
        </w:tc>
      </w:tr>
      <w:tr w:rsidR="00437668" w:rsidRPr="002971CC" w14:paraId="68B82D4F" w14:textId="77777777" w:rsidTr="00437668">
        <w:tc>
          <w:tcPr>
            <w:tcW w:w="1271" w:type="dxa"/>
            <w:shd w:val="clear" w:color="auto" w:fill="ACB9CA" w:themeFill="text2" w:themeFillTint="66"/>
            <w:vAlign w:val="center"/>
          </w:tcPr>
          <w:p w14:paraId="386F535C" w14:textId="77777777" w:rsidR="00437668" w:rsidRPr="00437668" w:rsidRDefault="00437668" w:rsidP="00437668">
            <w:pPr>
              <w:pStyle w:val="22"/>
              <w:ind w:firstLine="0"/>
              <w:jc w:val="center"/>
              <w:rPr>
                <w:b/>
                <w:bCs/>
              </w:rPr>
            </w:pPr>
            <w:r w:rsidRPr="00437668">
              <w:rPr>
                <w:rFonts w:hint="eastAsia"/>
                <w:b/>
                <w:bCs/>
              </w:rPr>
              <w:t>1</w:t>
            </w:r>
          </w:p>
        </w:tc>
        <w:tc>
          <w:tcPr>
            <w:tcW w:w="3260" w:type="dxa"/>
            <w:shd w:val="clear" w:color="auto" w:fill="D5DCE4" w:themeFill="text2" w:themeFillTint="33"/>
            <w:vAlign w:val="center"/>
          </w:tcPr>
          <w:p w14:paraId="21DDB522" w14:textId="77777777" w:rsidR="00437668" w:rsidRPr="00437668" w:rsidRDefault="00437668" w:rsidP="00437668">
            <w:pPr>
              <w:pStyle w:val="22"/>
              <w:ind w:firstLine="0"/>
              <w:jc w:val="center"/>
            </w:pPr>
            <w:r w:rsidRPr="00437668">
              <w:rPr>
                <w:rFonts w:hint="eastAsia"/>
              </w:rPr>
              <w:t>出入口车道实时视频</w:t>
            </w:r>
          </w:p>
        </w:tc>
        <w:tc>
          <w:tcPr>
            <w:tcW w:w="3765" w:type="dxa"/>
            <w:shd w:val="clear" w:color="auto" w:fill="D5DCE4" w:themeFill="text2" w:themeFillTint="33"/>
            <w:vAlign w:val="center"/>
          </w:tcPr>
          <w:p w14:paraId="517AA27B" w14:textId="77777777" w:rsidR="00437668" w:rsidRPr="00437668" w:rsidRDefault="00437668" w:rsidP="00437668">
            <w:pPr>
              <w:pStyle w:val="22"/>
              <w:ind w:firstLine="0"/>
              <w:jc w:val="center"/>
            </w:pPr>
            <w:r w:rsidRPr="00437668">
              <w:rPr>
                <w:rFonts w:hint="eastAsia"/>
              </w:rPr>
              <w:t>管理出入口车道﹑缴费处等，中控中心远程监控</w:t>
            </w:r>
          </w:p>
        </w:tc>
      </w:tr>
      <w:tr w:rsidR="00437668" w:rsidRPr="002971CC" w14:paraId="12C86D1B" w14:textId="77777777" w:rsidTr="00437668">
        <w:tc>
          <w:tcPr>
            <w:tcW w:w="1271" w:type="dxa"/>
            <w:shd w:val="clear" w:color="auto" w:fill="ACB9CA" w:themeFill="text2" w:themeFillTint="66"/>
            <w:vAlign w:val="center"/>
          </w:tcPr>
          <w:p w14:paraId="7CAF2DBA" w14:textId="77777777" w:rsidR="00437668" w:rsidRPr="00437668" w:rsidRDefault="00437668" w:rsidP="00437668">
            <w:pPr>
              <w:pStyle w:val="22"/>
              <w:ind w:firstLine="0"/>
              <w:jc w:val="center"/>
              <w:rPr>
                <w:b/>
                <w:bCs/>
              </w:rPr>
            </w:pPr>
            <w:r w:rsidRPr="00437668">
              <w:rPr>
                <w:rFonts w:hint="eastAsia"/>
                <w:b/>
                <w:bCs/>
              </w:rPr>
              <w:t>2</w:t>
            </w:r>
          </w:p>
        </w:tc>
        <w:tc>
          <w:tcPr>
            <w:tcW w:w="3260" w:type="dxa"/>
            <w:shd w:val="clear" w:color="auto" w:fill="D5DCE4" w:themeFill="text2" w:themeFillTint="33"/>
            <w:vAlign w:val="center"/>
          </w:tcPr>
          <w:p w14:paraId="677A2657" w14:textId="77777777" w:rsidR="00437668" w:rsidRPr="00437668" w:rsidRDefault="00437668" w:rsidP="00437668">
            <w:pPr>
              <w:pStyle w:val="22"/>
              <w:ind w:firstLine="0"/>
              <w:jc w:val="center"/>
            </w:pPr>
            <w:r w:rsidRPr="00437668">
              <w:rPr>
                <w:rFonts w:hint="eastAsia"/>
              </w:rPr>
              <w:t>可视对讲</w:t>
            </w:r>
          </w:p>
        </w:tc>
        <w:tc>
          <w:tcPr>
            <w:tcW w:w="3765" w:type="dxa"/>
            <w:shd w:val="clear" w:color="auto" w:fill="D5DCE4" w:themeFill="text2" w:themeFillTint="33"/>
            <w:vAlign w:val="center"/>
          </w:tcPr>
          <w:p w14:paraId="541DB57D" w14:textId="77777777" w:rsidR="00437668" w:rsidRPr="00437668" w:rsidRDefault="00437668" w:rsidP="00437668">
            <w:pPr>
              <w:pStyle w:val="22"/>
              <w:ind w:firstLine="0"/>
              <w:jc w:val="center"/>
            </w:pPr>
            <w:r w:rsidRPr="00437668">
              <w:rPr>
                <w:rFonts w:hint="eastAsia"/>
              </w:rPr>
              <w:t>接听出入口可视对讲机用户问题咨询答疑</w:t>
            </w:r>
          </w:p>
        </w:tc>
      </w:tr>
      <w:tr w:rsidR="00437668" w:rsidRPr="002971CC" w14:paraId="5E371091" w14:textId="77777777" w:rsidTr="00437668">
        <w:tc>
          <w:tcPr>
            <w:tcW w:w="1271" w:type="dxa"/>
            <w:shd w:val="clear" w:color="auto" w:fill="ACB9CA" w:themeFill="text2" w:themeFillTint="66"/>
            <w:vAlign w:val="center"/>
          </w:tcPr>
          <w:p w14:paraId="2E0E5F7B" w14:textId="77777777" w:rsidR="00437668" w:rsidRPr="00437668" w:rsidRDefault="00437668" w:rsidP="00437668">
            <w:pPr>
              <w:pStyle w:val="22"/>
              <w:ind w:firstLine="0"/>
              <w:jc w:val="center"/>
              <w:rPr>
                <w:b/>
                <w:bCs/>
              </w:rPr>
            </w:pPr>
            <w:r w:rsidRPr="00437668">
              <w:rPr>
                <w:rFonts w:hint="eastAsia"/>
                <w:b/>
                <w:bCs/>
              </w:rPr>
              <w:lastRenderedPageBreak/>
              <w:t>3</w:t>
            </w:r>
          </w:p>
        </w:tc>
        <w:tc>
          <w:tcPr>
            <w:tcW w:w="3260" w:type="dxa"/>
            <w:shd w:val="clear" w:color="auto" w:fill="D5DCE4" w:themeFill="text2" w:themeFillTint="33"/>
            <w:vAlign w:val="center"/>
          </w:tcPr>
          <w:p w14:paraId="7871ADC6" w14:textId="77777777" w:rsidR="00437668" w:rsidRPr="00437668" w:rsidRDefault="00437668" w:rsidP="00437668">
            <w:pPr>
              <w:pStyle w:val="22"/>
              <w:ind w:firstLine="0"/>
              <w:jc w:val="center"/>
            </w:pPr>
            <w:r w:rsidRPr="00437668">
              <w:rPr>
                <w:rFonts w:hint="eastAsia"/>
              </w:rPr>
              <w:t>收费系统运行状态设备故障反馈中控中心</w:t>
            </w:r>
          </w:p>
        </w:tc>
        <w:tc>
          <w:tcPr>
            <w:tcW w:w="3765" w:type="dxa"/>
            <w:shd w:val="clear" w:color="auto" w:fill="D5DCE4" w:themeFill="text2" w:themeFillTint="33"/>
            <w:vAlign w:val="center"/>
          </w:tcPr>
          <w:p w14:paraId="3C2478B2" w14:textId="77777777" w:rsidR="00437668" w:rsidRPr="00437668" w:rsidRDefault="00437668" w:rsidP="00437668">
            <w:pPr>
              <w:pStyle w:val="22"/>
              <w:ind w:firstLine="0"/>
              <w:jc w:val="center"/>
            </w:pPr>
            <w:r w:rsidRPr="00437668">
              <w:rPr>
                <w:rFonts w:hint="eastAsia"/>
              </w:rPr>
              <w:t>中控远程通知现场排除故障</w:t>
            </w:r>
          </w:p>
        </w:tc>
      </w:tr>
      <w:tr w:rsidR="00437668" w:rsidRPr="002971CC" w14:paraId="105DADE3" w14:textId="77777777" w:rsidTr="00437668">
        <w:tc>
          <w:tcPr>
            <w:tcW w:w="1271" w:type="dxa"/>
            <w:shd w:val="clear" w:color="auto" w:fill="ACB9CA" w:themeFill="text2" w:themeFillTint="66"/>
            <w:vAlign w:val="center"/>
          </w:tcPr>
          <w:p w14:paraId="01836498" w14:textId="77777777" w:rsidR="00437668" w:rsidRPr="00437668" w:rsidRDefault="00437668" w:rsidP="00437668">
            <w:pPr>
              <w:pStyle w:val="22"/>
              <w:ind w:firstLine="0"/>
              <w:jc w:val="center"/>
              <w:rPr>
                <w:b/>
                <w:bCs/>
              </w:rPr>
            </w:pPr>
            <w:r w:rsidRPr="00437668">
              <w:rPr>
                <w:rFonts w:hint="eastAsia"/>
                <w:b/>
                <w:bCs/>
              </w:rPr>
              <w:t>4</w:t>
            </w:r>
          </w:p>
        </w:tc>
        <w:tc>
          <w:tcPr>
            <w:tcW w:w="3260" w:type="dxa"/>
            <w:shd w:val="clear" w:color="auto" w:fill="D5DCE4" w:themeFill="text2" w:themeFillTint="33"/>
            <w:vAlign w:val="center"/>
          </w:tcPr>
          <w:p w14:paraId="28B6CD7F" w14:textId="77777777" w:rsidR="00437668" w:rsidRPr="00437668" w:rsidRDefault="00437668" w:rsidP="00437668">
            <w:pPr>
              <w:pStyle w:val="22"/>
              <w:ind w:firstLine="0"/>
              <w:jc w:val="center"/>
            </w:pPr>
            <w:r w:rsidRPr="00437668">
              <w:rPr>
                <w:rFonts w:hint="eastAsia"/>
              </w:rPr>
              <w:t>远程耗材监控</w:t>
            </w:r>
          </w:p>
        </w:tc>
        <w:tc>
          <w:tcPr>
            <w:tcW w:w="3765" w:type="dxa"/>
            <w:shd w:val="clear" w:color="auto" w:fill="D5DCE4" w:themeFill="text2" w:themeFillTint="33"/>
            <w:vAlign w:val="center"/>
          </w:tcPr>
          <w:p w14:paraId="07F65669" w14:textId="77777777" w:rsidR="00437668" w:rsidRPr="00437668" w:rsidRDefault="00437668" w:rsidP="00437668">
            <w:pPr>
              <w:pStyle w:val="22"/>
              <w:ind w:firstLine="0"/>
              <w:jc w:val="center"/>
            </w:pPr>
            <w:r w:rsidRPr="00437668">
              <w:rPr>
                <w:rFonts w:hint="eastAsia"/>
              </w:rPr>
              <w:t>发票纸卷﹑票卡等数量监控</w:t>
            </w:r>
          </w:p>
        </w:tc>
      </w:tr>
      <w:tr w:rsidR="00437668" w:rsidRPr="002971CC" w14:paraId="3041482E" w14:textId="77777777" w:rsidTr="00437668">
        <w:tc>
          <w:tcPr>
            <w:tcW w:w="1271" w:type="dxa"/>
            <w:shd w:val="clear" w:color="auto" w:fill="ACB9CA" w:themeFill="text2" w:themeFillTint="66"/>
            <w:vAlign w:val="center"/>
          </w:tcPr>
          <w:p w14:paraId="74E48DFA" w14:textId="77777777" w:rsidR="00437668" w:rsidRPr="00437668" w:rsidRDefault="00437668" w:rsidP="00437668">
            <w:pPr>
              <w:pStyle w:val="22"/>
              <w:ind w:firstLine="0"/>
              <w:jc w:val="center"/>
              <w:rPr>
                <w:b/>
                <w:bCs/>
              </w:rPr>
            </w:pPr>
            <w:r w:rsidRPr="00437668">
              <w:rPr>
                <w:rFonts w:hint="eastAsia"/>
                <w:b/>
                <w:bCs/>
              </w:rPr>
              <w:t>5</w:t>
            </w:r>
          </w:p>
        </w:tc>
        <w:tc>
          <w:tcPr>
            <w:tcW w:w="3260" w:type="dxa"/>
            <w:shd w:val="clear" w:color="auto" w:fill="D5DCE4" w:themeFill="text2" w:themeFillTint="33"/>
            <w:vAlign w:val="center"/>
          </w:tcPr>
          <w:p w14:paraId="7F27B454" w14:textId="77777777" w:rsidR="00437668" w:rsidRPr="00437668" w:rsidRDefault="00437668" w:rsidP="00437668">
            <w:pPr>
              <w:pStyle w:val="22"/>
              <w:ind w:firstLine="0"/>
              <w:jc w:val="center"/>
            </w:pPr>
            <w:r w:rsidRPr="00437668">
              <w:rPr>
                <w:rFonts w:hint="eastAsia"/>
              </w:rPr>
              <w:t>取消交易监控</w:t>
            </w:r>
          </w:p>
        </w:tc>
        <w:tc>
          <w:tcPr>
            <w:tcW w:w="3765" w:type="dxa"/>
            <w:shd w:val="clear" w:color="auto" w:fill="D5DCE4" w:themeFill="text2" w:themeFillTint="33"/>
            <w:vAlign w:val="center"/>
          </w:tcPr>
          <w:p w14:paraId="313DF087" w14:textId="77777777" w:rsidR="00437668" w:rsidRPr="00437668" w:rsidRDefault="00437668" w:rsidP="00437668">
            <w:pPr>
              <w:pStyle w:val="22"/>
              <w:ind w:firstLine="0"/>
              <w:jc w:val="center"/>
            </w:pPr>
            <w:r w:rsidRPr="00437668">
              <w:rPr>
                <w:rFonts w:hint="eastAsia"/>
              </w:rPr>
              <w:t>出口取消交易车辆查核</w:t>
            </w:r>
          </w:p>
        </w:tc>
      </w:tr>
      <w:tr w:rsidR="00437668" w:rsidRPr="002971CC" w14:paraId="29397D71" w14:textId="77777777" w:rsidTr="00437668">
        <w:tc>
          <w:tcPr>
            <w:tcW w:w="1271" w:type="dxa"/>
            <w:shd w:val="clear" w:color="auto" w:fill="ACB9CA" w:themeFill="text2" w:themeFillTint="66"/>
            <w:vAlign w:val="center"/>
          </w:tcPr>
          <w:p w14:paraId="537ADE15" w14:textId="77777777" w:rsidR="00437668" w:rsidRPr="00437668" w:rsidRDefault="00437668" w:rsidP="00437668">
            <w:pPr>
              <w:pStyle w:val="22"/>
              <w:ind w:firstLine="0"/>
              <w:jc w:val="center"/>
              <w:rPr>
                <w:b/>
                <w:bCs/>
              </w:rPr>
            </w:pPr>
            <w:r w:rsidRPr="00437668">
              <w:rPr>
                <w:rFonts w:hint="eastAsia"/>
                <w:b/>
                <w:bCs/>
              </w:rPr>
              <w:t>6</w:t>
            </w:r>
          </w:p>
        </w:tc>
        <w:tc>
          <w:tcPr>
            <w:tcW w:w="3260" w:type="dxa"/>
            <w:shd w:val="clear" w:color="auto" w:fill="D5DCE4" w:themeFill="text2" w:themeFillTint="33"/>
            <w:vAlign w:val="center"/>
          </w:tcPr>
          <w:p w14:paraId="2BA6AF83" w14:textId="77777777" w:rsidR="00437668" w:rsidRPr="00437668" w:rsidRDefault="00437668" w:rsidP="00437668">
            <w:pPr>
              <w:pStyle w:val="22"/>
              <w:ind w:firstLine="0"/>
              <w:jc w:val="center"/>
            </w:pPr>
            <w:r w:rsidRPr="00437668">
              <w:rPr>
                <w:rFonts w:hint="eastAsia"/>
              </w:rPr>
              <w:t>车牌辨识率监控</w:t>
            </w:r>
          </w:p>
        </w:tc>
        <w:tc>
          <w:tcPr>
            <w:tcW w:w="3765" w:type="dxa"/>
            <w:shd w:val="clear" w:color="auto" w:fill="D5DCE4" w:themeFill="text2" w:themeFillTint="33"/>
            <w:vAlign w:val="center"/>
          </w:tcPr>
          <w:p w14:paraId="34A7ECF0" w14:textId="77777777" w:rsidR="00437668" w:rsidRPr="00437668" w:rsidRDefault="00437668" w:rsidP="00437668">
            <w:pPr>
              <w:pStyle w:val="22"/>
              <w:ind w:firstLine="0"/>
              <w:jc w:val="center"/>
            </w:pPr>
            <w:r w:rsidRPr="00437668">
              <w:rPr>
                <w:rFonts w:hint="eastAsia"/>
              </w:rPr>
              <w:t>车牌辨识设备的稳定度监控</w:t>
            </w:r>
          </w:p>
        </w:tc>
      </w:tr>
      <w:tr w:rsidR="00437668" w:rsidRPr="002971CC" w14:paraId="59BF45A9" w14:textId="77777777" w:rsidTr="00437668">
        <w:tc>
          <w:tcPr>
            <w:tcW w:w="1271" w:type="dxa"/>
            <w:shd w:val="clear" w:color="auto" w:fill="ACB9CA" w:themeFill="text2" w:themeFillTint="66"/>
            <w:vAlign w:val="center"/>
          </w:tcPr>
          <w:p w14:paraId="1D8E321E" w14:textId="77777777" w:rsidR="00437668" w:rsidRPr="00437668" w:rsidRDefault="00437668" w:rsidP="00437668">
            <w:pPr>
              <w:pStyle w:val="22"/>
              <w:ind w:firstLine="0"/>
              <w:jc w:val="center"/>
              <w:rPr>
                <w:b/>
                <w:bCs/>
              </w:rPr>
            </w:pPr>
            <w:r w:rsidRPr="00437668">
              <w:rPr>
                <w:rFonts w:hint="eastAsia"/>
                <w:b/>
                <w:bCs/>
              </w:rPr>
              <w:t>7</w:t>
            </w:r>
          </w:p>
        </w:tc>
        <w:tc>
          <w:tcPr>
            <w:tcW w:w="3260" w:type="dxa"/>
            <w:shd w:val="clear" w:color="auto" w:fill="D5DCE4" w:themeFill="text2" w:themeFillTint="33"/>
            <w:vAlign w:val="center"/>
          </w:tcPr>
          <w:p w14:paraId="7325691C" w14:textId="77777777" w:rsidR="00437668" w:rsidRPr="00437668" w:rsidRDefault="00437668" w:rsidP="00437668">
            <w:pPr>
              <w:pStyle w:val="22"/>
              <w:ind w:firstLine="0"/>
              <w:jc w:val="center"/>
            </w:pPr>
            <w:r w:rsidRPr="00437668">
              <w:rPr>
                <w:rFonts w:hint="eastAsia"/>
              </w:rPr>
              <w:t>意外事件纪录反馈</w:t>
            </w:r>
          </w:p>
        </w:tc>
        <w:tc>
          <w:tcPr>
            <w:tcW w:w="3765" w:type="dxa"/>
            <w:shd w:val="clear" w:color="auto" w:fill="D5DCE4" w:themeFill="text2" w:themeFillTint="33"/>
            <w:vAlign w:val="center"/>
          </w:tcPr>
          <w:p w14:paraId="7D3E4A8F" w14:textId="77777777" w:rsidR="00437668" w:rsidRPr="00437668" w:rsidRDefault="00437668" w:rsidP="00437668">
            <w:pPr>
              <w:pStyle w:val="22"/>
              <w:ind w:firstLine="0"/>
              <w:jc w:val="center"/>
            </w:pPr>
            <w:r w:rsidRPr="00437668">
              <w:rPr>
                <w:rFonts w:hint="eastAsia"/>
              </w:rPr>
              <w:t>出入口突发事件的纪录与监控</w:t>
            </w:r>
          </w:p>
        </w:tc>
      </w:tr>
      <w:tr w:rsidR="00437668" w:rsidRPr="002971CC" w14:paraId="027AF816" w14:textId="77777777" w:rsidTr="00437668">
        <w:tc>
          <w:tcPr>
            <w:tcW w:w="1271" w:type="dxa"/>
            <w:shd w:val="clear" w:color="auto" w:fill="ACB9CA" w:themeFill="text2" w:themeFillTint="66"/>
            <w:vAlign w:val="center"/>
          </w:tcPr>
          <w:p w14:paraId="19E04C06" w14:textId="77777777" w:rsidR="00437668" w:rsidRPr="00437668" w:rsidRDefault="00437668" w:rsidP="00437668">
            <w:pPr>
              <w:pStyle w:val="22"/>
              <w:ind w:firstLine="0"/>
              <w:jc w:val="center"/>
              <w:rPr>
                <w:b/>
                <w:bCs/>
              </w:rPr>
            </w:pPr>
            <w:r w:rsidRPr="00437668">
              <w:rPr>
                <w:rFonts w:hint="eastAsia"/>
                <w:b/>
                <w:bCs/>
              </w:rPr>
              <w:t>8</w:t>
            </w:r>
          </w:p>
        </w:tc>
        <w:tc>
          <w:tcPr>
            <w:tcW w:w="3260" w:type="dxa"/>
            <w:shd w:val="clear" w:color="auto" w:fill="D5DCE4" w:themeFill="text2" w:themeFillTint="33"/>
            <w:vAlign w:val="center"/>
          </w:tcPr>
          <w:p w14:paraId="4CD13DAC" w14:textId="77777777" w:rsidR="00437668" w:rsidRPr="00437668" w:rsidRDefault="00437668" w:rsidP="00437668">
            <w:pPr>
              <w:pStyle w:val="22"/>
              <w:ind w:firstLine="0"/>
              <w:jc w:val="center"/>
            </w:pPr>
            <w:r w:rsidRPr="00437668">
              <w:rPr>
                <w:rFonts w:hint="eastAsia"/>
              </w:rPr>
              <w:t>异常交易</w:t>
            </w:r>
          </w:p>
        </w:tc>
        <w:tc>
          <w:tcPr>
            <w:tcW w:w="3765" w:type="dxa"/>
            <w:shd w:val="clear" w:color="auto" w:fill="D5DCE4" w:themeFill="text2" w:themeFillTint="33"/>
            <w:vAlign w:val="center"/>
          </w:tcPr>
          <w:p w14:paraId="1237D1DE" w14:textId="77777777" w:rsidR="00437668" w:rsidRPr="00437668" w:rsidRDefault="00437668" w:rsidP="00437668">
            <w:pPr>
              <w:pStyle w:val="22"/>
              <w:ind w:firstLine="0"/>
              <w:jc w:val="center"/>
            </w:pPr>
            <w:r w:rsidRPr="00437668">
              <w:rPr>
                <w:rFonts w:hint="eastAsia"/>
              </w:rPr>
              <w:t>监控包含免费放行等行为复查</w:t>
            </w:r>
          </w:p>
        </w:tc>
      </w:tr>
      <w:tr w:rsidR="00437668" w:rsidRPr="002971CC" w14:paraId="5D408E79" w14:textId="77777777" w:rsidTr="00437668">
        <w:tc>
          <w:tcPr>
            <w:tcW w:w="1271" w:type="dxa"/>
            <w:shd w:val="clear" w:color="auto" w:fill="ACB9CA" w:themeFill="text2" w:themeFillTint="66"/>
            <w:vAlign w:val="center"/>
          </w:tcPr>
          <w:p w14:paraId="428C0D94" w14:textId="77777777" w:rsidR="00437668" w:rsidRPr="00437668" w:rsidRDefault="00437668" w:rsidP="00437668">
            <w:pPr>
              <w:pStyle w:val="22"/>
              <w:ind w:firstLine="0"/>
              <w:jc w:val="center"/>
              <w:rPr>
                <w:b/>
                <w:bCs/>
              </w:rPr>
            </w:pPr>
            <w:r w:rsidRPr="00437668">
              <w:rPr>
                <w:rFonts w:hint="eastAsia"/>
                <w:b/>
                <w:bCs/>
              </w:rPr>
              <w:t>9</w:t>
            </w:r>
          </w:p>
        </w:tc>
        <w:tc>
          <w:tcPr>
            <w:tcW w:w="3260" w:type="dxa"/>
            <w:shd w:val="clear" w:color="auto" w:fill="D5DCE4" w:themeFill="text2" w:themeFillTint="33"/>
            <w:vAlign w:val="center"/>
          </w:tcPr>
          <w:p w14:paraId="11F1B958" w14:textId="77777777" w:rsidR="00437668" w:rsidRPr="00437668" w:rsidRDefault="00437668" w:rsidP="00437668">
            <w:pPr>
              <w:pStyle w:val="22"/>
              <w:ind w:firstLine="0"/>
              <w:jc w:val="center"/>
            </w:pPr>
            <w:r w:rsidRPr="00437668">
              <w:rPr>
                <w:rFonts w:hint="eastAsia"/>
              </w:rPr>
              <w:t>远程系统重启</w:t>
            </w:r>
          </w:p>
        </w:tc>
        <w:tc>
          <w:tcPr>
            <w:tcW w:w="3765" w:type="dxa"/>
            <w:shd w:val="clear" w:color="auto" w:fill="D5DCE4" w:themeFill="text2" w:themeFillTint="33"/>
            <w:vAlign w:val="center"/>
          </w:tcPr>
          <w:p w14:paraId="01600F88" w14:textId="77777777" w:rsidR="00437668" w:rsidRPr="00437668" w:rsidRDefault="00437668" w:rsidP="00437668">
            <w:pPr>
              <w:pStyle w:val="22"/>
              <w:ind w:firstLine="0"/>
              <w:jc w:val="center"/>
            </w:pPr>
            <w:r w:rsidRPr="00437668">
              <w:rPr>
                <w:rFonts w:hint="eastAsia"/>
              </w:rPr>
              <w:t>在需要的条件下，系统死机时进行远程重启</w:t>
            </w:r>
          </w:p>
        </w:tc>
      </w:tr>
      <w:tr w:rsidR="00437668" w:rsidRPr="002971CC" w14:paraId="054E7DF4" w14:textId="77777777" w:rsidTr="00437668">
        <w:tc>
          <w:tcPr>
            <w:tcW w:w="1271" w:type="dxa"/>
            <w:shd w:val="clear" w:color="auto" w:fill="ACB9CA" w:themeFill="text2" w:themeFillTint="66"/>
            <w:vAlign w:val="center"/>
          </w:tcPr>
          <w:p w14:paraId="10A6AF66" w14:textId="77777777" w:rsidR="00437668" w:rsidRPr="00437668" w:rsidRDefault="00437668" w:rsidP="00437668">
            <w:pPr>
              <w:pStyle w:val="22"/>
              <w:ind w:firstLine="0"/>
              <w:jc w:val="center"/>
              <w:rPr>
                <w:b/>
                <w:bCs/>
              </w:rPr>
            </w:pPr>
            <w:r w:rsidRPr="00437668">
              <w:rPr>
                <w:rFonts w:hint="eastAsia"/>
                <w:b/>
                <w:bCs/>
              </w:rPr>
              <w:t>1</w:t>
            </w:r>
            <w:r w:rsidRPr="00437668">
              <w:rPr>
                <w:b/>
                <w:bCs/>
              </w:rPr>
              <w:t>0</w:t>
            </w:r>
          </w:p>
        </w:tc>
        <w:tc>
          <w:tcPr>
            <w:tcW w:w="3260" w:type="dxa"/>
            <w:shd w:val="clear" w:color="auto" w:fill="D5DCE4" w:themeFill="text2" w:themeFillTint="33"/>
            <w:vAlign w:val="center"/>
          </w:tcPr>
          <w:p w14:paraId="65A38929" w14:textId="77777777" w:rsidR="00437668" w:rsidRPr="00437668" w:rsidRDefault="00437668" w:rsidP="00437668">
            <w:pPr>
              <w:pStyle w:val="22"/>
              <w:ind w:firstLine="0"/>
              <w:jc w:val="center"/>
            </w:pPr>
            <w:r w:rsidRPr="00437668">
              <w:rPr>
                <w:rFonts w:hint="eastAsia"/>
              </w:rPr>
              <w:t>远程错误车牌修正</w:t>
            </w:r>
          </w:p>
        </w:tc>
        <w:tc>
          <w:tcPr>
            <w:tcW w:w="3765" w:type="dxa"/>
            <w:shd w:val="clear" w:color="auto" w:fill="D5DCE4" w:themeFill="text2" w:themeFillTint="33"/>
            <w:vAlign w:val="center"/>
          </w:tcPr>
          <w:p w14:paraId="4DD1D112" w14:textId="77777777" w:rsidR="00437668" w:rsidRPr="00437668" w:rsidRDefault="00437668" w:rsidP="00437668">
            <w:pPr>
              <w:pStyle w:val="22"/>
              <w:ind w:firstLine="0"/>
              <w:jc w:val="center"/>
            </w:pPr>
            <w:r w:rsidRPr="00437668">
              <w:rPr>
                <w:rFonts w:hint="eastAsia"/>
              </w:rPr>
              <w:t>车牌辨识错误，错误信息上传中控中心，由中控中心负责修正车牌</w:t>
            </w:r>
          </w:p>
        </w:tc>
      </w:tr>
      <w:tr w:rsidR="00437668" w:rsidRPr="002971CC" w14:paraId="112EBF67" w14:textId="77777777" w:rsidTr="00437668">
        <w:tc>
          <w:tcPr>
            <w:tcW w:w="1271" w:type="dxa"/>
            <w:shd w:val="clear" w:color="auto" w:fill="ACB9CA" w:themeFill="text2" w:themeFillTint="66"/>
            <w:vAlign w:val="center"/>
          </w:tcPr>
          <w:p w14:paraId="2F42A806" w14:textId="77777777" w:rsidR="00437668" w:rsidRPr="00437668" w:rsidRDefault="00437668" w:rsidP="00437668">
            <w:pPr>
              <w:pStyle w:val="22"/>
              <w:ind w:firstLine="0"/>
              <w:jc w:val="center"/>
              <w:rPr>
                <w:b/>
                <w:bCs/>
              </w:rPr>
            </w:pPr>
            <w:r w:rsidRPr="00437668">
              <w:rPr>
                <w:rFonts w:hint="eastAsia"/>
                <w:b/>
                <w:bCs/>
              </w:rPr>
              <w:t>1</w:t>
            </w:r>
            <w:r w:rsidRPr="00437668">
              <w:rPr>
                <w:b/>
                <w:bCs/>
              </w:rPr>
              <w:t>1</w:t>
            </w:r>
          </w:p>
        </w:tc>
        <w:tc>
          <w:tcPr>
            <w:tcW w:w="3260" w:type="dxa"/>
            <w:shd w:val="clear" w:color="auto" w:fill="D5DCE4" w:themeFill="text2" w:themeFillTint="33"/>
            <w:vAlign w:val="center"/>
          </w:tcPr>
          <w:p w14:paraId="2B34B25E" w14:textId="77777777" w:rsidR="00437668" w:rsidRPr="00437668" w:rsidRDefault="00437668" w:rsidP="00437668">
            <w:pPr>
              <w:pStyle w:val="22"/>
              <w:ind w:firstLine="0"/>
              <w:jc w:val="center"/>
            </w:pPr>
            <w:r w:rsidRPr="00437668">
              <w:rPr>
                <w:rFonts w:hint="eastAsia"/>
              </w:rPr>
              <w:t>出/入口通道占用</w:t>
            </w:r>
          </w:p>
        </w:tc>
        <w:tc>
          <w:tcPr>
            <w:tcW w:w="3765" w:type="dxa"/>
            <w:shd w:val="clear" w:color="auto" w:fill="D5DCE4" w:themeFill="text2" w:themeFillTint="33"/>
            <w:vAlign w:val="center"/>
          </w:tcPr>
          <w:p w14:paraId="1FAB7EDE" w14:textId="77777777" w:rsidR="00437668" w:rsidRPr="00437668" w:rsidRDefault="00437668" w:rsidP="00437668">
            <w:pPr>
              <w:pStyle w:val="22"/>
              <w:ind w:firstLine="0"/>
              <w:jc w:val="center"/>
            </w:pPr>
            <w:r w:rsidRPr="00437668">
              <w:rPr>
                <w:rFonts w:hint="eastAsia"/>
              </w:rPr>
              <w:t>远程提供必要咨询协助，提示车主离开出/入口通道</w:t>
            </w:r>
          </w:p>
        </w:tc>
      </w:tr>
      <w:tr w:rsidR="00437668" w:rsidRPr="002971CC" w14:paraId="3AAAB419" w14:textId="77777777" w:rsidTr="00437668">
        <w:tc>
          <w:tcPr>
            <w:tcW w:w="1271" w:type="dxa"/>
            <w:shd w:val="clear" w:color="auto" w:fill="ACB9CA" w:themeFill="text2" w:themeFillTint="66"/>
            <w:vAlign w:val="center"/>
          </w:tcPr>
          <w:p w14:paraId="49718119" w14:textId="77777777" w:rsidR="00437668" w:rsidRPr="00437668" w:rsidRDefault="00437668" w:rsidP="00437668">
            <w:pPr>
              <w:pStyle w:val="22"/>
              <w:ind w:firstLine="0"/>
              <w:jc w:val="center"/>
              <w:rPr>
                <w:b/>
                <w:bCs/>
              </w:rPr>
            </w:pPr>
            <w:r w:rsidRPr="00437668">
              <w:rPr>
                <w:rFonts w:hint="eastAsia"/>
                <w:b/>
                <w:bCs/>
              </w:rPr>
              <w:t>1</w:t>
            </w:r>
            <w:r w:rsidRPr="00437668">
              <w:rPr>
                <w:b/>
                <w:bCs/>
              </w:rPr>
              <w:t>2</w:t>
            </w:r>
          </w:p>
        </w:tc>
        <w:tc>
          <w:tcPr>
            <w:tcW w:w="3260" w:type="dxa"/>
            <w:shd w:val="clear" w:color="auto" w:fill="D5DCE4" w:themeFill="text2" w:themeFillTint="33"/>
            <w:vAlign w:val="center"/>
          </w:tcPr>
          <w:p w14:paraId="22727C24" w14:textId="77777777" w:rsidR="00437668" w:rsidRPr="00437668" w:rsidRDefault="00437668" w:rsidP="00437668">
            <w:pPr>
              <w:pStyle w:val="22"/>
              <w:ind w:firstLine="0"/>
              <w:jc w:val="center"/>
            </w:pPr>
            <w:proofErr w:type="gramStart"/>
            <w:r w:rsidRPr="00437668">
              <w:rPr>
                <w:rFonts w:hint="eastAsia"/>
              </w:rPr>
              <w:t>道闸杆断裂</w:t>
            </w:r>
            <w:proofErr w:type="gramEnd"/>
          </w:p>
        </w:tc>
        <w:tc>
          <w:tcPr>
            <w:tcW w:w="3765" w:type="dxa"/>
            <w:shd w:val="clear" w:color="auto" w:fill="D5DCE4" w:themeFill="text2" w:themeFillTint="33"/>
            <w:vAlign w:val="center"/>
          </w:tcPr>
          <w:p w14:paraId="1D1145AD" w14:textId="77777777" w:rsidR="00437668" w:rsidRPr="00437668" w:rsidRDefault="00437668" w:rsidP="00437668">
            <w:pPr>
              <w:pStyle w:val="22"/>
              <w:ind w:firstLine="0"/>
              <w:jc w:val="center"/>
            </w:pPr>
            <w:r w:rsidRPr="00437668">
              <w:rPr>
                <w:rFonts w:hint="eastAsia"/>
              </w:rPr>
              <w:t>透过电话通报现场处置断</w:t>
            </w:r>
            <w:proofErr w:type="gramStart"/>
            <w:r w:rsidRPr="00437668">
              <w:rPr>
                <w:rFonts w:hint="eastAsia"/>
              </w:rPr>
              <w:t>杆事件</w:t>
            </w:r>
            <w:proofErr w:type="gramEnd"/>
          </w:p>
        </w:tc>
      </w:tr>
      <w:tr w:rsidR="00437668" w:rsidRPr="002971CC" w14:paraId="4426991D" w14:textId="77777777" w:rsidTr="00437668">
        <w:tc>
          <w:tcPr>
            <w:tcW w:w="1271" w:type="dxa"/>
            <w:shd w:val="clear" w:color="auto" w:fill="ACB9CA" w:themeFill="text2" w:themeFillTint="66"/>
            <w:vAlign w:val="center"/>
          </w:tcPr>
          <w:p w14:paraId="41CBEA0A" w14:textId="77777777" w:rsidR="00437668" w:rsidRPr="00437668" w:rsidRDefault="00437668" w:rsidP="00437668">
            <w:pPr>
              <w:pStyle w:val="22"/>
              <w:ind w:firstLine="0"/>
              <w:jc w:val="center"/>
              <w:rPr>
                <w:b/>
                <w:bCs/>
              </w:rPr>
            </w:pPr>
            <w:r w:rsidRPr="00437668">
              <w:rPr>
                <w:rFonts w:hint="eastAsia"/>
                <w:b/>
                <w:bCs/>
              </w:rPr>
              <w:t>1</w:t>
            </w:r>
            <w:r w:rsidRPr="00437668">
              <w:rPr>
                <w:b/>
                <w:bCs/>
              </w:rPr>
              <w:t>3</w:t>
            </w:r>
          </w:p>
        </w:tc>
        <w:tc>
          <w:tcPr>
            <w:tcW w:w="3260" w:type="dxa"/>
            <w:shd w:val="clear" w:color="auto" w:fill="D5DCE4" w:themeFill="text2" w:themeFillTint="33"/>
            <w:vAlign w:val="center"/>
          </w:tcPr>
          <w:p w14:paraId="46DE5BFF" w14:textId="77777777" w:rsidR="00437668" w:rsidRPr="00437668" w:rsidRDefault="00437668" w:rsidP="00437668">
            <w:pPr>
              <w:pStyle w:val="22"/>
              <w:ind w:firstLine="0"/>
              <w:jc w:val="center"/>
            </w:pPr>
            <w:r w:rsidRPr="00437668">
              <w:rPr>
                <w:rFonts w:hint="eastAsia"/>
              </w:rPr>
              <w:t>手动抬杆</w:t>
            </w:r>
          </w:p>
        </w:tc>
        <w:tc>
          <w:tcPr>
            <w:tcW w:w="3765" w:type="dxa"/>
            <w:shd w:val="clear" w:color="auto" w:fill="D5DCE4" w:themeFill="text2" w:themeFillTint="33"/>
            <w:vAlign w:val="center"/>
          </w:tcPr>
          <w:p w14:paraId="5B7C21B9" w14:textId="77777777" w:rsidR="00437668" w:rsidRPr="00437668" w:rsidRDefault="00437668" w:rsidP="00437668">
            <w:pPr>
              <w:pStyle w:val="22"/>
              <w:ind w:firstLine="0"/>
              <w:jc w:val="center"/>
            </w:pPr>
            <w:r w:rsidRPr="00437668">
              <w:rPr>
                <w:rFonts w:hint="eastAsia"/>
              </w:rPr>
              <w:t>执行配合停车场执行手动抬杆作业并完成抬杆事由记录</w:t>
            </w:r>
          </w:p>
        </w:tc>
      </w:tr>
      <w:tr w:rsidR="00437668" w:rsidRPr="002971CC" w14:paraId="114A8825" w14:textId="77777777" w:rsidTr="00437668">
        <w:tc>
          <w:tcPr>
            <w:tcW w:w="1271" w:type="dxa"/>
            <w:shd w:val="clear" w:color="auto" w:fill="ACB9CA" w:themeFill="text2" w:themeFillTint="66"/>
            <w:vAlign w:val="center"/>
          </w:tcPr>
          <w:p w14:paraId="17CCBE63" w14:textId="77777777" w:rsidR="00437668" w:rsidRPr="00437668" w:rsidRDefault="00437668" w:rsidP="00437668">
            <w:pPr>
              <w:pStyle w:val="22"/>
              <w:ind w:firstLine="0"/>
              <w:jc w:val="center"/>
              <w:rPr>
                <w:b/>
                <w:bCs/>
              </w:rPr>
            </w:pPr>
            <w:r w:rsidRPr="00437668">
              <w:rPr>
                <w:rFonts w:hint="eastAsia"/>
                <w:b/>
                <w:bCs/>
              </w:rPr>
              <w:t>1</w:t>
            </w:r>
            <w:r w:rsidRPr="00437668">
              <w:rPr>
                <w:b/>
                <w:bCs/>
              </w:rPr>
              <w:t>4</w:t>
            </w:r>
          </w:p>
        </w:tc>
        <w:tc>
          <w:tcPr>
            <w:tcW w:w="3260" w:type="dxa"/>
            <w:shd w:val="clear" w:color="auto" w:fill="D5DCE4" w:themeFill="text2" w:themeFillTint="33"/>
            <w:vAlign w:val="center"/>
          </w:tcPr>
          <w:p w14:paraId="24B08F11" w14:textId="77777777" w:rsidR="00437668" w:rsidRPr="00437668" w:rsidRDefault="00437668" w:rsidP="00437668">
            <w:pPr>
              <w:pStyle w:val="22"/>
              <w:ind w:firstLine="0"/>
              <w:jc w:val="center"/>
            </w:pPr>
            <w:r w:rsidRPr="00437668">
              <w:rPr>
                <w:rFonts w:hint="eastAsia"/>
              </w:rPr>
              <w:t>出口交费引导</w:t>
            </w:r>
          </w:p>
        </w:tc>
        <w:tc>
          <w:tcPr>
            <w:tcW w:w="3765" w:type="dxa"/>
            <w:shd w:val="clear" w:color="auto" w:fill="D5DCE4" w:themeFill="text2" w:themeFillTint="33"/>
            <w:vAlign w:val="center"/>
          </w:tcPr>
          <w:p w14:paraId="246D545F" w14:textId="77777777" w:rsidR="00437668" w:rsidRPr="00437668" w:rsidRDefault="00437668" w:rsidP="00437668">
            <w:pPr>
              <w:pStyle w:val="22"/>
              <w:ind w:firstLine="0"/>
              <w:jc w:val="center"/>
            </w:pPr>
            <w:r w:rsidRPr="00437668">
              <w:rPr>
                <w:rFonts w:hint="eastAsia"/>
              </w:rPr>
              <w:t>当车主于出口出现交费障碍时，由中控中心给予适当咨询引导</w:t>
            </w:r>
          </w:p>
        </w:tc>
      </w:tr>
      <w:tr w:rsidR="00437668" w:rsidRPr="002971CC" w14:paraId="5FEFD940" w14:textId="77777777" w:rsidTr="00437668">
        <w:tc>
          <w:tcPr>
            <w:tcW w:w="1271" w:type="dxa"/>
            <w:shd w:val="clear" w:color="auto" w:fill="ACB9CA" w:themeFill="text2" w:themeFillTint="66"/>
            <w:vAlign w:val="center"/>
          </w:tcPr>
          <w:p w14:paraId="7355BFCA" w14:textId="77777777" w:rsidR="00437668" w:rsidRPr="00437668" w:rsidRDefault="00437668" w:rsidP="00437668">
            <w:pPr>
              <w:pStyle w:val="22"/>
              <w:ind w:firstLine="0"/>
              <w:jc w:val="center"/>
              <w:rPr>
                <w:b/>
                <w:bCs/>
              </w:rPr>
            </w:pPr>
            <w:r w:rsidRPr="00437668">
              <w:rPr>
                <w:rFonts w:hint="eastAsia"/>
                <w:b/>
                <w:bCs/>
              </w:rPr>
              <w:t>1</w:t>
            </w:r>
            <w:r w:rsidRPr="00437668">
              <w:rPr>
                <w:b/>
                <w:bCs/>
              </w:rPr>
              <w:t>5</w:t>
            </w:r>
          </w:p>
        </w:tc>
        <w:tc>
          <w:tcPr>
            <w:tcW w:w="3260" w:type="dxa"/>
            <w:shd w:val="clear" w:color="auto" w:fill="D5DCE4" w:themeFill="text2" w:themeFillTint="33"/>
            <w:vAlign w:val="center"/>
          </w:tcPr>
          <w:p w14:paraId="3BABAC1B" w14:textId="77777777" w:rsidR="00437668" w:rsidRPr="00437668" w:rsidRDefault="00437668" w:rsidP="00437668">
            <w:pPr>
              <w:pStyle w:val="22"/>
              <w:ind w:firstLine="0"/>
              <w:jc w:val="center"/>
            </w:pPr>
            <w:r w:rsidRPr="00437668">
              <w:rPr>
                <w:rFonts w:hint="eastAsia"/>
              </w:rPr>
              <w:t>已交费但出口未开道闸</w:t>
            </w:r>
          </w:p>
        </w:tc>
        <w:tc>
          <w:tcPr>
            <w:tcW w:w="3765" w:type="dxa"/>
            <w:shd w:val="clear" w:color="auto" w:fill="D5DCE4" w:themeFill="text2" w:themeFillTint="33"/>
            <w:vAlign w:val="center"/>
          </w:tcPr>
          <w:p w14:paraId="43F66E3C" w14:textId="77777777" w:rsidR="00437668" w:rsidRPr="00437668" w:rsidRDefault="00437668" w:rsidP="00437668">
            <w:pPr>
              <w:pStyle w:val="22"/>
              <w:ind w:firstLine="0"/>
              <w:jc w:val="center"/>
            </w:pPr>
            <w:r w:rsidRPr="00437668">
              <w:rPr>
                <w:rFonts w:hint="eastAsia"/>
              </w:rPr>
              <w:t>中控中心确认用户已缴费，远程抬杆放行</w:t>
            </w:r>
          </w:p>
        </w:tc>
      </w:tr>
    </w:tbl>
    <w:p w14:paraId="142D75E9" w14:textId="77777777" w:rsidR="00437668" w:rsidRDefault="00437668" w:rsidP="00D72F6F">
      <w:pPr>
        <w:spacing w:before="240"/>
        <w:ind w:firstLine="482"/>
      </w:pPr>
      <w:r>
        <w:rPr>
          <w:rFonts w:hint="eastAsia"/>
        </w:rPr>
        <w:t>针对高位视频，平台采用大华的视频诊断技术，采用国际领先的图形处理算法和模式识别技术，对视频丢失、模糊、偏色、干扰等十多项视频问题，建立了一套完善的视频诊断标准规划体系。</w:t>
      </w:r>
      <w:r>
        <w:t xml:space="preserve"> </w:t>
      </w:r>
    </w:p>
    <w:p w14:paraId="2F112737" w14:textId="77777777" w:rsidR="00437668" w:rsidRDefault="00437668" w:rsidP="00D72F6F">
      <w:r>
        <w:rPr>
          <w:rFonts w:hint="eastAsia"/>
        </w:rPr>
        <w:t>一旦检测到上述异常，视频检测服务会通过城市停车云平台向平台管理员以及设备管理员推送通知，平台管理员分配现场巡检员对异常区域进行接管。设备管理员定位设备问题后，进行相关处理，待恢复后再通知平台管理员维修完成，设备接替现场管理员工作。</w:t>
      </w:r>
    </w:p>
    <w:p w14:paraId="401A2BF7" w14:textId="04C8D2C8" w:rsidR="00437668" w:rsidRDefault="00437668" w:rsidP="00D72F6F">
      <w:r>
        <w:rPr>
          <w:rFonts w:hint="eastAsia"/>
        </w:rPr>
        <w:t>通过人机配合，建立一套完善的管理体系。</w:t>
      </w:r>
    </w:p>
    <w:p w14:paraId="392AD94D" w14:textId="19063B6D" w:rsidR="00437668" w:rsidRDefault="00D72F6F" w:rsidP="00D72F6F">
      <w:r w:rsidRPr="0052493F">
        <w:rPr>
          <w:noProof/>
        </w:rPr>
        <w:lastRenderedPageBreak/>
        <w:drawing>
          <wp:inline distT="0" distB="0" distL="0" distR="0" wp14:anchorId="2BDB4960" wp14:editId="169AAA7D">
            <wp:extent cx="5124450" cy="2726336"/>
            <wp:effectExtent l="152400" t="152400" r="361950" b="36004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9295" cy="2734234"/>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14:paraId="78513579" w14:textId="65395508" w:rsidR="00455BA2" w:rsidRPr="00277F64" w:rsidRDefault="00455BA2" w:rsidP="00455BA2">
      <w:pPr>
        <w:rPr>
          <w:b/>
          <w:bCs/>
        </w:rPr>
      </w:pPr>
      <w:bookmarkStart w:id="2" w:name="_Toc29922327"/>
      <w:r w:rsidRPr="00277F64">
        <w:rPr>
          <w:rFonts w:hint="eastAsia"/>
          <w:b/>
          <w:bCs/>
        </w:rPr>
        <w:t>（</w:t>
      </w:r>
      <w:r w:rsidR="00277F64" w:rsidRPr="00277F64">
        <w:rPr>
          <w:rFonts w:hint="eastAsia"/>
          <w:b/>
          <w:bCs/>
        </w:rPr>
        <w:t>2</w:t>
      </w:r>
      <w:r w:rsidRPr="00277F64">
        <w:rPr>
          <w:rFonts w:hint="eastAsia"/>
          <w:b/>
          <w:bCs/>
        </w:rPr>
        <w:t>）智慧消防系统</w:t>
      </w:r>
      <w:bookmarkEnd w:id="2"/>
    </w:p>
    <w:p w14:paraId="0A019CDA" w14:textId="59ACA2E6" w:rsidR="00455BA2" w:rsidRPr="002971CC" w:rsidRDefault="00455BA2" w:rsidP="00455BA2">
      <w:r w:rsidRPr="002971CC">
        <w:rPr>
          <w:rFonts w:hint="eastAsia"/>
        </w:rPr>
        <w:t>城市停车场智慧</w:t>
      </w:r>
      <w:r w:rsidRPr="002971CC">
        <w:t>消防系统</w:t>
      </w:r>
      <w:r w:rsidRPr="002971CC">
        <w:rPr>
          <w:rFonts w:hint="eastAsia"/>
        </w:rPr>
        <w:t>，</w:t>
      </w:r>
      <w:r w:rsidRPr="002971CC">
        <w:t>涉及</w:t>
      </w:r>
      <w:r w:rsidRPr="002971CC">
        <w:rPr>
          <w:rFonts w:hint="eastAsia"/>
        </w:rPr>
        <w:t>充电桩电气</w:t>
      </w:r>
      <w:r w:rsidRPr="002971CC">
        <w:t>火灾监测、</w:t>
      </w:r>
      <w:r w:rsidRPr="002971CC">
        <w:rPr>
          <w:rFonts w:hint="eastAsia"/>
        </w:rPr>
        <w:t>无线火灾</w:t>
      </w:r>
      <w:r w:rsidRPr="002971CC">
        <w:t>报警监测、</w:t>
      </w:r>
      <w:r w:rsidRPr="002971CC">
        <w:rPr>
          <w:rFonts w:hint="eastAsia"/>
        </w:rPr>
        <w:t>消防</w:t>
      </w:r>
      <w:r w:rsidRPr="002971CC">
        <w:t>水系统监测</w:t>
      </w:r>
      <w:r w:rsidRPr="002971CC">
        <w:rPr>
          <w:rFonts w:hint="eastAsia"/>
        </w:rPr>
        <w:t>、</w:t>
      </w:r>
      <w:r w:rsidRPr="002971CC">
        <w:t>消防远程报警监测等系统，并整合</w:t>
      </w:r>
      <w:r w:rsidRPr="002971CC">
        <w:rPr>
          <w:rFonts w:hint="eastAsia"/>
        </w:rPr>
        <w:t>停车场</w:t>
      </w:r>
      <w:r w:rsidRPr="002971CC">
        <w:t>各类监控系统和视频资源，</w:t>
      </w:r>
      <w:r w:rsidRPr="002971CC">
        <w:rPr>
          <w:rFonts w:hint="eastAsia"/>
        </w:rPr>
        <w:t>纳入</w:t>
      </w:r>
      <w:r w:rsidRPr="002971CC">
        <w:t>城市停车场管理平台统一监管，以便对消防设施、电气线路、</w:t>
      </w:r>
      <w:r w:rsidRPr="002971CC">
        <w:rPr>
          <w:rFonts w:hint="eastAsia"/>
        </w:rPr>
        <w:t>火灾</w:t>
      </w:r>
      <w:r w:rsidRPr="002971CC">
        <w:t>报警、疏散楼梯等进行实时监测。</w:t>
      </w:r>
      <w:r w:rsidRPr="002971CC">
        <w:rPr>
          <w:rFonts w:hint="eastAsia"/>
        </w:rPr>
        <w:t xml:space="preserve"> </w:t>
      </w:r>
      <w:r w:rsidRPr="002971CC">
        <w:rPr>
          <w:rFonts w:hint="eastAsia"/>
        </w:rPr>
        <w:t>能</w:t>
      </w:r>
      <w:r w:rsidRPr="002971CC">
        <w:t>有效</w:t>
      </w:r>
      <w:r w:rsidRPr="002971CC">
        <w:rPr>
          <w:rFonts w:hint="eastAsia"/>
        </w:rPr>
        <w:t>解决</w:t>
      </w:r>
      <w:r w:rsidRPr="002971CC">
        <w:t>城市停车场</w:t>
      </w:r>
      <w:r w:rsidRPr="002971CC">
        <w:rPr>
          <w:rFonts w:hint="eastAsia"/>
        </w:rPr>
        <w:t>消防</w:t>
      </w:r>
      <w:r w:rsidRPr="002971CC">
        <w:t>信息</w:t>
      </w:r>
      <w:r w:rsidRPr="002971CC">
        <w:rPr>
          <w:rFonts w:hint="eastAsia"/>
        </w:rPr>
        <w:t>孤岛</w:t>
      </w:r>
      <w:r w:rsidRPr="002971CC">
        <w:t>、消防风险感知能力低</w:t>
      </w:r>
      <w:r w:rsidRPr="002971CC">
        <w:rPr>
          <w:rFonts w:hint="eastAsia"/>
        </w:rPr>
        <w:t>，</w:t>
      </w:r>
      <w:r w:rsidRPr="002971CC">
        <w:t>消防管理效率低等问题，有效提升</w:t>
      </w:r>
      <w:r w:rsidRPr="002971CC">
        <w:rPr>
          <w:rFonts w:hint="eastAsia"/>
        </w:rPr>
        <w:t>城市</w:t>
      </w:r>
      <w:r w:rsidRPr="002971CC">
        <w:t>停车场内部消防管理，完善消防应急处置流程，履行消防主体责任。</w:t>
      </w:r>
    </w:p>
    <w:p w14:paraId="13AE347C" w14:textId="77777777" w:rsidR="00455BA2" w:rsidRDefault="00455BA2" w:rsidP="00455BA2">
      <w:pPr>
        <w:keepNext/>
      </w:pPr>
      <w:r w:rsidRPr="002971CC">
        <w:rPr>
          <w:rFonts w:ascii="宋体" w:eastAsia="宋体" w:hAnsi="宋体"/>
          <w:szCs w:val="24"/>
        </w:rPr>
        <w:object w:dxaOrig="22381" w:dyaOrig="10905" w14:anchorId="0F7AE2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5pt;height:202.3pt" o:ole="">
            <v:imagedata r:id="rId48" o:title=""/>
          </v:shape>
          <o:OLEObject Type="Embed" ProgID="Visio.Drawing.15" ShapeID="_x0000_i1025" DrawAspect="Content" ObjectID="_1686014838" r:id="rId49"/>
        </w:object>
      </w:r>
    </w:p>
    <w:p w14:paraId="7AEB0799" w14:textId="4AEC32A1" w:rsidR="00455BA2" w:rsidRPr="002971CC" w:rsidRDefault="00455BA2" w:rsidP="00455BA2">
      <w:pPr>
        <w:pStyle w:val="ad"/>
        <w:jc w:val="center"/>
        <w:rPr>
          <w:rFonts w:ascii="宋体" w:eastAsia="宋体" w:hAnsi="宋体"/>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BC5EF7">
        <w:rPr>
          <w:noProof/>
        </w:rPr>
        <w:t>24</w:t>
      </w:r>
      <w:r>
        <w:fldChar w:fldCharType="end"/>
      </w:r>
      <w:r>
        <w:t xml:space="preserve"> </w:t>
      </w:r>
      <w:r>
        <w:rPr>
          <w:rFonts w:hint="eastAsia"/>
        </w:rPr>
        <w:t>系统架构图</w:t>
      </w:r>
    </w:p>
    <w:p w14:paraId="258F5F76" w14:textId="77777777" w:rsidR="00455BA2" w:rsidRPr="002971CC" w:rsidRDefault="00455BA2" w:rsidP="00455BA2">
      <w:r w:rsidRPr="002971CC">
        <w:rPr>
          <w:rFonts w:hint="eastAsia"/>
        </w:rPr>
        <w:t>本系统主要由充电桩电气</w:t>
      </w:r>
      <w:r w:rsidRPr="002971CC">
        <w:t>火灾监测</w:t>
      </w:r>
      <w:r w:rsidRPr="002971CC">
        <w:rPr>
          <w:rFonts w:hint="eastAsia"/>
        </w:rPr>
        <w:t>、消防</w:t>
      </w:r>
      <w:r w:rsidRPr="002971CC">
        <w:t>水系统监测</w:t>
      </w:r>
      <w:r w:rsidRPr="002971CC">
        <w:rPr>
          <w:rFonts w:hint="eastAsia"/>
        </w:rPr>
        <w:t>、智能</w:t>
      </w:r>
      <w:r w:rsidRPr="002971CC">
        <w:t>烟感监测</w:t>
      </w:r>
      <w:r w:rsidRPr="002971CC">
        <w:rPr>
          <w:rFonts w:hint="eastAsia"/>
        </w:rPr>
        <w:t>、消防</w:t>
      </w:r>
      <w:r w:rsidRPr="002971CC">
        <w:rPr>
          <w:rFonts w:hint="eastAsia"/>
        </w:rPr>
        <w:lastRenderedPageBreak/>
        <w:t>报警</w:t>
      </w:r>
      <w:r w:rsidRPr="002971CC">
        <w:t>远程</w:t>
      </w:r>
      <w:r w:rsidRPr="002971CC">
        <w:rPr>
          <w:rFonts w:hint="eastAsia"/>
        </w:rPr>
        <w:t>监控</w:t>
      </w:r>
      <w:r w:rsidRPr="002971CC">
        <w:t>四大模块组成</w:t>
      </w:r>
      <w:r w:rsidRPr="002971CC">
        <w:rPr>
          <w:rFonts w:hint="eastAsia"/>
        </w:rPr>
        <w:t>，将以上</w:t>
      </w:r>
      <w:r w:rsidRPr="002971CC">
        <w:t>模块</w:t>
      </w:r>
      <w:r w:rsidRPr="002971CC">
        <w:rPr>
          <w:rFonts w:hint="eastAsia"/>
        </w:rPr>
        <w:t>按照各系统组合接入智慧停车场平台统一实时监管，能及时感知现场的火焰、烟雾、电压、电流、剩余电流、故障电弧等火灾</w:t>
      </w:r>
      <w:r w:rsidRPr="002971CC">
        <w:t>风险</w:t>
      </w:r>
      <w:r w:rsidRPr="002971CC">
        <w:rPr>
          <w:rFonts w:hint="eastAsia"/>
        </w:rPr>
        <w:t>信息。</w:t>
      </w:r>
    </w:p>
    <w:p w14:paraId="1F228EA1" w14:textId="2AAA8275" w:rsidR="00455BA2" w:rsidRPr="00437668" w:rsidRDefault="00455BA2" w:rsidP="00C46457">
      <w:r w:rsidRPr="002971CC">
        <w:rPr>
          <w:rFonts w:hint="eastAsia"/>
        </w:rPr>
        <w:t>在前端探测器工作的同时调用安防系统，利用摄像头进行安消融合、</w:t>
      </w:r>
      <w:proofErr w:type="gramStart"/>
      <w:r w:rsidRPr="002971CC">
        <w:rPr>
          <w:rFonts w:hint="eastAsia"/>
        </w:rPr>
        <w:t>安消联动</w:t>
      </w:r>
      <w:proofErr w:type="gramEnd"/>
      <w:r w:rsidRPr="002971CC">
        <w:rPr>
          <w:rFonts w:hint="eastAsia"/>
        </w:rPr>
        <w:t>；如：前端探测器发生报警，平台自动调用摄像头进行远程复核，查看是否为真实火警。在登高</w:t>
      </w:r>
      <w:proofErr w:type="gramStart"/>
      <w:r w:rsidRPr="002971CC">
        <w:rPr>
          <w:rFonts w:hint="eastAsia"/>
        </w:rPr>
        <w:t>车区域</w:t>
      </w:r>
      <w:proofErr w:type="gramEnd"/>
      <w:r w:rsidRPr="002971CC">
        <w:rPr>
          <w:rFonts w:hint="eastAsia"/>
        </w:rPr>
        <w:t>或消防通道区域不容许占用的地方进行视频分析，检测到有异物占用重点区域之后及时通知相关人员，尽快处理问题。实现早发现、早处理、早扑灭。</w:t>
      </w:r>
    </w:p>
    <w:p w14:paraId="5BA2131A" w14:textId="30781445" w:rsidR="00481728" w:rsidRPr="007F3EF4" w:rsidRDefault="00481728" w:rsidP="007F3EF4">
      <w:pPr>
        <w:pStyle w:val="3"/>
        <w:numPr>
          <w:ilvl w:val="1"/>
          <w:numId w:val="19"/>
        </w:numPr>
      </w:pPr>
      <w:r w:rsidRPr="007F3EF4">
        <w:rPr>
          <w:rFonts w:hint="eastAsia"/>
        </w:rPr>
        <w:t>方案说明及实施计划</w:t>
      </w:r>
    </w:p>
    <w:p w14:paraId="17EFA17C" w14:textId="3DBA01E4" w:rsidR="00481728" w:rsidRDefault="00BB3928" w:rsidP="00BB3928">
      <w:pPr>
        <w:pStyle w:val="3"/>
        <w:numPr>
          <w:ilvl w:val="2"/>
          <w:numId w:val="20"/>
        </w:numPr>
      </w:pPr>
      <w:r>
        <w:rPr>
          <w:rFonts w:hint="eastAsia"/>
        </w:rPr>
        <w:t>项目进度计划</w:t>
      </w:r>
    </w:p>
    <w:p w14:paraId="2D39820A" w14:textId="1D793DB7" w:rsidR="005568C2" w:rsidRPr="005568C2" w:rsidRDefault="005568C2" w:rsidP="005568C2">
      <w:r w:rsidRPr="005568C2">
        <w:rPr>
          <w:rFonts w:hint="eastAsia"/>
        </w:rPr>
        <w:t>本项目为停车信息系统，系统开发的工作进度安排如下：</w:t>
      </w:r>
    </w:p>
    <w:p w14:paraId="364A2A9A" w14:textId="4EFCCE71" w:rsidR="005568C2" w:rsidRDefault="005568C2" w:rsidP="005568C2">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E56A8">
        <w:rPr>
          <w:noProof/>
        </w:rPr>
        <w:t>9</w:t>
      </w:r>
      <w:r>
        <w:fldChar w:fldCharType="end"/>
      </w:r>
      <w:r w:rsidR="0012717B" w:rsidRPr="0012717B">
        <w:rPr>
          <w:rFonts w:hint="eastAsia"/>
        </w:rPr>
        <w:t>智慧停车系统开发工作进度安排表</w:t>
      </w:r>
    </w:p>
    <w:tbl>
      <w:tblPr>
        <w:tblStyle w:val="a7"/>
        <w:tblW w:w="0" w:type="auto"/>
        <w:jc w:val="center"/>
        <w:tblLook w:val="04A0" w:firstRow="1" w:lastRow="0" w:firstColumn="1" w:lastColumn="0" w:noHBand="0" w:noVBand="1"/>
      </w:tblPr>
      <w:tblGrid>
        <w:gridCol w:w="2074"/>
        <w:gridCol w:w="2074"/>
        <w:gridCol w:w="2074"/>
        <w:gridCol w:w="2074"/>
      </w:tblGrid>
      <w:tr w:rsidR="0091514D" w:rsidRPr="000E2D81" w14:paraId="6ACE5D16" w14:textId="77777777" w:rsidTr="005568C2">
        <w:trPr>
          <w:jc w:val="center"/>
        </w:trPr>
        <w:tc>
          <w:tcPr>
            <w:tcW w:w="2074" w:type="dxa"/>
            <w:vAlign w:val="center"/>
          </w:tcPr>
          <w:p w14:paraId="0BFB0B95" w14:textId="77777777" w:rsidR="0091514D" w:rsidRPr="000E2D81" w:rsidRDefault="0091514D" w:rsidP="005568C2">
            <w:pPr>
              <w:pStyle w:val="af3"/>
              <w:ind w:firstLine="0"/>
              <w:jc w:val="center"/>
            </w:pPr>
            <w:r w:rsidRPr="000E2D81">
              <w:rPr>
                <w:rFonts w:hint="eastAsia"/>
              </w:rPr>
              <w:t>阶段</w:t>
            </w:r>
          </w:p>
        </w:tc>
        <w:tc>
          <w:tcPr>
            <w:tcW w:w="2074" w:type="dxa"/>
            <w:vAlign w:val="center"/>
          </w:tcPr>
          <w:p w14:paraId="38F7F7FF" w14:textId="77777777" w:rsidR="0091514D" w:rsidRPr="000E2D81" w:rsidRDefault="0091514D" w:rsidP="005568C2">
            <w:pPr>
              <w:pStyle w:val="af3"/>
              <w:ind w:firstLine="0"/>
              <w:jc w:val="center"/>
            </w:pPr>
            <w:r w:rsidRPr="000E2D81">
              <w:rPr>
                <w:rFonts w:hint="eastAsia"/>
              </w:rPr>
              <w:t>完成的目标</w:t>
            </w:r>
          </w:p>
        </w:tc>
        <w:tc>
          <w:tcPr>
            <w:tcW w:w="2074" w:type="dxa"/>
            <w:vAlign w:val="center"/>
          </w:tcPr>
          <w:p w14:paraId="1BF1B334" w14:textId="77777777" w:rsidR="0091514D" w:rsidRPr="000E2D81" w:rsidRDefault="0091514D" w:rsidP="005568C2">
            <w:pPr>
              <w:pStyle w:val="af3"/>
              <w:ind w:firstLine="0"/>
              <w:jc w:val="center"/>
            </w:pPr>
            <w:r w:rsidRPr="000E2D81">
              <w:rPr>
                <w:rFonts w:hint="eastAsia"/>
              </w:rPr>
              <w:t>所需时间</w:t>
            </w:r>
          </w:p>
        </w:tc>
        <w:tc>
          <w:tcPr>
            <w:tcW w:w="2074" w:type="dxa"/>
          </w:tcPr>
          <w:p w14:paraId="227482E5" w14:textId="77777777" w:rsidR="0091514D" w:rsidRPr="000E2D81" w:rsidRDefault="0091514D" w:rsidP="005568C2">
            <w:pPr>
              <w:pStyle w:val="af3"/>
              <w:ind w:firstLine="0"/>
            </w:pPr>
            <w:r w:rsidRPr="000E2D81">
              <w:rPr>
                <w:rFonts w:hint="eastAsia"/>
              </w:rPr>
              <w:t>所做的主要工作</w:t>
            </w:r>
          </w:p>
        </w:tc>
      </w:tr>
      <w:tr w:rsidR="0091514D" w:rsidRPr="000E2D81" w14:paraId="678473E0" w14:textId="77777777" w:rsidTr="005568C2">
        <w:trPr>
          <w:jc w:val="center"/>
        </w:trPr>
        <w:tc>
          <w:tcPr>
            <w:tcW w:w="2074" w:type="dxa"/>
            <w:vAlign w:val="center"/>
          </w:tcPr>
          <w:p w14:paraId="09D6034A" w14:textId="77777777" w:rsidR="0091514D" w:rsidRPr="000E2D81" w:rsidRDefault="0091514D" w:rsidP="005568C2">
            <w:pPr>
              <w:pStyle w:val="af3"/>
              <w:ind w:firstLine="0"/>
              <w:jc w:val="center"/>
            </w:pPr>
            <w:r w:rsidRPr="000E2D81">
              <w:rPr>
                <w:rFonts w:hint="eastAsia"/>
              </w:rPr>
              <w:t>系统调查和可行性分析</w:t>
            </w:r>
          </w:p>
        </w:tc>
        <w:tc>
          <w:tcPr>
            <w:tcW w:w="2074" w:type="dxa"/>
            <w:vAlign w:val="center"/>
          </w:tcPr>
          <w:p w14:paraId="7248EFBE" w14:textId="77777777" w:rsidR="0091514D" w:rsidRPr="000E2D81" w:rsidRDefault="0091514D" w:rsidP="005568C2">
            <w:pPr>
              <w:pStyle w:val="af3"/>
              <w:ind w:firstLine="0"/>
              <w:jc w:val="center"/>
            </w:pPr>
            <w:r w:rsidRPr="000E2D81">
              <w:rPr>
                <w:rFonts w:hint="eastAsia"/>
              </w:rPr>
              <w:t>项目确定与规划</w:t>
            </w:r>
          </w:p>
        </w:tc>
        <w:tc>
          <w:tcPr>
            <w:tcW w:w="2074" w:type="dxa"/>
            <w:vAlign w:val="center"/>
          </w:tcPr>
          <w:p w14:paraId="73223F43" w14:textId="77777777" w:rsidR="0091514D" w:rsidRPr="000E2D81" w:rsidRDefault="0091514D" w:rsidP="005568C2">
            <w:pPr>
              <w:pStyle w:val="af3"/>
              <w:ind w:firstLine="0"/>
              <w:jc w:val="center"/>
            </w:pPr>
            <w:r>
              <w:t>15</w:t>
            </w:r>
            <w:r w:rsidRPr="000E2D81">
              <w:rPr>
                <w:rFonts w:hint="eastAsia"/>
              </w:rPr>
              <w:t>天</w:t>
            </w:r>
          </w:p>
        </w:tc>
        <w:tc>
          <w:tcPr>
            <w:tcW w:w="2074" w:type="dxa"/>
          </w:tcPr>
          <w:p w14:paraId="03E1D545" w14:textId="42DE9174" w:rsidR="0091514D" w:rsidRDefault="0091514D" w:rsidP="005568C2">
            <w:pPr>
              <w:pStyle w:val="af3"/>
              <w:ind w:firstLine="0"/>
            </w:pPr>
            <w:r w:rsidRPr="000E2D81">
              <w:rPr>
                <w:rFonts w:hint="eastAsia"/>
              </w:rPr>
              <w:t>1.</w:t>
            </w:r>
            <w:r w:rsidRPr="000E2D81">
              <w:rPr>
                <w:rFonts w:hint="eastAsia"/>
              </w:rPr>
              <w:t>人员组织、确定项目规划性质</w:t>
            </w:r>
          </w:p>
          <w:p w14:paraId="09BF6926" w14:textId="77777777" w:rsidR="0091514D" w:rsidRDefault="0091514D" w:rsidP="0091514D">
            <w:pPr>
              <w:pStyle w:val="af3"/>
              <w:ind w:firstLine="0"/>
            </w:pPr>
            <w:r w:rsidRPr="000E2D81">
              <w:rPr>
                <w:rFonts w:hint="eastAsia"/>
              </w:rPr>
              <w:t>2.</w:t>
            </w:r>
            <w:r w:rsidRPr="000E2D81">
              <w:rPr>
                <w:rFonts w:hint="eastAsia"/>
              </w:rPr>
              <w:t>收集相关资料信息</w:t>
            </w:r>
          </w:p>
          <w:p w14:paraId="0F31894F" w14:textId="77777777" w:rsidR="0091514D" w:rsidRDefault="0091514D" w:rsidP="0091514D">
            <w:pPr>
              <w:pStyle w:val="af3"/>
              <w:ind w:firstLine="0"/>
            </w:pPr>
            <w:r w:rsidRPr="000E2D81">
              <w:rPr>
                <w:rFonts w:hint="eastAsia"/>
              </w:rPr>
              <w:t>3.</w:t>
            </w:r>
            <w:r w:rsidRPr="000E2D81">
              <w:rPr>
                <w:rFonts w:hint="eastAsia"/>
              </w:rPr>
              <w:t>确定系统目标</w:t>
            </w:r>
          </w:p>
          <w:p w14:paraId="7A6D5F82" w14:textId="77777777" w:rsidR="0091514D" w:rsidRDefault="0091514D" w:rsidP="0091514D">
            <w:pPr>
              <w:pStyle w:val="af3"/>
              <w:ind w:firstLine="0"/>
            </w:pPr>
            <w:r w:rsidRPr="000E2D81">
              <w:rPr>
                <w:rFonts w:hint="eastAsia"/>
              </w:rPr>
              <w:t>4.</w:t>
            </w:r>
            <w:r w:rsidRPr="000E2D81">
              <w:rPr>
                <w:rFonts w:hint="eastAsia"/>
              </w:rPr>
              <w:t>提出系统未来略图</w:t>
            </w:r>
          </w:p>
          <w:p w14:paraId="50F5E6D3" w14:textId="77777777" w:rsidR="0091514D" w:rsidRDefault="0091514D" w:rsidP="0091514D">
            <w:pPr>
              <w:pStyle w:val="af3"/>
              <w:ind w:firstLine="0"/>
            </w:pPr>
            <w:r w:rsidRPr="000E2D81">
              <w:rPr>
                <w:rFonts w:hint="eastAsia"/>
              </w:rPr>
              <w:t>5.</w:t>
            </w:r>
            <w:r w:rsidRPr="000E2D81">
              <w:rPr>
                <w:rFonts w:hint="eastAsia"/>
              </w:rPr>
              <w:t>可行性分析</w:t>
            </w:r>
          </w:p>
          <w:p w14:paraId="04A51C60" w14:textId="77777777" w:rsidR="0091514D" w:rsidRDefault="0091514D" w:rsidP="0091514D">
            <w:pPr>
              <w:pStyle w:val="af3"/>
              <w:ind w:firstLine="0"/>
            </w:pPr>
            <w:r w:rsidRPr="000E2D81">
              <w:rPr>
                <w:rFonts w:hint="eastAsia"/>
              </w:rPr>
              <w:t>6.</w:t>
            </w:r>
            <w:r w:rsidRPr="000E2D81">
              <w:rPr>
                <w:rFonts w:hint="eastAsia"/>
              </w:rPr>
              <w:t>制度开发进度表</w:t>
            </w:r>
          </w:p>
          <w:p w14:paraId="4D3E3BAF" w14:textId="77777777" w:rsidR="0091514D" w:rsidRPr="000E2D81" w:rsidRDefault="0091514D" w:rsidP="0091514D">
            <w:pPr>
              <w:pStyle w:val="af3"/>
              <w:ind w:firstLine="0"/>
            </w:pPr>
            <w:r w:rsidRPr="000E2D81">
              <w:rPr>
                <w:rFonts w:hint="eastAsia"/>
              </w:rPr>
              <w:t>7.</w:t>
            </w:r>
            <w:r w:rsidRPr="000E2D81">
              <w:rPr>
                <w:rFonts w:hint="eastAsia"/>
              </w:rPr>
              <w:t>提交规划报告</w:t>
            </w:r>
          </w:p>
        </w:tc>
      </w:tr>
      <w:tr w:rsidR="0091514D" w:rsidRPr="000E2D81" w14:paraId="0CDE1450" w14:textId="77777777" w:rsidTr="005568C2">
        <w:trPr>
          <w:trHeight w:val="504"/>
          <w:jc w:val="center"/>
        </w:trPr>
        <w:tc>
          <w:tcPr>
            <w:tcW w:w="2074" w:type="dxa"/>
            <w:vMerge w:val="restart"/>
            <w:vAlign w:val="center"/>
          </w:tcPr>
          <w:p w14:paraId="5F5E4744" w14:textId="77777777" w:rsidR="0091514D" w:rsidRPr="000E2D81" w:rsidRDefault="0091514D" w:rsidP="005568C2">
            <w:pPr>
              <w:pStyle w:val="af3"/>
              <w:ind w:firstLine="0"/>
              <w:jc w:val="center"/>
            </w:pPr>
            <w:r w:rsidRPr="000E2D81">
              <w:rPr>
                <w:rFonts w:hint="eastAsia"/>
              </w:rPr>
              <w:t>系统分析</w:t>
            </w:r>
          </w:p>
        </w:tc>
        <w:tc>
          <w:tcPr>
            <w:tcW w:w="2074" w:type="dxa"/>
            <w:vAlign w:val="center"/>
          </w:tcPr>
          <w:p w14:paraId="3EE0F550" w14:textId="77777777" w:rsidR="0091514D" w:rsidRPr="000E2D81" w:rsidRDefault="0091514D" w:rsidP="005568C2">
            <w:pPr>
              <w:pStyle w:val="af3"/>
              <w:ind w:firstLine="0"/>
              <w:jc w:val="center"/>
            </w:pPr>
            <w:r w:rsidRPr="000E2D81">
              <w:rPr>
                <w:rFonts w:hint="eastAsia"/>
              </w:rPr>
              <w:t>企业现状</w:t>
            </w:r>
          </w:p>
        </w:tc>
        <w:tc>
          <w:tcPr>
            <w:tcW w:w="2074" w:type="dxa"/>
            <w:vMerge w:val="restart"/>
            <w:vAlign w:val="center"/>
          </w:tcPr>
          <w:p w14:paraId="572FD055" w14:textId="77777777" w:rsidR="0091514D" w:rsidRPr="000E2D81" w:rsidRDefault="0091514D" w:rsidP="005568C2">
            <w:pPr>
              <w:pStyle w:val="af3"/>
              <w:ind w:firstLine="0"/>
              <w:jc w:val="center"/>
            </w:pPr>
            <w:r>
              <w:rPr>
                <w:rFonts w:hint="eastAsia"/>
              </w:rPr>
              <w:t>1</w:t>
            </w:r>
            <w:r>
              <w:t>8</w:t>
            </w:r>
            <w:r>
              <w:rPr>
                <w:rFonts w:hint="eastAsia"/>
              </w:rPr>
              <w:t>个月</w:t>
            </w:r>
          </w:p>
        </w:tc>
        <w:tc>
          <w:tcPr>
            <w:tcW w:w="2074" w:type="dxa"/>
          </w:tcPr>
          <w:p w14:paraId="605837A6" w14:textId="77777777" w:rsidR="0091514D" w:rsidRDefault="0091514D" w:rsidP="0091514D">
            <w:pPr>
              <w:pStyle w:val="af3"/>
              <w:ind w:firstLine="0"/>
            </w:pPr>
            <w:r w:rsidRPr="000E2D81">
              <w:rPr>
                <w:rFonts w:hint="eastAsia"/>
              </w:rPr>
              <w:t>1.</w:t>
            </w:r>
            <w:r w:rsidRPr="000E2D81">
              <w:rPr>
                <w:rFonts w:hint="eastAsia"/>
              </w:rPr>
              <w:t>详细调查</w:t>
            </w:r>
          </w:p>
          <w:p w14:paraId="335BD54A" w14:textId="77777777" w:rsidR="0091514D" w:rsidRDefault="0091514D" w:rsidP="0091514D">
            <w:pPr>
              <w:pStyle w:val="af3"/>
              <w:ind w:firstLine="0"/>
            </w:pPr>
            <w:r w:rsidRPr="000E2D81">
              <w:rPr>
                <w:rFonts w:hint="eastAsia"/>
              </w:rPr>
              <w:t>2.</w:t>
            </w:r>
            <w:r w:rsidRPr="000E2D81">
              <w:rPr>
                <w:rFonts w:hint="eastAsia"/>
              </w:rPr>
              <w:t>管理业务调查</w:t>
            </w:r>
          </w:p>
          <w:p w14:paraId="651246A1" w14:textId="77777777" w:rsidR="0091514D" w:rsidRDefault="0091514D" w:rsidP="0091514D">
            <w:pPr>
              <w:pStyle w:val="af3"/>
              <w:ind w:firstLine="0"/>
            </w:pPr>
            <w:r w:rsidRPr="000E2D81">
              <w:rPr>
                <w:rFonts w:hint="eastAsia"/>
              </w:rPr>
              <w:t>3.</w:t>
            </w:r>
            <w:r w:rsidRPr="000E2D81">
              <w:rPr>
                <w:rFonts w:hint="eastAsia"/>
              </w:rPr>
              <w:t>数据流程调查</w:t>
            </w:r>
          </w:p>
          <w:p w14:paraId="092C8B06" w14:textId="77777777" w:rsidR="0091514D" w:rsidRPr="000E2D81" w:rsidRDefault="0091514D" w:rsidP="0091514D">
            <w:pPr>
              <w:pStyle w:val="af3"/>
              <w:ind w:firstLine="0"/>
            </w:pPr>
            <w:r w:rsidRPr="000E2D81">
              <w:rPr>
                <w:rFonts w:hint="eastAsia"/>
              </w:rPr>
              <w:t>4.</w:t>
            </w:r>
            <w:r w:rsidRPr="000E2D81">
              <w:rPr>
                <w:rFonts w:hint="eastAsia"/>
              </w:rPr>
              <w:t>数据字典</w:t>
            </w:r>
          </w:p>
        </w:tc>
      </w:tr>
      <w:tr w:rsidR="0091514D" w:rsidRPr="000E2D81" w14:paraId="2E2067B2" w14:textId="77777777" w:rsidTr="005568C2">
        <w:trPr>
          <w:trHeight w:val="420"/>
          <w:jc w:val="center"/>
        </w:trPr>
        <w:tc>
          <w:tcPr>
            <w:tcW w:w="2074" w:type="dxa"/>
            <w:vMerge/>
            <w:vAlign w:val="center"/>
          </w:tcPr>
          <w:p w14:paraId="3EBDFE34" w14:textId="77777777" w:rsidR="0091514D" w:rsidRPr="000E2D81" w:rsidRDefault="0091514D" w:rsidP="005568C2">
            <w:pPr>
              <w:pStyle w:val="af3"/>
              <w:jc w:val="center"/>
            </w:pPr>
          </w:p>
        </w:tc>
        <w:tc>
          <w:tcPr>
            <w:tcW w:w="2074" w:type="dxa"/>
            <w:vAlign w:val="center"/>
          </w:tcPr>
          <w:p w14:paraId="19CDF320" w14:textId="77777777" w:rsidR="0091514D" w:rsidRPr="000E2D81" w:rsidRDefault="0091514D" w:rsidP="005568C2">
            <w:pPr>
              <w:pStyle w:val="af3"/>
              <w:ind w:firstLine="0"/>
              <w:jc w:val="center"/>
            </w:pPr>
            <w:r w:rsidRPr="000E2D81">
              <w:rPr>
                <w:rFonts w:hint="eastAsia"/>
              </w:rPr>
              <w:t>系统的逻辑设计</w:t>
            </w:r>
          </w:p>
        </w:tc>
        <w:tc>
          <w:tcPr>
            <w:tcW w:w="2074" w:type="dxa"/>
            <w:vMerge/>
            <w:vAlign w:val="center"/>
          </w:tcPr>
          <w:p w14:paraId="0CF4CB20" w14:textId="77777777" w:rsidR="0091514D" w:rsidRPr="000E2D81" w:rsidRDefault="0091514D" w:rsidP="005568C2">
            <w:pPr>
              <w:pStyle w:val="af3"/>
              <w:jc w:val="center"/>
            </w:pPr>
          </w:p>
        </w:tc>
        <w:tc>
          <w:tcPr>
            <w:tcW w:w="2074" w:type="dxa"/>
          </w:tcPr>
          <w:p w14:paraId="26213C74" w14:textId="77777777" w:rsidR="0091514D" w:rsidRDefault="0091514D" w:rsidP="0091514D">
            <w:pPr>
              <w:pStyle w:val="af3"/>
              <w:ind w:firstLine="0"/>
            </w:pPr>
            <w:r w:rsidRPr="000E2D81">
              <w:rPr>
                <w:rFonts w:hint="eastAsia"/>
              </w:rPr>
              <w:t>1.</w:t>
            </w:r>
            <w:r w:rsidRPr="000E2D81">
              <w:rPr>
                <w:rFonts w:hint="eastAsia"/>
              </w:rPr>
              <w:t>新系统分析</w:t>
            </w:r>
          </w:p>
          <w:p w14:paraId="6418FFF6" w14:textId="77777777" w:rsidR="0091514D" w:rsidRPr="000E2D81" w:rsidRDefault="0091514D" w:rsidP="0091514D">
            <w:pPr>
              <w:pStyle w:val="af3"/>
              <w:ind w:firstLine="0"/>
            </w:pPr>
            <w:r w:rsidRPr="000E2D81">
              <w:rPr>
                <w:rFonts w:hint="eastAsia"/>
              </w:rPr>
              <w:lastRenderedPageBreak/>
              <w:t>2.</w:t>
            </w:r>
            <w:r w:rsidRPr="000E2D81">
              <w:rPr>
                <w:rFonts w:hint="eastAsia"/>
              </w:rPr>
              <w:t>新系统逻辑方案</w:t>
            </w:r>
          </w:p>
        </w:tc>
      </w:tr>
      <w:tr w:rsidR="0091514D" w:rsidRPr="000E2D81" w14:paraId="76C5DA63" w14:textId="77777777" w:rsidTr="005568C2">
        <w:trPr>
          <w:jc w:val="center"/>
        </w:trPr>
        <w:tc>
          <w:tcPr>
            <w:tcW w:w="2074" w:type="dxa"/>
            <w:vAlign w:val="center"/>
          </w:tcPr>
          <w:p w14:paraId="2C36DDA6" w14:textId="77777777" w:rsidR="0091514D" w:rsidRPr="000E2D81" w:rsidRDefault="0091514D" w:rsidP="005568C2">
            <w:pPr>
              <w:pStyle w:val="af3"/>
              <w:ind w:firstLine="0"/>
              <w:jc w:val="center"/>
            </w:pPr>
            <w:r w:rsidRPr="000E2D81">
              <w:rPr>
                <w:rFonts w:hint="eastAsia"/>
              </w:rPr>
              <w:lastRenderedPageBreak/>
              <w:t>系统设计</w:t>
            </w:r>
          </w:p>
        </w:tc>
        <w:tc>
          <w:tcPr>
            <w:tcW w:w="2074" w:type="dxa"/>
            <w:vAlign w:val="center"/>
          </w:tcPr>
          <w:p w14:paraId="4FE1F5CE" w14:textId="77777777" w:rsidR="0091514D" w:rsidRPr="000E2D81" w:rsidRDefault="0091514D" w:rsidP="005568C2">
            <w:pPr>
              <w:pStyle w:val="af3"/>
              <w:ind w:firstLine="0"/>
              <w:jc w:val="center"/>
            </w:pPr>
            <w:r w:rsidRPr="000E2D81">
              <w:rPr>
                <w:rFonts w:hint="eastAsia"/>
              </w:rPr>
              <w:t>系统的物理设计</w:t>
            </w:r>
          </w:p>
        </w:tc>
        <w:tc>
          <w:tcPr>
            <w:tcW w:w="2074" w:type="dxa"/>
            <w:vAlign w:val="center"/>
          </w:tcPr>
          <w:p w14:paraId="2A9FCB23" w14:textId="77777777" w:rsidR="0091514D" w:rsidRPr="000E2D81" w:rsidRDefault="0091514D" w:rsidP="005568C2">
            <w:pPr>
              <w:pStyle w:val="af3"/>
              <w:ind w:firstLine="0"/>
              <w:jc w:val="center"/>
            </w:pPr>
            <w:r>
              <w:rPr>
                <w:rFonts w:hint="eastAsia"/>
              </w:rPr>
              <w:t>3</w:t>
            </w:r>
            <w:r w:rsidRPr="000E2D81">
              <w:rPr>
                <w:rFonts w:hint="eastAsia"/>
              </w:rPr>
              <w:t>个月</w:t>
            </w:r>
          </w:p>
        </w:tc>
        <w:tc>
          <w:tcPr>
            <w:tcW w:w="2074" w:type="dxa"/>
          </w:tcPr>
          <w:p w14:paraId="4F40B563" w14:textId="77777777" w:rsidR="0091514D" w:rsidRDefault="0091514D" w:rsidP="0091514D">
            <w:pPr>
              <w:pStyle w:val="af3"/>
              <w:ind w:firstLine="0"/>
            </w:pPr>
            <w:r w:rsidRPr="000E2D81">
              <w:rPr>
                <w:rFonts w:hint="eastAsia"/>
              </w:rPr>
              <w:t>1.</w:t>
            </w:r>
            <w:r w:rsidRPr="000E2D81">
              <w:rPr>
                <w:rFonts w:hint="eastAsia"/>
              </w:rPr>
              <w:t>总体设计</w:t>
            </w:r>
          </w:p>
          <w:p w14:paraId="007B6F3C" w14:textId="77777777" w:rsidR="0091514D" w:rsidRDefault="0091514D" w:rsidP="0091514D">
            <w:pPr>
              <w:pStyle w:val="af3"/>
              <w:ind w:firstLine="0"/>
            </w:pPr>
            <w:r w:rsidRPr="000E2D81">
              <w:rPr>
                <w:rFonts w:hint="eastAsia"/>
              </w:rPr>
              <w:t>2.</w:t>
            </w:r>
            <w:r w:rsidRPr="000E2D81">
              <w:rPr>
                <w:rFonts w:hint="eastAsia"/>
              </w:rPr>
              <w:t>代码设计</w:t>
            </w:r>
          </w:p>
          <w:p w14:paraId="1A67033A" w14:textId="77777777" w:rsidR="0091514D" w:rsidRDefault="0091514D" w:rsidP="0091514D">
            <w:pPr>
              <w:pStyle w:val="af3"/>
              <w:ind w:firstLine="0"/>
            </w:pPr>
            <w:r w:rsidRPr="000E2D81">
              <w:rPr>
                <w:rFonts w:hint="eastAsia"/>
              </w:rPr>
              <w:t>3.</w:t>
            </w:r>
            <w:r w:rsidRPr="000E2D81">
              <w:rPr>
                <w:rFonts w:hint="eastAsia"/>
              </w:rPr>
              <w:t>物理配置方案设计</w:t>
            </w:r>
          </w:p>
          <w:p w14:paraId="7CF384E9" w14:textId="77777777" w:rsidR="0091514D" w:rsidRDefault="0091514D" w:rsidP="0091514D">
            <w:pPr>
              <w:pStyle w:val="af3"/>
              <w:ind w:firstLine="0"/>
            </w:pPr>
            <w:r w:rsidRPr="000E2D81">
              <w:rPr>
                <w:rFonts w:hint="eastAsia"/>
              </w:rPr>
              <w:t>4.</w:t>
            </w:r>
            <w:r w:rsidRPr="000E2D81">
              <w:rPr>
                <w:rFonts w:hint="eastAsia"/>
              </w:rPr>
              <w:t>数据存储设计</w:t>
            </w:r>
          </w:p>
          <w:p w14:paraId="253ED6DE" w14:textId="77777777" w:rsidR="0091514D" w:rsidRPr="000E2D81" w:rsidRDefault="0091514D" w:rsidP="0091514D">
            <w:pPr>
              <w:pStyle w:val="af3"/>
              <w:ind w:firstLine="0"/>
            </w:pPr>
            <w:r w:rsidRPr="000E2D81">
              <w:rPr>
                <w:rFonts w:hint="eastAsia"/>
              </w:rPr>
              <w:t>5.</w:t>
            </w:r>
            <w:r w:rsidRPr="000E2D81">
              <w:rPr>
                <w:rFonts w:hint="eastAsia"/>
              </w:rPr>
              <w:t>计算机处理设计</w:t>
            </w:r>
          </w:p>
        </w:tc>
      </w:tr>
      <w:tr w:rsidR="0091514D" w:rsidRPr="000E2D81" w14:paraId="047A099E" w14:textId="77777777" w:rsidTr="005568C2">
        <w:trPr>
          <w:jc w:val="center"/>
        </w:trPr>
        <w:tc>
          <w:tcPr>
            <w:tcW w:w="2074" w:type="dxa"/>
            <w:vAlign w:val="center"/>
          </w:tcPr>
          <w:p w14:paraId="1F57FCB5" w14:textId="77777777" w:rsidR="0091514D" w:rsidRPr="000E2D81" w:rsidRDefault="0091514D" w:rsidP="005568C2">
            <w:pPr>
              <w:pStyle w:val="af3"/>
              <w:ind w:firstLine="0"/>
              <w:jc w:val="center"/>
            </w:pPr>
            <w:r w:rsidRPr="000E2D81">
              <w:rPr>
                <w:rFonts w:hint="eastAsia"/>
              </w:rPr>
              <w:t>系统实施</w:t>
            </w:r>
          </w:p>
        </w:tc>
        <w:tc>
          <w:tcPr>
            <w:tcW w:w="2074" w:type="dxa"/>
            <w:vAlign w:val="center"/>
          </w:tcPr>
          <w:p w14:paraId="0D865F3C" w14:textId="77777777" w:rsidR="0091514D" w:rsidRPr="000E2D81" w:rsidRDefault="0091514D" w:rsidP="005568C2">
            <w:pPr>
              <w:pStyle w:val="af3"/>
              <w:ind w:firstLine="0"/>
              <w:jc w:val="center"/>
            </w:pPr>
            <w:r w:rsidRPr="000E2D81">
              <w:rPr>
                <w:rFonts w:hint="eastAsia"/>
              </w:rPr>
              <w:t>实现系统</w:t>
            </w:r>
          </w:p>
        </w:tc>
        <w:tc>
          <w:tcPr>
            <w:tcW w:w="2074" w:type="dxa"/>
            <w:vAlign w:val="center"/>
          </w:tcPr>
          <w:p w14:paraId="77002C1A" w14:textId="77777777" w:rsidR="0091514D" w:rsidRPr="000E2D81" w:rsidRDefault="0091514D" w:rsidP="005568C2">
            <w:pPr>
              <w:pStyle w:val="af3"/>
              <w:ind w:firstLine="0"/>
              <w:jc w:val="center"/>
            </w:pPr>
            <w:r>
              <w:rPr>
                <w:rFonts w:hint="eastAsia"/>
              </w:rPr>
              <w:t>3</w:t>
            </w:r>
            <w:r>
              <w:rPr>
                <w:rFonts w:hint="eastAsia"/>
              </w:rPr>
              <w:t>个月</w:t>
            </w:r>
          </w:p>
        </w:tc>
        <w:tc>
          <w:tcPr>
            <w:tcW w:w="2074" w:type="dxa"/>
          </w:tcPr>
          <w:p w14:paraId="70481E46" w14:textId="77777777" w:rsidR="0091514D" w:rsidRDefault="0091514D" w:rsidP="0091514D">
            <w:pPr>
              <w:pStyle w:val="af3"/>
              <w:ind w:firstLine="0"/>
            </w:pPr>
            <w:r w:rsidRPr="000E2D81">
              <w:rPr>
                <w:rFonts w:hint="eastAsia"/>
              </w:rPr>
              <w:t>1.</w:t>
            </w:r>
            <w:r w:rsidRPr="000E2D81">
              <w:rPr>
                <w:rFonts w:hint="eastAsia"/>
              </w:rPr>
              <w:t>物理系统的实现</w:t>
            </w:r>
          </w:p>
          <w:p w14:paraId="55D42FD4" w14:textId="5AEA799B" w:rsidR="0091514D" w:rsidRPr="000E2D81" w:rsidRDefault="0091514D" w:rsidP="0091514D">
            <w:pPr>
              <w:pStyle w:val="af3"/>
              <w:ind w:firstLine="0"/>
            </w:pPr>
            <w:r w:rsidRPr="000E2D81">
              <w:rPr>
                <w:rFonts w:hint="eastAsia"/>
              </w:rPr>
              <w:t>2.</w:t>
            </w:r>
            <w:r w:rsidRPr="000E2D81">
              <w:rPr>
                <w:rFonts w:hint="eastAsia"/>
              </w:rPr>
              <w:t>程序设计与调试</w:t>
            </w:r>
          </w:p>
          <w:p w14:paraId="483BAABC" w14:textId="77777777" w:rsidR="0091514D" w:rsidRPr="000E2D81" w:rsidRDefault="0091514D" w:rsidP="0091514D">
            <w:pPr>
              <w:pStyle w:val="af3"/>
              <w:ind w:firstLine="0"/>
            </w:pPr>
            <w:r w:rsidRPr="000E2D81">
              <w:rPr>
                <w:rFonts w:hint="eastAsia"/>
              </w:rPr>
              <w:t>3.</w:t>
            </w:r>
            <w:r w:rsidRPr="000E2D81">
              <w:rPr>
                <w:rFonts w:hint="eastAsia"/>
              </w:rPr>
              <w:t>项目人员培训</w:t>
            </w:r>
          </w:p>
          <w:p w14:paraId="3411DC84" w14:textId="77777777" w:rsidR="0091514D" w:rsidRPr="000E2D81" w:rsidRDefault="0091514D" w:rsidP="0091514D">
            <w:pPr>
              <w:pStyle w:val="af3"/>
              <w:ind w:firstLine="0"/>
            </w:pPr>
            <w:r w:rsidRPr="000E2D81">
              <w:rPr>
                <w:rFonts w:hint="eastAsia"/>
              </w:rPr>
              <w:t>4.</w:t>
            </w:r>
            <w:r w:rsidRPr="000E2D81">
              <w:rPr>
                <w:rFonts w:hint="eastAsia"/>
              </w:rPr>
              <w:t>测试数据的准备与录入</w:t>
            </w:r>
          </w:p>
          <w:p w14:paraId="2C459536" w14:textId="77777777" w:rsidR="0091514D" w:rsidRPr="000E2D81" w:rsidRDefault="0091514D" w:rsidP="0091514D">
            <w:pPr>
              <w:pStyle w:val="af3"/>
              <w:ind w:firstLine="0"/>
            </w:pPr>
            <w:r w:rsidRPr="000E2D81">
              <w:rPr>
                <w:rFonts w:hint="eastAsia"/>
              </w:rPr>
              <w:t>5.</w:t>
            </w:r>
            <w:r w:rsidRPr="000E2D81">
              <w:rPr>
                <w:rFonts w:hint="eastAsia"/>
              </w:rPr>
              <w:t>系统的测试与评估</w:t>
            </w:r>
          </w:p>
        </w:tc>
      </w:tr>
    </w:tbl>
    <w:p w14:paraId="7C8126F9" w14:textId="01C12196" w:rsidR="00BB3928" w:rsidRDefault="00BB3928" w:rsidP="0091514D"/>
    <w:p w14:paraId="6932262C" w14:textId="7351D51F" w:rsidR="00BB3928" w:rsidRDefault="00BB3928" w:rsidP="00BB3928">
      <w:pPr>
        <w:pStyle w:val="3"/>
        <w:numPr>
          <w:ilvl w:val="2"/>
          <w:numId w:val="20"/>
        </w:numPr>
      </w:pPr>
      <w:r w:rsidRPr="00BB3928">
        <w:rPr>
          <w:rFonts w:hint="eastAsia"/>
        </w:rPr>
        <w:t>项目进度计划实施计划及进度安排</w:t>
      </w:r>
    </w:p>
    <w:p w14:paraId="10944998" w14:textId="77777777" w:rsidR="00BB3928" w:rsidRPr="008744D6" w:rsidRDefault="00BB3928" w:rsidP="00BB3928">
      <w:pPr>
        <w:pStyle w:val="22"/>
        <w:rPr>
          <w:b/>
          <w:bCs/>
        </w:rPr>
      </w:pPr>
      <w:r w:rsidRPr="008744D6">
        <w:rPr>
          <w:rFonts w:hint="eastAsia"/>
          <w:b/>
          <w:bCs/>
        </w:rPr>
        <w:t>第一期计划</w:t>
      </w:r>
    </w:p>
    <w:p w14:paraId="23D80F22" w14:textId="77777777" w:rsidR="00BB3928" w:rsidRDefault="00BB3928" w:rsidP="00BB3928">
      <w:pPr>
        <w:pStyle w:val="22"/>
      </w:pPr>
      <w:r>
        <w:rPr>
          <w:rFonts w:hint="eastAsia"/>
        </w:rPr>
        <w:t>（1）公司注册，和大量的投资人合作，引进资金，同时建立良好的信誉。</w:t>
      </w:r>
    </w:p>
    <w:p w14:paraId="32C946B2" w14:textId="77777777" w:rsidR="00BB3928" w:rsidRDefault="00BB3928" w:rsidP="00BB3928">
      <w:pPr>
        <w:pStyle w:val="22"/>
      </w:pPr>
      <w:r>
        <w:rPr>
          <w:rFonts w:hint="eastAsia"/>
        </w:rPr>
        <w:t>（2）A</w:t>
      </w:r>
      <w:r>
        <w:t>PP</w:t>
      </w:r>
      <w:r>
        <w:rPr>
          <w:rFonts w:hint="eastAsia"/>
        </w:rPr>
        <w:t>注册，功能完善，并进行推广，积累用户使用量。</w:t>
      </w:r>
    </w:p>
    <w:p w14:paraId="6EA9EF1B" w14:textId="77777777" w:rsidR="00BB3928" w:rsidRPr="00EE1D01" w:rsidRDefault="00BB3928" w:rsidP="00BB3928">
      <w:pPr>
        <w:pStyle w:val="22"/>
      </w:pPr>
      <w:r>
        <w:rPr>
          <w:rFonts w:hint="eastAsia"/>
        </w:rPr>
        <w:t>（3）公众号创建、运营并进行推广，积累粉丝用户。</w:t>
      </w:r>
    </w:p>
    <w:p w14:paraId="0846D3DA" w14:textId="77777777" w:rsidR="00BB3928" w:rsidRDefault="00BB3928" w:rsidP="00BB3928">
      <w:pPr>
        <w:pStyle w:val="22"/>
        <w:rPr>
          <w:b/>
          <w:bCs/>
        </w:rPr>
      </w:pPr>
      <w:r w:rsidRPr="00D87AA7">
        <w:rPr>
          <w:rFonts w:hint="eastAsia"/>
          <w:b/>
          <w:bCs/>
        </w:rPr>
        <w:t>第二期计划</w:t>
      </w:r>
    </w:p>
    <w:p w14:paraId="2039FB2F" w14:textId="77777777" w:rsidR="00BB3928" w:rsidRDefault="00BB3928" w:rsidP="00BB3928">
      <w:pPr>
        <w:pStyle w:val="22"/>
      </w:pPr>
      <w:r>
        <w:rPr>
          <w:rFonts w:hint="eastAsia"/>
        </w:rPr>
        <w:t>（1）</w:t>
      </w:r>
      <w:r w:rsidRPr="00D87AA7">
        <w:rPr>
          <w:rFonts w:hint="eastAsia"/>
        </w:rPr>
        <w:t>在发展</w:t>
      </w:r>
      <w:r>
        <w:rPr>
          <w:rFonts w:hint="eastAsia"/>
        </w:rPr>
        <w:t>方向以建设</w:t>
      </w:r>
      <w:proofErr w:type="gramStart"/>
      <w:r>
        <w:rPr>
          <w:rFonts w:hint="eastAsia"/>
        </w:rPr>
        <w:t>型小区</w:t>
      </w:r>
      <w:proofErr w:type="gramEnd"/>
      <w:r>
        <w:rPr>
          <w:rFonts w:hint="eastAsia"/>
        </w:rPr>
        <w:t>停车场、公共微型智能停车场为主，通过微型小区智能停车场进行资金的积累。</w:t>
      </w:r>
    </w:p>
    <w:p w14:paraId="6B65FB42" w14:textId="77777777" w:rsidR="00BB3928" w:rsidRDefault="00BB3928" w:rsidP="00BB3928">
      <w:pPr>
        <w:pStyle w:val="22"/>
      </w:pPr>
      <w:r>
        <w:rPr>
          <w:rFonts w:hint="eastAsia"/>
        </w:rPr>
        <w:t>（2）A</w:t>
      </w:r>
      <w:r>
        <w:t>PP</w:t>
      </w:r>
      <w:r>
        <w:rPr>
          <w:rFonts w:hint="eastAsia"/>
        </w:rPr>
        <w:t>功能继续完善、界面美化，更加人性化、智能化。</w:t>
      </w:r>
    </w:p>
    <w:p w14:paraId="4265143A" w14:textId="77777777" w:rsidR="00BB3928" w:rsidRPr="00EE1D01" w:rsidRDefault="00BB3928" w:rsidP="00BB3928">
      <w:pPr>
        <w:pStyle w:val="22"/>
      </w:pPr>
      <w:r>
        <w:rPr>
          <w:rFonts w:hint="eastAsia"/>
        </w:rPr>
        <w:t>（3）公众号继续运行，继续积累粉丝用户。</w:t>
      </w:r>
    </w:p>
    <w:p w14:paraId="3AC5DBA6" w14:textId="77777777" w:rsidR="00BB3928" w:rsidRPr="00D87AA7" w:rsidRDefault="00BB3928" w:rsidP="00BB3928">
      <w:pPr>
        <w:pStyle w:val="22"/>
        <w:rPr>
          <w:b/>
          <w:bCs/>
        </w:rPr>
      </w:pPr>
      <w:r w:rsidRPr="00D87AA7">
        <w:rPr>
          <w:rFonts w:hint="eastAsia"/>
          <w:b/>
          <w:bCs/>
        </w:rPr>
        <w:lastRenderedPageBreak/>
        <w:t>第三期计划</w:t>
      </w:r>
    </w:p>
    <w:p w14:paraId="53883C55" w14:textId="77777777" w:rsidR="00BB3928" w:rsidRDefault="00BB3928" w:rsidP="00BB3928">
      <w:pPr>
        <w:pStyle w:val="22"/>
      </w:pPr>
      <w:r>
        <w:rPr>
          <w:rFonts w:hint="eastAsia"/>
        </w:rPr>
        <w:t>（1）扩大公司规模，继续以微型</w:t>
      </w:r>
      <w:bookmarkStart w:id="3" w:name="_Hlk74689816"/>
      <w:r>
        <w:rPr>
          <w:rFonts w:hint="eastAsia"/>
        </w:rPr>
        <w:t>小区智能停车场与公共微型智能停车场</w:t>
      </w:r>
      <w:bookmarkEnd w:id="3"/>
      <w:r>
        <w:rPr>
          <w:rFonts w:hint="eastAsia"/>
        </w:rPr>
        <w:t>为主，进行资金的积累，以及技术的更新。</w:t>
      </w:r>
    </w:p>
    <w:p w14:paraId="2C7F583B" w14:textId="77777777" w:rsidR="00BB3928" w:rsidRDefault="00BB3928" w:rsidP="00BB3928">
      <w:pPr>
        <w:pStyle w:val="22"/>
      </w:pPr>
      <w:r>
        <w:rPr>
          <w:rFonts w:hint="eastAsia"/>
        </w:rPr>
        <w:t>（</w:t>
      </w:r>
      <w:r>
        <w:t>2</w:t>
      </w:r>
      <w:r>
        <w:rPr>
          <w:rFonts w:hint="eastAsia"/>
        </w:rPr>
        <w:t>）A</w:t>
      </w:r>
      <w:r>
        <w:t>PP</w:t>
      </w:r>
      <w:r>
        <w:rPr>
          <w:rFonts w:hint="eastAsia"/>
        </w:rPr>
        <w:t>与</w:t>
      </w:r>
      <w:r w:rsidRPr="00EE1D01">
        <w:rPr>
          <w:rFonts w:hint="eastAsia"/>
        </w:rPr>
        <w:t>小区智能停车场与公共微型智能停车场</w:t>
      </w:r>
      <w:r>
        <w:rPr>
          <w:rFonts w:hint="eastAsia"/>
        </w:rPr>
        <w:t>合作并完善。</w:t>
      </w:r>
    </w:p>
    <w:p w14:paraId="2C68909F" w14:textId="77777777" w:rsidR="00BB3928" w:rsidRPr="00EE1D01" w:rsidRDefault="00BB3928" w:rsidP="00BB3928">
      <w:pPr>
        <w:pStyle w:val="22"/>
      </w:pPr>
      <w:r>
        <w:rPr>
          <w:rFonts w:hint="eastAsia"/>
        </w:rPr>
        <w:t>（</w:t>
      </w:r>
      <w:r>
        <w:t>3</w:t>
      </w:r>
      <w:r>
        <w:rPr>
          <w:rFonts w:hint="eastAsia"/>
        </w:rPr>
        <w:t>）公众号粉丝数量积累到一定规模，可以</w:t>
      </w:r>
      <w:proofErr w:type="gramStart"/>
      <w:r>
        <w:rPr>
          <w:rFonts w:hint="eastAsia"/>
        </w:rPr>
        <w:t>接一些</w:t>
      </w:r>
      <w:proofErr w:type="gramEnd"/>
      <w:r>
        <w:rPr>
          <w:rFonts w:hint="eastAsia"/>
        </w:rPr>
        <w:t>广告推广盈利。</w:t>
      </w:r>
    </w:p>
    <w:p w14:paraId="4280FEA6" w14:textId="77777777" w:rsidR="00BB3928" w:rsidRPr="00D87AA7" w:rsidRDefault="00BB3928" w:rsidP="00BB3928">
      <w:pPr>
        <w:pStyle w:val="22"/>
        <w:rPr>
          <w:b/>
          <w:bCs/>
        </w:rPr>
      </w:pPr>
      <w:r w:rsidRPr="00D87AA7">
        <w:rPr>
          <w:rFonts w:hint="eastAsia"/>
          <w:b/>
          <w:bCs/>
        </w:rPr>
        <w:t>第四期计划</w:t>
      </w:r>
    </w:p>
    <w:p w14:paraId="69B60CCE" w14:textId="77777777" w:rsidR="00BB3928" w:rsidRDefault="00BB3928" w:rsidP="00BB3928">
      <w:pPr>
        <w:pStyle w:val="22"/>
      </w:pPr>
      <w:r>
        <w:rPr>
          <w:rFonts w:hint="eastAsia"/>
        </w:rPr>
        <w:t>（1）公司具有一定规模时，且我们的小区微型智能停车场与公共微型智能停车场技术成熟，产业化开始转型，开始转向大型智能停车场，应用于大型企业、金融中心、大型商场、娱乐场等。</w:t>
      </w:r>
    </w:p>
    <w:p w14:paraId="08162743" w14:textId="77777777" w:rsidR="00BB3928" w:rsidRDefault="00BB3928" w:rsidP="00BB3928">
      <w:pPr>
        <w:pStyle w:val="22"/>
      </w:pPr>
      <w:r>
        <w:rPr>
          <w:rFonts w:hint="eastAsia"/>
        </w:rPr>
        <w:t>（2）A</w:t>
      </w:r>
      <w:r>
        <w:t>PP</w:t>
      </w:r>
      <w:r>
        <w:rPr>
          <w:rFonts w:hint="eastAsia"/>
        </w:rPr>
        <w:t>与</w:t>
      </w:r>
      <w:r w:rsidRPr="00EE1D01">
        <w:rPr>
          <w:rFonts w:hint="eastAsia"/>
        </w:rPr>
        <w:t>小区智能停车场与公共微型智能停车场</w:t>
      </w:r>
      <w:r>
        <w:rPr>
          <w:rFonts w:hint="eastAsia"/>
        </w:rPr>
        <w:t>继续合作并继续完善，兼容完善等。</w:t>
      </w:r>
    </w:p>
    <w:p w14:paraId="54ECE272" w14:textId="77777777" w:rsidR="00BB3928" w:rsidRPr="00EE1D01" w:rsidRDefault="00BB3928" w:rsidP="00BB3928">
      <w:pPr>
        <w:pStyle w:val="22"/>
      </w:pPr>
      <w:r>
        <w:rPr>
          <w:rFonts w:hint="eastAsia"/>
        </w:rPr>
        <w:t>（</w:t>
      </w:r>
      <w:r>
        <w:t>3</w:t>
      </w:r>
      <w:r>
        <w:rPr>
          <w:rFonts w:hint="eastAsia"/>
        </w:rPr>
        <w:t>）公众号粉丝数量积累到一定规模，继续</w:t>
      </w:r>
      <w:proofErr w:type="gramStart"/>
      <w:r>
        <w:rPr>
          <w:rFonts w:hint="eastAsia"/>
        </w:rPr>
        <w:t>接广告</w:t>
      </w:r>
      <w:proofErr w:type="gramEnd"/>
      <w:r>
        <w:rPr>
          <w:rFonts w:hint="eastAsia"/>
        </w:rPr>
        <w:t>推广盈利。</w:t>
      </w:r>
    </w:p>
    <w:p w14:paraId="1EB81698" w14:textId="77777777" w:rsidR="00BB3928" w:rsidRDefault="00BB3928" w:rsidP="00BB3928">
      <w:pPr>
        <w:pStyle w:val="22"/>
        <w:rPr>
          <w:b/>
          <w:bCs/>
        </w:rPr>
      </w:pPr>
      <w:r w:rsidRPr="00D87AA7">
        <w:rPr>
          <w:rFonts w:hint="eastAsia"/>
          <w:b/>
          <w:bCs/>
        </w:rPr>
        <w:t>终极目标</w:t>
      </w:r>
    </w:p>
    <w:p w14:paraId="2569F71B" w14:textId="7AAB3DAF" w:rsidR="00BB3928" w:rsidRPr="00BB3928" w:rsidRDefault="00BB3928" w:rsidP="00BB3928">
      <w:pPr>
        <w:pStyle w:val="22"/>
      </w:pPr>
      <w:r w:rsidRPr="00D87AA7">
        <w:rPr>
          <w:rFonts w:hint="eastAsia"/>
        </w:rPr>
        <w:t>建设智能型、互联网共享型、</w:t>
      </w:r>
      <w:proofErr w:type="gramStart"/>
      <w:r w:rsidRPr="00D87AA7">
        <w:rPr>
          <w:rFonts w:hint="eastAsia"/>
        </w:rPr>
        <w:t>无人化</w:t>
      </w:r>
      <w:proofErr w:type="gramEnd"/>
      <w:r w:rsidRPr="00D87AA7">
        <w:rPr>
          <w:rFonts w:hint="eastAsia"/>
        </w:rPr>
        <w:t>型</w:t>
      </w:r>
      <w:r>
        <w:rPr>
          <w:rFonts w:hint="eastAsia"/>
        </w:rPr>
        <w:t>且能便利快捷、高效停车的智慧停车场及智慧停车A</w:t>
      </w:r>
      <w:r>
        <w:t>PP</w:t>
      </w:r>
      <w:r>
        <w:rPr>
          <w:rFonts w:hint="eastAsia"/>
        </w:rPr>
        <w:t>，同时在保质保量的前提下大大缩减建设成本，提升用户使用量。</w:t>
      </w:r>
    </w:p>
    <w:p w14:paraId="3B992592" w14:textId="2DC2CA5B" w:rsidR="0012717B" w:rsidRDefault="00481728" w:rsidP="00D25328">
      <w:pPr>
        <w:pStyle w:val="3"/>
        <w:numPr>
          <w:ilvl w:val="2"/>
          <w:numId w:val="20"/>
        </w:numPr>
      </w:pPr>
      <w:r>
        <w:rPr>
          <w:rFonts w:hint="eastAsia"/>
        </w:rPr>
        <w:t>项目人员培训</w:t>
      </w:r>
    </w:p>
    <w:p w14:paraId="0E8F4680" w14:textId="41643468" w:rsidR="00D25328" w:rsidRPr="00BB3928" w:rsidRDefault="00D25328" w:rsidP="00437668">
      <w:pPr>
        <w:pStyle w:val="22"/>
        <w:rPr>
          <w:b/>
          <w:bCs/>
        </w:rPr>
      </w:pPr>
      <w:r w:rsidRPr="00BB3928">
        <w:rPr>
          <w:rFonts w:hint="eastAsia"/>
          <w:b/>
          <w:bCs/>
        </w:rPr>
        <w:t>(</w:t>
      </w:r>
      <w:proofErr w:type="gramStart"/>
      <w:r w:rsidRPr="00BB3928">
        <w:rPr>
          <w:rFonts w:hint="eastAsia"/>
          <w:b/>
          <w:bCs/>
        </w:rPr>
        <w:t>一</w:t>
      </w:r>
      <w:proofErr w:type="gramEnd"/>
      <w:r w:rsidRPr="00BB3928">
        <w:rPr>
          <w:b/>
          <w:bCs/>
        </w:rPr>
        <w:t>)</w:t>
      </w:r>
      <w:r w:rsidRPr="00BB3928">
        <w:rPr>
          <w:rFonts w:hint="eastAsia"/>
          <w:b/>
          <w:bCs/>
        </w:rPr>
        <w:t>培训前期准备</w:t>
      </w:r>
    </w:p>
    <w:p w14:paraId="66AA69F1" w14:textId="77777777" w:rsidR="00D25328" w:rsidRDefault="00D25328" w:rsidP="00437668">
      <w:pPr>
        <w:pStyle w:val="22"/>
      </w:pPr>
      <w:r w:rsidRPr="00CD561A">
        <w:rPr>
          <w:rFonts w:hint="eastAsia"/>
          <w:b/>
          <w:bCs/>
        </w:rPr>
        <w:t>(1)时间地点协调</w:t>
      </w:r>
      <w:r>
        <w:rPr>
          <w:rFonts w:hint="eastAsia"/>
        </w:rPr>
        <w:t>:明确外训</w:t>
      </w:r>
      <w:proofErr w:type="gramStart"/>
      <w:r>
        <w:rPr>
          <w:rFonts w:hint="eastAsia"/>
        </w:rPr>
        <w:t>和内训的</w:t>
      </w:r>
      <w:proofErr w:type="gramEnd"/>
      <w:r>
        <w:rPr>
          <w:rFonts w:hint="eastAsia"/>
        </w:rPr>
        <w:t>时间和地点，正式培训前2-3天,需要与部门领导、讲师确认培训具体时间(日期、几时等),;另外,落实</w:t>
      </w:r>
      <w:proofErr w:type="gramStart"/>
      <w:r>
        <w:rPr>
          <w:rFonts w:hint="eastAsia"/>
        </w:rPr>
        <w:t>好培训</w:t>
      </w:r>
      <w:proofErr w:type="gramEnd"/>
      <w:r>
        <w:rPr>
          <w:rFonts w:hint="eastAsia"/>
        </w:rPr>
        <w:t>地点,</w:t>
      </w:r>
      <w:proofErr w:type="gramStart"/>
      <w:r>
        <w:rPr>
          <w:rFonts w:hint="eastAsia"/>
        </w:rPr>
        <w:t>内训所用</w:t>
      </w:r>
      <w:proofErr w:type="gramEnd"/>
      <w:r>
        <w:rPr>
          <w:rFonts w:hint="eastAsia"/>
        </w:rPr>
        <w:t>会议室、培训室。届时有没有其他会议或培训相冲突,需与会议室、培训室管理者沟通好,外训要事先向领导请示,是否会安排到风景区或酒店进行相关培训。</w:t>
      </w:r>
    </w:p>
    <w:p w14:paraId="32AF2B9A" w14:textId="77777777" w:rsidR="00D25328" w:rsidRDefault="00D25328" w:rsidP="00437668">
      <w:pPr>
        <w:pStyle w:val="22"/>
      </w:pPr>
      <w:r w:rsidRPr="00CD561A">
        <w:rPr>
          <w:rFonts w:hint="eastAsia"/>
          <w:b/>
          <w:bCs/>
        </w:rPr>
        <w:t>(2)讲师课件确认</w:t>
      </w:r>
      <w:r>
        <w:rPr>
          <w:rFonts w:hint="eastAsia"/>
        </w:rPr>
        <w:t>:与讲师确认</w:t>
      </w:r>
      <w:proofErr w:type="gramStart"/>
      <w:r>
        <w:rPr>
          <w:rFonts w:hint="eastAsia"/>
        </w:rPr>
        <w:t>好培训</w:t>
      </w:r>
      <w:proofErr w:type="gramEnd"/>
      <w:r>
        <w:rPr>
          <w:rFonts w:hint="eastAsia"/>
        </w:rPr>
        <w:t>时间、地点，并亲自细看其课件大纲、 PPT 、游戏、重要举例等内容，并对其培训时长进行了解,如发现其明显不合理(如可能参训者听不明白的内容）建议进行适当调整,并提醒一定要使用普通话。</w:t>
      </w:r>
    </w:p>
    <w:p w14:paraId="05287FC0" w14:textId="77777777" w:rsidR="00D25328" w:rsidRDefault="00D25328" w:rsidP="00437668">
      <w:pPr>
        <w:pStyle w:val="22"/>
      </w:pPr>
      <w:r w:rsidRPr="00CD561A">
        <w:rPr>
          <w:b/>
          <w:bCs/>
        </w:rPr>
        <w:t>(3)</w:t>
      </w:r>
      <w:r w:rsidRPr="00CD561A">
        <w:rPr>
          <w:rFonts w:hint="eastAsia"/>
          <w:b/>
          <w:bCs/>
        </w:rPr>
        <w:t>了解</w:t>
      </w:r>
      <w:r w:rsidRPr="00CD561A">
        <w:rPr>
          <w:b/>
          <w:bCs/>
        </w:rPr>
        <w:t>参训者情况:</w:t>
      </w:r>
      <w:r>
        <w:t>对于该培训内容的参训员工，培训专员对几位主要参训员工进行事前了解，主要是对培训内容、讲授形式、参加积极性、希望了解</w:t>
      </w:r>
      <w:r>
        <w:lastRenderedPageBreak/>
        <w:t>哪些内容等进行了解,以便及时反馈给讲师,同时也可了解届时参加者人数大致情况</w:t>
      </w:r>
      <w:r>
        <w:rPr>
          <w:rFonts w:hint="eastAsia"/>
        </w:rPr>
        <w:t>。</w:t>
      </w:r>
    </w:p>
    <w:p w14:paraId="7DB9A331" w14:textId="77777777" w:rsidR="00D25328" w:rsidRDefault="00D25328" w:rsidP="00437668">
      <w:pPr>
        <w:pStyle w:val="22"/>
      </w:pPr>
      <w:r w:rsidRPr="00CD561A">
        <w:rPr>
          <w:rFonts w:hint="eastAsia"/>
          <w:b/>
          <w:bCs/>
        </w:rPr>
        <w:t>(</w:t>
      </w:r>
      <w:r w:rsidRPr="00CD561A">
        <w:rPr>
          <w:b/>
          <w:bCs/>
        </w:rPr>
        <w:t>4)培训通知:</w:t>
      </w:r>
      <w:r>
        <w:t>前</w:t>
      </w:r>
      <w:r>
        <w:rPr>
          <w:rFonts w:hint="eastAsia"/>
        </w:rPr>
        <w:t>拟定</w:t>
      </w:r>
      <w:r>
        <w:t>出培训通知，通过审核批准后予以公告栏张贴，并通过公司内容 OA 系统进行公告,通知主要说明:培训时间、地点、内容、讲师、培训纪律、所带笔及笔记本、培训检验考试等，通知提前1天公告即可。</w:t>
      </w:r>
    </w:p>
    <w:p w14:paraId="55B682B7" w14:textId="77777777" w:rsidR="00D25328" w:rsidRDefault="00D25328" w:rsidP="00437668">
      <w:pPr>
        <w:pStyle w:val="22"/>
      </w:pPr>
      <w:r w:rsidRPr="00CD561A">
        <w:rPr>
          <w:b/>
          <w:bCs/>
        </w:rPr>
        <w:t>(5)</w:t>
      </w:r>
      <w:r w:rsidRPr="00CD561A">
        <w:rPr>
          <w:rFonts w:hint="eastAsia"/>
          <w:b/>
          <w:bCs/>
        </w:rPr>
        <w:t>检查</w:t>
      </w:r>
      <w:r w:rsidRPr="00CD561A">
        <w:rPr>
          <w:b/>
          <w:bCs/>
        </w:rPr>
        <w:t>设施设备:</w:t>
      </w:r>
      <w:r>
        <w:t>培训所需投影仪、音响、话筒、耳麦、激光笔、白板、白板笔、桌椅、白板擦、电源、照明、空调、周边安静情况等进行确认和试用，对于无法正常使用的，要及时请维修人员进行修理正常或借用；</w:t>
      </w:r>
      <w:r>
        <w:rPr>
          <w:rFonts w:hint="eastAsia"/>
        </w:rPr>
        <w:t>外训部分</w:t>
      </w:r>
      <w:r>
        <w:t>，更需抽时间专门前去确认以上事项,做到万无一失。</w:t>
      </w:r>
    </w:p>
    <w:p w14:paraId="55C18052" w14:textId="3C3B5A5D" w:rsidR="00D25328" w:rsidRDefault="00D25328" w:rsidP="00437668">
      <w:pPr>
        <w:pStyle w:val="22"/>
      </w:pPr>
      <w:r w:rsidRPr="00CD561A">
        <w:rPr>
          <w:b/>
          <w:bCs/>
        </w:rPr>
        <w:t>(6)</w:t>
      </w:r>
      <w:r w:rsidRPr="00CD561A">
        <w:rPr>
          <w:rFonts w:hint="eastAsia"/>
          <w:b/>
          <w:bCs/>
        </w:rPr>
        <w:t>确认</w:t>
      </w:r>
      <w:r w:rsidRPr="00CD561A">
        <w:rPr>
          <w:b/>
          <w:bCs/>
        </w:rPr>
        <w:t>所需表单及资料:</w:t>
      </w:r>
      <w:r>
        <w:rPr>
          <w:rFonts w:hint="eastAsia"/>
        </w:rPr>
        <w:t>准备</w:t>
      </w:r>
      <w:r>
        <w:t>培训签到表、培训评价表、测试题、笔记本、笔</w:t>
      </w:r>
      <w:r>
        <w:rPr>
          <w:rFonts w:hint="eastAsia"/>
        </w:rPr>
        <w:t>。</w:t>
      </w:r>
    </w:p>
    <w:p w14:paraId="3087D1E0" w14:textId="63D779D0" w:rsidR="00D25328" w:rsidRPr="0012717B" w:rsidRDefault="00D25328" w:rsidP="00D25328">
      <w:pPr>
        <w:rPr>
          <w:b/>
          <w:bCs/>
        </w:rPr>
      </w:pPr>
      <w:r>
        <w:rPr>
          <w:rFonts w:hint="eastAsia"/>
          <w:b/>
          <w:bCs/>
        </w:rPr>
        <w:t>（二）</w:t>
      </w:r>
      <w:r w:rsidRPr="0012717B">
        <w:rPr>
          <w:rFonts w:hint="eastAsia"/>
          <w:b/>
          <w:bCs/>
        </w:rPr>
        <w:t>培训方式</w:t>
      </w:r>
    </w:p>
    <w:p w14:paraId="658B47F4" w14:textId="77777777" w:rsidR="00D25328" w:rsidRPr="00CD561A" w:rsidRDefault="00D25328" w:rsidP="00437668">
      <w:pPr>
        <w:pStyle w:val="22"/>
      </w:pPr>
      <w:r w:rsidRPr="00CD561A">
        <w:rPr>
          <w:rFonts w:hint="eastAsia"/>
        </w:rPr>
        <w:t>1、面授培训</w:t>
      </w:r>
    </w:p>
    <w:p w14:paraId="2B5443B8" w14:textId="77777777" w:rsidR="00D25328" w:rsidRPr="00CD561A" w:rsidRDefault="00D25328" w:rsidP="00437668">
      <w:pPr>
        <w:pStyle w:val="22"/>
      </w:pPr>
      <w:r w:rsidRPr="00CD561A">
        <w:rPr>
          <w:rFonts w:hint="eastAsia"/>
        </w:rPr>
        <w:t>适用情景知识梳理，技能训练，态度强化，群体类学习讲师主导，学习氛围浓厚，学习目标清晰，学员之间可充分交流，但人力时间资源投入大。以技能养成和训练为核心，准确界定培训目标、受众情况、内容纲要，其次要注意面授后学习效果的跟进，另外需要搭配其他方式促进学习的转化。</w:t>
      </w:r>
    </w:p>
    <w:p w14:paraId="5AB6A8C8" w14:textId="77777777" w:rsidR="00D25328" w:rsidRPr="00CD561A" w:rsidRDefault="00D25328" w:rsidP="00437668">
      <w:pPr>
        <w:pStyle w:val="22"/>
      </w:pPr>
      <w:r w:rsidRPr="00CD561A">
        <w:rPr>
          <w:rFonts w:hint="eastAsia"/>
        </w:rPr>
        <w:t>2、在岗辅导（师带徒）</w:t>
      </w:r>
    </w:p>
    <w:p w14:paraId="2C75F0AD" w14:textId="77777777" w:rsidR="00D25328" w:rsidRPr="00CD561A" w:rsidRDefault="00D25328" w:rsidP="00437668">
      <w:pPr>
        <w:pStyle w:val="22"/>
      </w:pPr>
      <w:r w:rsidRPr="00CD561A">
        <w:rPr>
          <w:rFonts w:hint="eastAsia"/>
        </w:rPr>
        <w:t>适用情景关键业务技能的转化、工作行为及习惯的意识养成针对性强、便于真实工作经验的传递，但受个体经验局限性影响大，员工学习和反思的效果无法跟进。准确选定带教的老员工，对于学习效果要及时跟进和考核。</w:t>
      </w:r>
    </w:p>
    <w:p w14:paraId="439EE587" w14:textId="77777777" w:rsidR="00D25328" w:rsidRDefault="00D25328" w:rsidP="00437668">
      <w:pPr>
        <w:pStyle w:val="22"/>
      </w:pPr>
      <w:r w:rsidRPr="00CD561A">
        <w:rPr>
          <w:rFonts w:hint="eastAsia"/>
        </w:rPr>
        <w:t>3、在线培训</w:t>
      </w:r>
    </w:p>
    <w:p w14:paraId="4C0680CB" w14:textId="06305376" w:rsidR="00D25328" w:rsidRDefault="00D25328" w:rsidP="00437668">
      <w:pPr>
        <w:pStyle w:val="22"/>
      </w:pPr>
      <w:r w:rsidRPr="00CD561A">
        <w:rPr>
          <w:rFonts w:hint="eastAsia"/>
        </w:rPr>
        <w:t>适用场景应知应会的基础性知识，快速迭代的业务性知识。便捷快速，在线互动新鲜有趣，激发学习热情，但培训效果无法跟进，知识不宜向技能层面转换。选取其他学习方式促进培训效果转换。</w:t>
      </w:r>
    </w:p>
    <w:p w14:paraId="06FE897F" w14:textId="2520A71B" w:rsidR="00D25328" w:rsidRPr="00BB3928" w:rsidRDefault="00D25328" w:rsidP="00437668">
      <w:pPr>
        <w:pStyle w:val="22"/>
        <w:rPr>
          <w:b/>
          <w:bCs/>
        </w:rPr>
      </w:pPr>
      <w:r w:rsidRPr="00BB3928">
        <w:rPr>
          <w:rFonts w:hint="eastAsia"/>
          <w:b/>
          <w:bCs/>
        </w:rPr>
        <w:t>（三）培训具体安排</w:t>
      </w:r>
    </w:p>
    <w:p w14:paraId="70B77EF6" w14:textId="773B57EB" w:rsidR="00D25328" w:rsidRPr="00D25328" w:rsidRDefault="00D25328" w:rsidP="00437668">
      <w:pPr>
        <w:pStyle w:val="22"/>
      </w:pPr>
      <w:bookmarkStart w:id="4" w:name="_Hlk75388059"/>
      <w:r>
        <w:rPr>
          <w:rFonts w:hint="eastAsia"/>
        </w:rPr>
        <w:t>具体培训内容及安排如下：</w:t>
      </w:r>
      <w:bookmarkEnd w:id="4"/>
    </w:p>
    <w:p w14:paraId="68704F31" w14:textId="65AC0E62" w:rsidR="00D25328" w:rsidRDefault="00D25328" w:rsidP="00D25328">
      <w:pPr>
        <w:pStyle w:val="ad"/>
        <w:keepNext/>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E56A8">
        <w:rPr>
          <w:noProof/>
        </w:rPr>
        <w:t>10</w:t>
      </w:r>
      <w:r>
        <w:fldChar w:fldCharType="end"/>
      </w:r>
      <w:r w:rsidRPr="00D25328">
        <w:rPr>
          <w:rFonts w:hint="eastAsia"/>
        </w:rPr>
        <w:t>具体培训内容及安排表</w:t>
      </w:r>
    </w:p>
    <w:tbl>
      <w:tblPr>
        <w:tblStyle w:val="a7"/>
        <w:tblW w:w="0" w:type="auto"/>
        <w:jc w:val="center"/>
        <w:tblLook w:val="04A0" w:firstRow="1" w:lastRow="0" w:firstColumn="1" w:lastColumn="0" w:noHBand="0" w:noVBand="1"/>
      </w:tblPr>
      <w:tblGrid>
        <w:gridCol w:w="4148"/>
        <w:gridCol w:w="4148"/>
      </w:tblGrid>
      <w:tr w:rsidR="00D25328" w14:paraId="6CF3F897" w14:textId="77777777" w:rsidTr="00F552D3">
        <w:trPr>
          <w:jc w:val="center"/>
        </w:trPr>
        <w:tc>
          <w:tcPr>
            <w:tcW w:w="4148" w:type="dxa"/>
            <w:vAlign w:val="center"/>
          </w:tcPr>
          <w:p w14:paraId="0EF3DA4B" w14:textId="77777777" w:rsidR="00D25328" w:rsidRPr="00C03423" w:rsidRDefault="00D25328" w:rsidP="00437668">
            <w:pPr>
              <w:pStyle w:val="22"/>
            </w:pPr>
            <w:r w:rsidRPr="00C03423">
              <w:rPr>
                <w:rFonts w:hint="eastAsia"/>
              </w:rPr>
              <w:t>培训</w:t>
            </w:r>
            <w:r>
              <w:rPr>
                <w:rFonts w:hint="eastAsia"/>
              </w:rPr>
              <w:t>类型</w:t>
            </w:r>
          </w:p>
        </w:tc>
        <w:tc>
          <w:tcPr>
            <w:tcW w:w="4148" w:type="dxa"/>
            <w:vAlign w:val="center"/>
          </w:tcPr>
          <w:p w14:paraId="3C0A29D7" w14:textId="77777777" w:rsidR="00D25328" w:rsidRDefault="00D25328" w:rsidP="00437668">
            <w:pPr>
              <w:pStyle w:val="22"/>
            </w:pPr>
            <w:r>
              <w:rPr>
                <w:rFonts w:hint="eastAsia"/>
              </w:rPr>
              <w:t>培训内容</w:t>
            </w:r>
          </w:p>
        </w:tc>
      </w:tr>
      <w:tr w:rsidR="00D25328" w14:paraId="481999F9" w14:textId="77777777" w:rsidTr="00F552D3">
        <w:trPr>
          <w:jc w:val="center"/>
        </w:trPr>
        <w:tc>
          <w:tcPr>
            <w:tcW w:w="4148" w:type="dxa"/>
            <w:vAlign w:val="center"/>
          </w:tcPr>
          <w:p w14:paraId="6694B0BD" w14:textId="77777777" w:rsidR="00D25328" w:rsidRPr="00596A4A" w:rsidRDefault="00D25328" w:rsidP="00437668">
            <w:pPr>
              <w:pStyle w:val="22"/>
            </w:pPr>
            <w:r w:rsidRPr="00596A4A">
              <w:rPr>
                <w:rFonts w:hint="eastAsia"/>
              </w:rPr>
              <w:lastRenderedPageBreak/>
              <w:t>理论培训</w:t>
            </w:r>
          </w:p>
        </w:tc>
        <w:tc>
          <w:tcPr>
            <w:tcW w:w="4148" w:type="dxa"/>
            <w:vAlign w:val="center"/>
          </w:tcPr>
          <w:p w14:paraId="714D3479" w14:textId="77777777" w:rsidR="00D25328" w:rsidRDefault="00D25328" w:rsidP="00437668">
            <w:pPr>
              <w:pStyle w:val="22"/>
            </w:pPr>
            <w:r w:rsidRPr="00C03423">
              <w:rPr>
                <w:rFonts w:hint="eastAsia"/>
              </w:rPr>
              <w:t>系统综述</w:t>
            </w:r>
          </w:p>
          <w:p w14:paraId="39E302CA" w14:textId="77777777" w:rsidR="00D25328" w:rsidRPr="00C03423" w:rsidRDefault="00D25328" w:rsidP="00437668">
            <w:pPr>
              <w:pStyle w:val="22"/>
            </w:pPr>
            <w:r w:rsidRPr="00C03423">
              <w:rPr>
                <w:rFonts w:hint="eastAsia"/>
              </w:rPr>
              <w:t>系统的组成和系统工作流程</w:t>
            </w:r>
          </w:p>
          <w:p w14:paraId="54EECA89" w14:textId="77777777" w:rsidR="00D25328" w:rsidRPr="00C03423" w:rsidRDefault="00D25328" w:rsidP="00437668">
            <w:pPr>
              <w:pStyle w:val="22"/>
            </w:pPr>
            <w:r w:rsidRPr="00C03423">
              <w:rPr>
                <w:rFonts w:hint="eastAsia"/>
              </w:rPr>
              <w:t>软硬件的操作</w:t>
            </w:r>
          </w:p>
          <w:p w14:paraId="67DCCABA" w14:textId="77777777" w:rsidR="00D25328" w:rsidRPr="00C03423" w:rsidRDefault="00D25328" w:rsidP="00437668">
            <w:pPr>
              <w:pStyle w:val="22"/>
            </w:pPr>
            <w:r w:rsidRPr="00C03423">
              <w:rPr>
                <w:rFonts w:hint="eastAsia"/>
              </w:rPr>
              <w:t>应急事件的处理</w:t>
            </w:r>
          </w:p>
          <w:p w14:paraId="1C5A1D0F" w14:textId="77777777" w:rsidR="00D25328" w:rsidRDefault="00D25328" w:rsidP="00437668">
            <w:pPr>
              <w:pStyle w:val="22"/>
            </w:pPr>
            <w:r w:rsidRPr="00C03423">
              <w:rPr>
                <w:rFonts w:hint="eastAsia"/>
              </w:rPr>
              <w:t>简单故障与处理</w:t>
            </w:r>
          </w:p>
        </w:tc>
      </w:tr>
      <w:tr w:rsidR="00D25328" w14:paraId="4C103127" w14:textId="77777777" w:rsidTr="00F552D3">
        <w:trPr>
          <w:jc w:val="center"/>
        </w:trPr>
        <w:tc>
          <w:tcPr>
            <w:tcW w:w="4148" w:type="dxa"/>
            <w:vAlign w:val="center"/>
          </w:tcPr>
          <w:p w14:paraId="1934B0EA" w14:textId="77777777" w:rsidR="00D25328" w:rsidRDefault="00D25328" w:rsidP="00437668">
            <w:pPr>
              <w:pStyle w:val="22"/>
            </w:pPr>
            <w:r w:rsidRPr="00C03423">
              <w:rPr>
                <w:rFonts w:hint="eastAsia"/>
              </w:rPr>
              <w:t>场地现场培训</w:t>
            </w:r>
          </w:p>
        </w:tc>
        <w:tc>
          <w:tcPr>
            <w:tcW w:w="4148" w:type="dxa"/>
            <w:vAlign w:val="center"/>
          </w:tcPr>
          <w:p w14:paraId="1573B11D" w14:textId="77777777" w:rsidR="00D25328" w:rsidRPr="00C03423" w:rsidRDefault="00D25328" w:rsidP="00437668">
            <w:pPr>
              <w:pStyle w:val="22"/>
            </w:pPr>
            <w:r w:rsidRPr="00C03423">
              <w:rPr>
                <w:rFonts w:hint="eastAsia"/>
              </w:rPr>
              <w:t>实</w:t>
            </w:r>
            <w:proofErr w:type="gramStart"/>
            <w:r w:rsidRPr="00C03423">
              <w:rPr>
                <w:rFonts w:hint="eastAsia"/>
              </w:rPr>
              <w:t>训设备</w:t>
            </w:r>
            <w:proofErr w:type="gramEnd"/>
            <w:r w:rsidRPr="00C03423">
              <w:rPr>
                <w:rFonts w:hint="eastAsia"/>
              </w:rPr>
              <w:t>的检修</w:t>
            </w:r>
          </w:p>
          <w:p w14:paraId="125E708B" w14:textId="77777777" w:rsidR="00D25328" w:rsidRPr="00596A4A" w:rsidRDefault="00D25328" w:rsidP="00437668">
            <w:pPr>
              <w:pStyle w:val="22"/>
            </w:pPr>
            <w:r w:rsidRPr="00C03423">
              <w:rPr>
                <w:rFonts w:hint="eastAsia"/>
              </w:rPr>
              <w:t>实</w:t>
            </w:r>
            <w:proofErr w:type="gramStart"/>
            <w:r w:rsidRPr="00C03423">
              <w:rPr>
                <w:rFonts w:hint="eastAsia"/>
              </w:rPr>
              <w:t>训设备的简单维护</w:t>
            </w:r>
            <w:proofErr w:type="gramEnd"/>
          </w:p>
        </w:tc>
      </w:tr>
    </w:tbl>
    <w:p w14:paraId="67528745" w14:textId="77777777" w:rsidR="0012717B" w:rsidRPr="00D25328" w:rsidRDefault="0012717B" w:rsidP="00437668">
      <w:pPr>
        <w:pStyle w:val="22"/>
      </w:pPr>
    </w:p>
    <w:p w14:paraId="6334B334" w14:textId="77777777" w:rsidR="0012717B" w:rsidRPr="0012717B" w:rsidRDefault="0012717B" w:rsidP="0012717B"/>
    <w:sectPr w:rsidR="0012717B" w:rsidRPr="0012717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A169E" w14:textId="77777777" w:rsidR="00646BC9" w:rsidRDefault="00646BC9" w:rsidP="000113D1">
      <w:r>
        <w:separator/>
      </w:r>
    </w:p>
  </w:endnote>
  <w:endnote w:type="continuationSeparator" w:id="0">
    <w:p w14:paraId="5E01077E" w14:textId="77777777" w:rsidR="00646BC9" w:rsidRDefault="00646BC9" w:rsidP="000113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楷体">
    <w:panose1 w:val="02010609060101010101"/>
    <w:charset w:val="86"/>
    <w:family w:val="modern"/>
    <w:pitch w:val="fixed"/>
    <w:sig w:usb0="800002BF" w:usb1="38CF7CFA" w:usb2="00000016" w:usb3="00000000" w:csb0="00040001" w:csb1="00000000"/>
  </w:font>
  <w:font w:name="华文隶书">
    <w:panose1 w:val="02010800040101010101"/>
    <w:charset w:val="86"/>
    <w:family w:val="auto"/>
    <w:pitch w:val="variable"/>
    <w:sig w:usb0="00000001" w:usb1="080F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3E1487" w14:textId="77777777" w:rsidR="00646BC9" w:rsidRDefault="00646BC9" w:rsidP="000113D1">
      <w:r>
        <w:separator/>
      </w:r>
    </w:p>
  </w:footnote>
  <w:footnote w:type="continuationSeparator" w:id="0">
    <w:p w14:paraId="0E7B9E77" w14:textId="77777777" w:rsidR="00646BC9" w:rsidRDefault="00646BC9" w:rsidP="000113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9545AA"/>
    <w:multiLevelType w:val="singleLevel"/>
    <w:tmpl w:val="7AB4BC76"/>
    <w:lvl w:ilvl="0">
      <w:start w:val="1"/>
      <w:numFmt w:val="decimal"/>
      <w:suff w:val="nothing"/>
      <w:lvlText w:val="%1、"/>
      <w:lvlJc w:val="left"/>
      <w:rPr>
        <w:rFonts w:asciiTheme="majorEastAsia" w:eastAsiaTheme="majorEastAsia" w:hAnsiTheme="majorEastAsia"/>
        <w:b/>
        <w:bCs/>
        <w:sz w:val="32"/>
        <w:szCs w:val="32"/>
      </w:rPr>
    </w:lvl>
  </w:abstractNum>
  <w:abstractNum w:abstractNumId="1" w15:restartNumberingAfterBreak="0">
    <w:nsid w:val="0F597CF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0C6373A"/>
    <w:multiLevelType w:val="hybridMultilevel"/>
    <w:tmpl w:val="818A04E2"/>
    <w:lvl w:ilvl="0" w:tplc="48F44F86">
      <w:start w:val="1"/>
      <w:numFmt w:val="decimal"/>
      <w:lvlText w:val="%1."/>
      <w:lvlJc w:val="left"/>
      <w:pPr>
        <w:ind w:left="840" w:hanging="360"/>
      </w:pPr>
      <w:rPr>
        <w:rFonts w:hint="default"/>
      </w:rPr>
    </w:lvl>
    <w:lvl w:ilvl="1" w:tplc="5FB8AE1C" w:tentative="1">
      <w:start w:val="1"/>
      <w:numFmt w:val="lowerLetter"/>
      <w:lvlText w:val="%2)"/>
      <w:lvlJc w:val="left"/>
      <w:pPr>
        <w:ind w:left="1320" w:hanging="420"/>
      </w:pPr>
    </w:lvl>
    <w:lvl w:ilvl="2" w:tplc="0DB06054" w:tentative="1">
      <w:start w:val="1"/>
      <w:numFmt w:val="lowerRoman"/>
      <w:lvlText w:val="%3."/>
      <w:lvlJc w:val="right"/>
      <w:pPr>
        <w:ind w:left="1740" w:hanging="420"/>
      </w:pPr>
    </w:lvl>
    <w:lvl w:ilvl="3" w:tplc="E0C0E6E2" w:tentative="1">
      <w:start w:val="1"/>
      <w:numFmt w:val="decimal"/>
      <w:lvlText w:val="%4."/>
      <w:lvlJc w:val="left"/>
      <w:pPr>
        <w:ind w:left="2160" w:hanging="420"/>
      </w:pPr>
    </w:lvl>
    <w:lvl w:ilvl="4" w:tplc="189C92CE" w:tentative="1">
      <w:start w:val="1"/>
      <w:numFmt w:val="lowerLetter"/>
      <w:lvlText w:val="%5)"/>
      <w:lvlJc w:val="left"/>
      <w:pPr>
        <w:ind w:left="2580" w:hanging="420"/>
      </w:pPr>
    </w:lvl>
    <w:lvl w:ilvl="5" w:tplc="76FAF77A" w:tentative="1">
      <w:start w:val="1"/>
      <w:numFmt w:val="lowerRoman"/>
      <w:lvlText w:val="%6."/>
      <w:lvlJc w:val="right"/>
      <w:pPr>
        <w:ind w:left="3000" w:hanging="420"/>
      </w:pPr>
    </w:lvl>
    <w:lvl w:ilvl="6" w:tplc="9D80C652" w:tentative="1">
      <w:start w:val="1"/>
      <w:numFmt w:val="decimal"/>
      <w:lvlText w:val="%7."/>
      <w:lvlJc w:val="left"/>
      <w:pPr>
        <w:ind w:left="3420" w:hanging="420"/>
      </w:pPr>
    </w:lvl>
    <w:lvl w:ilvl="7" w:tplc="F392BA68" w:tentative="1">
      <w:start w:val="1"/>
      <w:numFmt w:val="lowerLetter"/>
      <w:lvlText w:val="%8)"/>
      <w:lvlJc w:val="left"/>
      <w:pPr>
        <w:ind w:left="3840" w:hanging="420"/>
      </w:pPr>
    </w:lvl>
    <w:lvl w:ilvl="8" w:tplc="DCF2D916" w:tentative="1">
      <w:start w:val="1"/>
      <w:numFmt w:val="lowerRoman"/>
      <w:lvlText w:val="%9."/>
      <w:lvlJc w:val="right"/>
      <w:pPr>
        <w:ind w:left="4260" w:hanging="420"/>
      </w:pPr>
    </w:lvl>
  </w:abstractNum>
  <w:abstractNum w:abstractNumId="3" w15:restartNumberingAfterBreak="0">
    <w:nsid w:val="12C075D2"/>
    <w:multiLevelType w:val="multilevel"/>
    <w:tmpl w:val="7A08079A"/>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16087434"/>
    <w:multiLevelType w:val="multilevel"/>
    <w:tmpl w:val="94A068AC"/>
    <w:lvl w:ilvl="0">
      <w:start w:val="1"/>
      <w:numFmt w:val="decimal"/>
      <w:lvlText w:val="%1."/>
      <w:lvlJc w:val="left"/>
      <w:pPr>
        <w:ind w:left="0" w:firstLine="0"/>
      </w:pPr>
      <w:rPr>
        <w:rFonts w:hint="default"/>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5" w15:restartNumberingAfterBreak="0">
    <w:nsid w:val="1F8A1B22"/>
    <w:multiLevelType w:val="multilevel"/>
    <w:tmpl w:val="BCC8EC98"/>
    <w:lvl w:ilvl="0">
      <w:start w:val="1"/>
      <w:numFmt w:val="decimal"/>
      <w:suff w:val="nothing"/>
      <w:lvlText w:val="第%1章"/>
      <w:lvlJc w:val="left"/>
      <w:pPr>
        <w:ind w:left="0" w:firstLine="0"/>
      </w:pPr>
      <w:rPr>
        <w:rFonts w:hint="eastAsia"/>
        <w:b w:val="0"/>
        <w:bCs w:val="0"/>
        <w:i w:val="0"/>
        <w:iCs w:val="0"/>
        <w:caps w:val="0"/>
        <w:smallCaps w:val="0"/>
        <w:strike w:val="0"/>
        <w:dstrike w:val="0"/>
        <w:noProof w:val="0"/>
        <w:vanish w:val="0"/>
        <w:color w:val="000000"/>
        <w:spacing w:val="0"/>
        <w:position w:val="0"/>
        <w:sz w:val="44"/>
        <w:szCs w:val="4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ind w:left="0" w:firstLine="0"/>
      </w:pPr>
      <w:rPr>
        <w:rFonts w:asciiTheme="majorEastAsia" w:eastAsiaTheme="majorEastAsia" w:hAnsiTheme="majorEastAsia" w:hint="eastAsia"/>
        <w:b/>
        <w:bCs/>
        <w:sz w:val="32"/>
        <w:szCs w:val="32"/>
      </w:rPr>
    </w:lvl>
    <w:lvl w:ilvl="2">
      <w:start w:val="1"/>
      <w:numFmt w:val="decimal"/>
      <w:lvlText w:val="%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6" w15:restartNumberingAfterBreak="0">
    <w:nsid w:val="294F7462"/>
    <w:multiLevelType w:val="hybridMultilevel"/>
    <w:tmpl w:val="05609562"/>
    <w:lvl w:ilvl="0" w:tplc="C88074EA">
      <w:start w:val="1"/>
      <w:numFmt w:val="decimal"/>
      <w:lvlText w:val="%1."/>
      <w:lvlJc w:val="left"/>
      <w:pPr>
        <w:ind w:left="780" w:hanging="360"/>
      </w:pPr>
      <w:rPr>
        <w:rFonts w:hint="default"/>
      </w:rPr>
    </w:lvl>
    <w:lvl w:ilvl="1" w:tplc="C840BAA2" w:tentative="1">
      <w:start w:val="1"/>
      <w:numFmt w:val="lowerLetter"/>
      <w:lvlText w:val="%2)"/>
      <w:lvlJc w:val="left"/>
      <w:pPr>
        <w:ind w:left="1260" w:hanging="420"/>
      </w:pPr>
    </w:lvl>
    <w:lvl w:ilvl="2" w:tplc="47946F1E" w:tentative="1">
      <w:start w:val="1"/>
      <w:numFmt w:val="lowerRoman"/>
      <w:lvlText w:val="%3."/>
      <w:lvlJc w:val="right"/>
      <w:pPr>
        <w:ind w:left="1680" w:hanging="420"/>
      </w:pPr>
    </w:lvl>
    <w:lvl w:ilvl="3" w:tplc="4D4E2022" w:tentative="1">
      <w:start w:val="1"/>
      <w:numFmt w:val="decimal"/>
      <w:lvlText w:val="%4."/>
      <w:lvlJc w:val="left"/>
      <w:pPr>
        <w:ind w:left="2100" w:hanging="420"/>
      </w:pPr>
    </w:lvl>
    <w:lvl w:ilvl="4" w:tplc="098A359C" w:tentative="1">
      <w:start w:val="1"/>
      <w:numFmt w:val="lowerLetter"/>
      <w:lvlText w:val="%5)"/>
      <w:lvlJc w:val="left"/>
      <w:pPr>
        <w:ind w:left="2520" w:hanging="420"/>
      </w:pPr>
    </w:lvl>
    <w:lvl w:ilvl="5" w:tplc="02A260EC" w:tentative="1">
      <w:start w:val="1"/>
      <w:numFmt w:val="lowerRoman"/>
      <w:lvlText w:val="%6."/>
      <w:lvlJc w:val="right"/>
      <w:pPr>
        <w:ind w:left="2940" w:hanging="420"/>
      </w:pPr>
    </w:lvl>
    <w:lvl w:ilvl="6" w:tplc="B5AE8D7A" w:tentative="1">
      <w:start w:val="1"/>
      <w:numFmt w:val="decimal"/>
      <w:lvlText w:val="%7."/>
      <w:lvlJc w:val="left"/>
      <w:pPr>
        <w:ind w:left="3360" w:hanging="420"/>
      </w:pPr>
    </w:lvl>
    <w:lvl w:ilvl="7" w:tplc="F2622EB6" w:tentative="1">
      <w:start w:val="1"/>
      <w:numFmt w:val="lowerLetter"/>
      <w:lvlText w:val="%8)"/>
      <w:lvlJc w:val="left"/>
      <w:pPr>
        <w:ind w:left="3780" w:hanging="420"/>
      </w:pPr>
    </w:lvl>
    <w:lvl w:ilvl="8" w:tplc="59A476B0" w:tentative="1">
      <w:start w:val="1"/>
      <w:numFmt w:val="lowerRoman"/>
      <w:lvlText w:val="%9."/>
      <w:lvlJc w:val="right"/>
      <w:pPr>
        <w:ind w:left="4200" w:hanging="420"/>
      </w:pPr>
    </w:lvl>
  </w:abstractNum>
  <w:abstractNum w:abstractNumId="7" w15:restartNumberingAfterBreak="0">
    <w:nsid w:val="385136E3"/>
    <w:multiLevelType w:val="hybridMultilevel"/>
    <w:tmpl w:val="D4AECAF6"/>
    <w:lvl w:ilvl="0" w:tplc="FF6EC71A">
      <w:start w:val="1"/>
      <w:numFmt w:val="decimal"/>
      <w:lvlText w:val="1.%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1E94BE7"/>
    <w:multiLevelType w:val="hybridMultilevel"/>
    <w:tmpl w:val="BCBC042A"/>
    <w:lvl w:ilvl="0" w:tplc="7EA4F4EE">
      <w:start w:val="1"/>
      <w:numFmt w:val="decimal"/>
      <w:lvlText w:val="%1、"/>
      <w:lvlJc w:val="left"/>
      <w:pPr>
        <w:ind w:left="420" w:hanging="420"/>
      </w:pPr>
      <w:rPr>
        <w:rFonts w:ascii="宋体" w:eastAsia="宋体" w:hAnsi="宋体" w:hint="eastAsia"/>
        <w:b/>
        <w:bCs/>
        <w:sz w:val="28"/>
        <w:szCs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457708D"/>
    <w:multiLevelType w:val="hybridMultilevel"/>
    <w:tmpl w:val="84B6DE16"/>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4996130"/>
    <w:multiLevelType w:val="hybridMultilevel"/>
    <w:tmpl w:val="7660D7D6"/>
    <w:lvl w:ilvl="0" w:tplc="28DA84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9D7E40"/>
    <w:multiLevelType w:val="multilevel"/>
    <w:tmpl w:val="0B6C9542"/>
    <w:lvl w:ilvl="0">
      <w:start w:val="1"/>
      <w:numFmt w:val="decimal"/>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55C11A69"/>
    <w:multiLevelType w:val="hybridMultilevel"/>
    <w:tmpl w:val="75D025CA"/>
    <w:lvl w:ilvl="0" w:tplc="C51070C6">
      <w:start w:val="1"/>
      <w:numFmt w:val="decimal"/>
      <w:lvlText w:val="%1、"/>
      <w:lvlJc w:val="left"/>
      <w:pPr>
        <w:ind w:left="420" w:hanging="420"/>
      </w:pPr>
      <w:rPr>
        <w:rFonts w:ascii="黑体" w:eastAsia="黑体" w:hAnsi="黑体" w:hint="eastAsia"/>
        <w:b/>
        <w:bCs/>
        <w:sz w:val="32"/>
        <w:szCs w:val="32"/>
      </w:rPr>
    </w:lvl>
    <w:lvl w:ilvl="1" w:tplc="D02A522A" w:tentative="1">
      <w:start w:val="1"/>
      <w:numFmt w:val="lowerLetter"/>
      <w:lvlText w:val="%2)"/>
      <w:lvlJc w:val="left"/>
      <w:pPr>
        <w:ind w:left="840" w:hanging="420"/>
      </w:pPr>
    </w:lvl>
    <w:lvl w:ilvl="2" w:tplc="9D008D5C" w:tentative="1">
      <w:start w:val="1"/>
      <w:numFmt w:val="lowerRoman"/>
      <w:lvlText w:val="%3."/>
      <w:lvlJc w:val="right"/>
      <w:pPr>
        <w:ind w:left="1260" w:hanging="420"/>
      </w:pPr>
    </w:lvl>
    <w:lvl w:ilvl="3" w:tplc="6E52D470" w:tentative="1">
      <w:start w:val="1"/>
      <w:numFmt w:val="decimal"/>
      <w:lvlText w:val="%4."/>
      <w:lvlJc w:val="left"/>
      <w:pPr>
        <w:ind w:left="1680" w:hanging="420"/>
      </w:pPr>
    </w:lvl>
    <w:lvl w:ilvl="4" w:tplc="7854A5B2" w:tentative="1">
      <w:start w:val="1"/>
      <w:numFmt w:val="lowerLetter"/>
      <w:lvlText w:val="%5)"/>
      <w:lvlJc w:val="left"/>
      <w:pPr>
        <w:ind w:left="2100" w:hanging="420"/>
      </w:pPr>
    </w:lvl>
    <w:lvl w:ilvl="5" w:tplc="4A9E13FE" w:tentative="1">
      <w:start w:val="1"/>
      <w:numFmt w:val="lowerRoman"/>
      <w:lvlText w:val="%6."/>
      <w:lvlJc w:val="right"/>
      <w:pPr>
        <w:ind w:left="2520" w:hanging="420"/>
      </w:pPr>
    </w:lvl>
    <w:lvl w:ilvl="6" w:tplc="7C6A7BAA" w:tentative="1">
      <w:start w:val="1"/>
      <w:numFmt w:val="decimal"/>
      <w:lvlText w:val="%7."/>
      <w:lvlJc w:val="left"/>
      <w:pPr>
        <w:ind w:left="2940" w:hanging="420"/>
      </w:pPr>
    </w:lvl>
    <w:lvl w:ilvl="7" w:tplc="BF825188" w:tentative="1">
      <w:start w:val="1"/>
      <w:numFmt w:val="lowerLetter"/>
      <w:lvlText w:val="%8)"/>
      <w:lvlJc w:val="left"/>
      <w:pPr>
        <w:ind w:left="3360" w:hanging="420"/>
      </w:pPr>
    </w:lvl>
    <w:lvl w:ilvl="8" w:tplc="6068F68A" w:tentative="1">
      <w:start w:val="1"/>
      <w:numFmt w:val="lowerRoman"/>
      <w:lvlText w:val="%9."/>
      <w:lvlJc w:val="right"/>
      <w:pPr>
        <w:ind w:left="3780" w:hanging="420"/>
      </w:pPr>
    </w:lvl>
  </w:abstractNum>
  <w:abstractNum w:abstractNumId="13" w15:restartNumberingAfterBreak="0">
    <w:nsid w:val="604914D7"/>
    <w:multiLevelType w:val="hybridMultilevel"/>
    <w:tmpl w:val="5EC4122C"/>
    <w:lvl w:ilvl="0" w:tplc="9E50089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9A05E7F"/>
    <w:multiLevelType w:val="hybridMultilevel"/>
    <w:tmpl w:val="DD605846"/>
    <w:lvl w:ilvl="0" w:tplc="4B462AD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D1F62A8"/>
    <w:multiLevelType w:val="hybridMultilevel"/>
    <w:tmpl w:val="398E6192"/>
    <w:lvl w:ilvl="0" w:tplc="FF6EC71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11"/>
  </w:num>
  <w:num w:numId="3">
    <w:abstractNumId w:val="0"/>
  </w:num>
  <w:num w:numId="4">
    <w:abstractNumId w:val="5"/>
  </w:num>
  <w:num w:numId="5">
    <w:abstractNumId w:val="5"/>
  </w:num>
  <w:num w:numId="6">
    <w:abstractNumId w:val="5"/>
  </w:num>
  <w:num w:numId="7">
    <w:abstractNumId w:val="5"/>
  </w:num>
  <w:num w:numId="8">
    <w:abstractNumId w:val="12"/>
  </w:num>
  <w:num w:numId="9">
    <w:abstractNumId w:val="8"/>
  </w:num>
  <w:num w:numId="10">
    <w:abstractNumId w:val="14"/>
  </w:num>
  <w:num w:numId="11">
    <w:abstractNumId w:val="13"/>
  </w:num>
  <w:num w:numId="12">
    <w:abstractNumId w:val="6"/>
  </w:num>
  <w:num w:numId="13">
    <w:abstractNumId w:val="10"/>
  </w:num>
  <w:num w:numId="14">
    <w:abstractNumId w:val="2"/>
  </w:num>
  <w:num w:numId="15">
    <w:abstractNumId w:val="3"/>
  </w:num>
  <w:num w:numId="16">
    <w:abstractNumId w:val="15"/>
  </w:num>
  <w:num w:numId="17">
    <w:abstractNumId w:val="7"/>
  </w:num>
  <w:num w:numId="18">
    <w:abstractNumId w:val="4"/>
  </w:num>
  <w:num w:numId="19">
    <w:abstractNumId w:val="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eastAsia"/>
        </w:rPr>
      </w:lvl>
    </w:lvlOverride>
    <w:lvlOverride w:ilvl="2">
      <w:lvl w:ilvl="2">
        <w:start w:val="1"/>
        <w:numFmt w:val="lowerRoman"/>
        <w:lvlText w:val="%3."/>
        <w:lvlJc w:val="right"/>
        <w:pPr>
          <w:ind w:left="1680" w:hanging="420"/>
        </w:pPr>
        <w:rPr>
          <w:rFonts w:hint="eastAsia"/>
        </w:rPr>
      </w:lvl>
    </w:lvlOverride>
    <w:lvlOverride w:ilvl="3">
      <w:lvl w:ilvl="3">
        <w:start w:val="1"/>
        <w:numFmt w:val="decimal"/>
        <w:lvlText w:val="%4."/>
        <w:lvlJc w:val="left"/>
        <w:pPr>
          <w:ind w:left="2100" w:hanging="420"/>
        </w:pPr>
        <w:rPr>
          <w:rFonts w:hint="eastAsia"/>
        </w:rPr>
      </w:lvl>
    </w:lvlOverride>
    <w:lvlOverride w:ilvl="4">
      <w:lvl w:ilvl="4">
        <w:start w:val="1"/>
        <w:numFmt w:val="lowerLetter"/>
        <w:lvlText w:val="%5)"/>
        <w:lvlJc w:val="left"/>
        <w:pPr>
          <w:ind w:left="2520" w:hanging="420"/>
        </w:pPr>
        <w:rPr>
          <w:rFonts w:hint="eastAsia"/>
        </w:rPr>
      </w:lvl>
    </w:lvlOverride>
    <w:lvlOverride w:ilvl="5">
      <w:lvl w:ilvl="5">
        <w:start w:val="1"/>
        <w:numFmt w:val="lowerRoman"/>
        <w:lvlText w:val="%6."/>
        <w:lvlJc w:val="right"/>
        <w:pPr>
          <w:ind w:left="2940" w:hanging="420"/>
        </w:pPr>
        <w:rPr>
          <w:rFonts w:hint="eastAsia"/>
        </w:rPr>
      </w:lvl>
    </w:lvlOverride>
    <w:lvlOverride w:ilvl="6">
      <w:lvl w:ilvl="6">
        <w:start w:val="1"/>
        <w:numFmt w:val="decimal"/>
        <w:lvlText w:val="%7."/>
        <w:lvlJc w:val="left"/>
        <w:pPr>
          <w:ind w:left="3360" w:hanging="420"/>
        </w:pPr>
        <w:rPr>
          <w:rFonts w:hint="eastAsia"/>
        </w:rPr>
      </w:lvl>
    </w:lvlOverride>
    <w:lvlOverride w:ilvl="7">
      <w:lvl w:ilvl="7">
        <w:start w:val="1"/>
        <w:numFmt w:val="lowerLetter"/>
        <w:lvlText w:val="%8)"/>
        <w:lvlJc w:val="left"/>
        <w:pPr>
          <w:ind w:left="3780" w:hanging="420"/>
        </w:pPr>
        <w:rPr>
          <w:rFonts w:hint="eastAsia"/>
        </w:rPr>
      </w:lvl>
    </w:lvlOverride>
    <w:lvlOverride w:ilvl="8">
      <w:lvl w:ilvl="8">
        <w:start w:val="1"/>
        <w:numFmt w:val="lowerRoman"/>
        <w:lvlText w:val="%9."/>
        <w:lvlJc w:val="right"/>
        <w:pPr>
          <w:ind w:left="4200" w:hanging="420"/>
        </w:pPr>
        <w:rPr>
          <w:rFonts w:hint="eastAsia"/>
        </w:rPr>
      </w:lvl>
    </w:lvlOverride>
  </w:num>
  <w:num w:numId="20">
    <w:abstractNumId w:val="4"/>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0" w:firstLine="0"/>
        </w:pPr>
        <w:rPr>
          <w:rFonts w:hint="eastAsia"/>
        </w:rPr>
      </w:lvl>
    </w:lvlOverride>
    <w:lvlOverride w:ilvl="2">
      <w:lvl w:ilvl="2">
        <w:start w:val="1"/>
        <w:numFmt w:val="decimal"/>
        <w:lvlText w:val="%1.%2.%3"/>
        <w:lvlJc w:val="right"/>
        <w:pPr>
          <w:ind w:left="0" w:firstLine="578"/>
        </w:pPr>
        <w:rPr>
          <w:rFonts w:hint="eastAsia"/>
        </w:rPr>
      </w:lvl>
    </w:lvlOverride>
    <w:lvlOverride w:ilvl="3">
      <w:lvl w:ilvl="3">
        <w:start w:val="1"/>
        <w:numFmt w:val="decimal"/>
        <w:lvlText w:val="%4."/>
        <w:lvlJc w:val="left"/>
        <w:pPr>
          <w:ind w:left="2100" w:hanging="420"/>
        </w:pPr>
        <w:rPr>
          <w:rFonts w:hint="eastAsia"/>
        </w:rPr>
      </w:lvl>
    </w:lvlOverride>
    <w:lvlOverride w:ilvl="4">
      <w:lvl w:ilvl="4">
        <w:start w:val="1"/>
        <w:numFmt w:val="lowerLetter"/>
        <w:lvlText w:val="%5)"/>
        <w:lvlJc w:val="left"/>
        <w:pPr>
          <w:ind w:left="2520" w:hanging="420"/>
        </w:pPr>
        <w:rPr>
          <w:rFonts w:hint="eastAsia"/>
        </w:rPr>
      </w:lvl>
    </w:lvlOverride>
    <w:lvlOverride w:ilvl="5">
      <w:lvl w:ilvl="5">
        <w:start w:val="1"/>
        <w:numFmt w:val="lowerRoman"/>
        <w:lvlText w:val="%6."/>
        <w:lvlJc w:val="right"/>
        <w:pPr>
          <w:ind w:left="2940" w:hanging="420"/>
        </w:pPr>
        <w:rPr>
          <w:rFonts w:hint="eastAsia"/>
        </w:rPr>
      </w:lvl>
    </w:lvlOverride>
    <w:lvlOverride w:ilvl="6">
      <w:lvl w:ilvl="6">
        <w:start w:val="1"/>
        <w:numFmt w:val="decimal"/>
        <w:lvlText w:val="%7."/>
        <w:lvlJc w:val="left"/>
        <w:pPr>
          <w:ind w:left="3360" w:hanging="420"/>
        </w:pPr>
        <w:rPr>
          <w:rFonts w:hint="eastAsia"/>
        </w:rPr>
      </w:lvl>
    </w:lvlOverride>
    <w:lvlOverride w:ilvl="7">
      <w:lvl w:ilvl="7">
        <w:start w:val="1"/>
        <w:numFmt w:val="lowerLetter"/>
        <w:lvlText w:val="%8)"/>
        <w:lvlJc w:val="left"/>
        <w:pPr>
          <w:ind w:left="3780" w:hanging="420"/>
        </w:pPr>
        <w:rPr>
          <w:rFonts w:hint="eastAsia"/>
        </w:rPr>
      </w:lvl>
    </w:lvlOverride>
    <w:lvlOverride w:ilvl="8">
      <w:lvl w:ilvl="8">
        <w:start w:val="1"/>
        <w:numFmt w:val="lowerRoman"/>
        <w:lvlText w:val="%9."/>
        <w:lvlJc w:val="right"/>
        <w:pPr>
          <w:ind w:left="4200" w:hanging="420"/>
        </w:pPr>
        <w:rPr>
          <w:rFonts w:hint="eastAsia"/>
        </w:rPr>
      </w:lvl>
    </w:lvlOverride>
  </w:num>
  <w:num w:numId="21">
    <w:abstractNumId w:val="1"/>
  </w:num>
  <w:num w:numId="22">
    <w:abstractNumId w:val="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207"/>
    <w:rsid w:val="0000508A"/>
    <w:rsid w:val="000113D1"/>
    <w:rsid w:val="000170F0"/>
    <w:rsid w:val="000278DA"/>
    <w:rsid w:val="00037A14"/>
    <w:rsid w:val="00092D0B"/>
    <w:rsid w:val="000C59F3"/>
    <w:rsid w:val="000D2AF8"/>
    <w:rsid w:val="000E3CEC"/>
    <w:rsid w:val="0012717B"/>
    <w:rsid w:val="00145A4C"/>
    <w:rsid w:val="001876A5"/>
    <w:rsid w:val="00196C54"/>
    <w:rsid w:val="001C611B"/>
    <w:rsid w:val="001C651D"/>
    <w:rsid w:val="001D2F9F"/>
    <w:rsid w:val="00234D57"/>
    <w:rsid w:val="00277F64"/>
    <w:rsid w:val="002E1BB4"/>
    <w:rsid w:val="0030742D"/>
    <w:rsid w:val="003911C1"/>
    <w:rsid w:val="003C38EF"/>
    <w:rsid w:val="003C4B34"/>
    <w:rsid w:val="00437668"/>
    <w:rsid w:val="00455BA2"/>
    <w:rsid w:val="004657FC"/>
    <w:rsid w:val="00481728"/>
    <w:rsid w:val="004A15BF"/>
    <w:rsid w:val="004C6950"/>
    <w:rsid w:val="004D1947"/>
    <w:rsid w:val="0050178E"/>
    <w:rsid w:val="00531F77"/>
    <w:rsid w:val="005568C2"/>
    <w:rsid w:val="005673BA"/>
    <w:rsid w:val="00591D51"/>
    <w:rsid w:val="005B7518"/>
    <w:rsid w:val="00646BC9"/>
    <w:rsid w:val="0069010F"/>
    <w:rsid w:val="006B5F9E"/>
    <w:rsid w:val="006C41E9"/>
    <w:rsid w:val="007C5E3F"/>
    <w:rsid w:val="007C6779"/>
    <w:rsid w:val="007F3EF4"/>
    <w:rsid w:val="00863136"/>
    <w:rsid w:val="00867F72"/>
    <w:rsid w:val="008847AB"/>
    <w:rsid w:val="008B3AB1"/>
    <w:rsid w:val="0091514D"/>
    <w:rsid w:val="009710E8"/>
    <w:rsid w:val="00976E03"/>
    <w:rsid w:val="009A4D51"/>
    <w:rsid w:val="009E56A8"/>
    <w:rsid w:val="00A46207"/>
    <w:rsid w:val="00A9074F"/>
    <w:rsid w:val="00AD140B"/>
    <w:rsid w:val="00B45C44"/>
    <w:rsid w:val="00B578FF"/>
    <w:rsid w:val="00B87475"/>
    <w:rsid w:val="00BB3928"/>
    <w:rsid w:val="00BC5EF7"/>
    <w:rsid w:val="00C3269D"/>
    <w:rsid w:val="00C420F1"/>
    <w:rsid w:val="00C46457"/>
    <w:rsid w:val="00C909AE"/>
    <w:rsid w:val="00D25328"/>
    <w:rsid w:val="00D55D20"/>
    <w:rsid w:val="00D72F6F"/>
    <w:rsid w:val="00D8682C"/>
    <w:rsid w:val="00DD5926"/>
    <w:rsid w:val="00DF302D"/>
    <w:rsid w:val="00E076CA"/>
    <w:rsid w:val="00E43285"/>
    <w:rsid w:val="00E602EA"/>
    <w:rsid w:val="00E85763"/>
    <w:rsid w:val="00EB7AC2"/>
    <w:rsid w:val="00EC348E"/>
    <w:rsid w:val="00F007AB"/>
    <w:rsid w:val="00F87701"/>
    <w:rsid w:val="00F9708D"/>
    <w:rsid w:val="00FB2E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222076"/>
  <w15:chartTrackingRefBased/>
  <w15:docId w15:val="{03A2F590-618A-486B-914D-A7190E250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3EF4"/>
    <w:pPr>
      <w:widowControl w:val="0"/>
      <w:spacing w:line="360" w:lineRule="auto"/>
      <w:ind w:firstLine="420"/>
      <w:jc w:val="both"/>
    </w:pPr>
    <w:rPr>
      <w:sz w:val="24"/>
    </w:rPr>
  </w:style>
  <w:style w:type="paragraph" w:styleId="1">
    <w:name w:val="heading 1"/>
    <w:basedOn w:val="a"/>
    <w:next w:val="a"/>
    <w:link w:val="10"/>
    <w:qFormat/>
    <w:rsid w:val="007F3EF4"/>
    <w:pPr>
      <w:keepNext/>
      <w:keepLines/>
      <w:spacing w:before="340" w:after="330" w:line="576" w:lineRule="auto"/>
      <w:jc w:val="left"/>
      <w:outlineLvl w:val="0"/>
    </w:pPr>
    <w:rPr>
      <w:rFonts w:eastAsiaTheme="majorEastAsia"/>
      <w:b/>
      <w:kern w:val="44"/>
      <w:sz w:val="32"/>
    </w:rPr>
  </w:style>
  <w:style w:type="paragraph" w:styleId="2">
    <w:name w:val="heading 2"/>
    <w:basedOn w:val="a"/>
    <w:next w:val="a"/>
    <w:link w:val="20"/>
    <w:unhideWhenUsed/>
    <w:qFormat/>
    <w:rsid w:val="007F3EF4"/>
    <w:pPr>
      <w:keepNext/>
      <w:keepLines/>
      <w:spacing w:before="120" w:after="120"/>
      <w:outlineLvl w:val="1"/>
    </w:pPr>
    <w:rPr>
      <w:rFonts w:ascii="Arial" w:eastAsia="宋体" w:hAnsi="Arial"/>
      <w:b/>
      <w:sz w:val="28"/>
    </w:rPr>
  </w:style>
  <w:style w:type="paragraph" w:styleId="3">
    <w:name w:val="heading 3"/>
    <w:basedOn w:val="a"/>
    <w:next w:val="a"/>
    <w:link w:val="30"/>
    <w:uiPriority w:val="9"/>
    <w:unhideWhenUsed/>
    <w:qFormat/>
    <w:rsid w:val="00F007AB"/>
    <w:pPr>
      <w:keepNext/>
      <w:keepLines/>
      <w:outlineLvl w:val="2"/>
    </w:pPr>
    <w:rPr>
      <w:rFonts w:eastAsia="宋体"/>
      <w:b/>
      <w:bCs/>
      <w:szCs w:val="32"/>
    </w:rPr>
  </w:style>
  <w:style w:type="paragraph" w:styleId="4">
    <w:name w:val="heading 4"/>
    <w:basedOn w:val="a"/>
    <w:next w:val="a"/>
    <w:link w:val="40"/>
    <w:unhideWhenUsed/>
    <w:qFormat/>
    <w:rsid w:val="00A4620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A4620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A46207"/>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A46207"/>
    <w:pPr>
      <w:keepNext/>
      <w:keepLines/>
      <w:spacing w:before="240" w:after="64" w:line="320" w:lineRule="auto"/>
      <w:outlineLvl w:val="6"/>
    </w:pPr>
    <w:rPr>
      <w:b/>
      <w:bCs/>
      <w:szCs w:val="24"/>
    </w:rPr>
  </w:style>
  <w:style w:type="paragraph" w:styleId="8">
    <w:name w:val="heading 8"/>
    <w:basedOn w:val="a"/>
    <w:next w:val="a"/>
    <w:link w:val="80"/>
    <w:uiPriority w:val="9"/>
    <w:semiHidden/>
    <w:unhideWhenUsed/>
    <w:qFormat/>
    <w:rsid w:val="00A46207"/>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A46207"/>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F3EF4"/>
    <w:rPr>
      <w:rFonts w:eastAsiaTheme="majorEastAsia"/>
      <w:b/>
      <w:kern w:val="44"/>
      <w:sz w:val="32"/>
    </w:rPr>
  </w:style>
  <w:style w:type="character" w:customStyle="1" w:styleId="20">
    <w:name w:val="标题 2 字符"/>
    <w:basedOn w:val="a0"/>
    <w:link w:val="2"/>
    <w:rsid w:val="007F3EF4"/>
    <w:rPr>
      <w:rFonts w:ascii="Arial" w:eastAsia="宋体" w:hAnsi="Arial"/>
      <w:b/>
      <w:sz w:val="28"/>
    </w:rPr>
  </w:style>
  <w:style w:type="character" w:customStyle="1" w:styleId="30">
    <w:name w:val="标题 3 字符"/>
    <w:basedOn w:val="a0"/>
    <w:link w:val="3"/>
    <w:uiPriority w:val="9"/>
    <w:rsid w:val="00F007AB"/>
    <w:rPr>
      <w:rFonts w:eastAsia="宋体"/>
      <w:b/>
      <w:bCs/>
      <w:sz w:val="24"/>
      <w:szCs w:val="32"/>
    </w:rPr>
  </w:style>
  <w:style w:type="character" w:customStyle="1" w:styleId="40">
    <w:name w:val="标题 4 字符"/>
    <w:basedOn w:val="a0"/>
    <w:link w:val="4"/>
    <w:uiPriority w:val="9"/>
    <w:semiHidden/>
    <w:rsid w:val="00A46207"/>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A46207"/>
    <w:rPr>
      <w:b/>
      <w:bCs/>
      <w:sz w:val="28"/>
      <w:szCs w:val="28"/>
    </w:rPr>
  </w:style>
  <w:style w:type="character" w:customStyle="1" w:styleId="60">
    <w:name w:val="标题 6 字符"/>
    <w:basedOn w:val="a0"/>
    <w:link w:val="6"/>
    <w:uiPriority w:val="9"/>
    <w:semiHidden/>
    <w:rsid w:val="00A4620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A46207"/>
    <w:rPr>
      <w:b/>
      <w:bCs/>
      <w:sz w:val="24"/>
      <w:szCs w:val="24"/>
    </w:rPr>
  </w:style>
  <w:style w:type="character" w:customStyle="1" w:styleId="80">
    <w:name w:val="标题 8 字符"/>
    <w:basedOn w:val="a0"/>
    <w:link w:val="8"/>
    <w:uiPriority w:val="9"/>
    <w:semiHidden/>
    <w:rsid w:val="00A4620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A46207"/>
    <w:rPr>
      <w:rFonts w:asciiTheme="majorHAnsi" w:eastAsiaTheme="majorEastAsia" w:hAnsiTheme="majorHAnsi" w:cstheme="majorBidi"/>
      <w:szCs w:val="21"/>
    </w:rPr>
  </w:style>
  <w:style w:type="paragraph" w:styleId="a3">
    <w:name w:val="header"/>
    <w:basedOn w:val="a"/>
    <w:link w:val="a4"/>
    <w:uiPriority w:val="99"/>
    <w:unhideWhenUsed/>
    <w:qFormat/>
    <w:rsid w:val="00A46207"/>
    <w:pPr>
      <w:pBdr>
        <w:bottom w:val="single" w:sz="6" w:space="1" w:color="auto"/>
      </w:pBdr>
      <w:tabs>
        <w:tab w:val="center" w:pos="4153"/>
        <w:tab w:val="right" w:pos="8306"/>
      </w:tabs>
      <w:snapToGrid w:val="0"/>
      <w:jc w:val="center"/>
    </w:pPr>
    <w:rPr>
      <w:kern w:val="0"/>
      <w:sz w:val="18"/>
      <w:szCs w:val="18"/>
    </w:rPr>
  </w:style>
  <w:style w:type="character" w:customStyle="1" w:styleId="a4">
    <w:name w:val="页眉 字符"/>
    <w:basedOn w:val="a0"/>
    <w:link w:val="a3"/>
    <w:uiPriority w:val="99"/>
    <w:qFormat/>
    <w:rsid w:val="00A46207"/>
    <w:rPr>
      <w:kern w:val="0"/>
      <w:sz w:val="18"/>
      <w:szCs w:val="18"/>
    </w:rPr>
  </w:style>
  <w:style w:type="paragraph" w:styleId="a5">
    <w:name w:val="footer"/>
    <w:basedOn w:val="a"/>
    <w:link w:val="a6"/>
    <w:uiPriority w:val="99"/>
    <w:unhideWhenUsed/>
    <w:rsid w:val="00A46207"/>
    <w:pPr>
      <w:tabs>
        <w:tab w:val="center" w:pos="4153"/>
        <w:tab w:val="right" w:pos="8306"/>
      </w:tabs>
      <w:snapToGrid w:val="0"/>
      <w:jc w:val="left"/>
    </w:pPr>
    <w:rPr>
      <w:sz w:val="18"/>
      <w:szCs w:val="18"/>
    </w:rPr>
  </w:style>
  <w:style w:type="character" w:customStyle="1" w:styleId="a6">
    <w:name w:val="页脚 字符"/>
    <w:basedOn w:val="a0"/>
    <w:link w:val="a5"/>
    <w:uiPriority w:val="99"/>
    <w:rsid w:val="00A46207"/>
    <w:rPr>
      <w:sz w:val="18"/>
      <w:szCs w:val="18"/>
    </w:rPr>
  </w:style>
  <w:style w:type="table" w:styleId="a7">
    <w:name w:val="Table Grid"/>
    <w:basedOn w:val="a1"/>
    <w:uiPriority w:val="39"/>
    <w:qFormat/>
    <w:rsid w:val="00A4620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A46207"/>
    <w:rPr>
      <w:color w:val="0563C1" w:themeColor="hyperlink"/>
      <w:u w:val="single"/>
    </w:rPr>
  </w:style>
  <w:style w:type="character" w:customStyle="1" w:styleId="11">
    <w:name w:val="未处理的提及1"/>
    <w:basedOn w:val="a0"/>
    <w:uiPriority w:val="99"/>
    <w:semiHidden/>
    <w:unhideWhenUsed/>
    <w:rsid w:val="00A46207"/>
    <w:rPr>
      <w:color w:val="605E5C"/>
      <w:shd w:val="clear" w:color="auto" w:fill="E1DFDD"/>
    </w:rPr>
  </w:style>
  <w:style w:type="paragraph" w:styleId="a9">
    <w:name w:val="Normal (Web)"/>
    <w:basedOn w:val="a"/>
    <w:uiPriority w:val="99"/>
    <w:unhideWhenUsed/>
    <w:rsid w:val="00A46207"/>
    <w:pPr>
      <w:widowControl/>
      <w:spacing w:before="100" w:beforeAutospacing="1" w:after="100" w:afterAutospacing="1"/>
      <w:jc w:val="left"/>
    </w:pPr>
    <w:rPr>
      <w:rFonts w:ascii="宋体" w:eastAsia="宋体" w:hAnsi="宋体" w:cs="宋体"/>
      <w:kern w:val="0"/>
      <w:szCs w:val="24"/>
    </w:rPr>
  </w:style>
  <w:style w:type="paragraph" w:customStyle="1" w:styleId="0000">
    <w:name w:val="样式0000"/>
    <w:basedOn w:val="a"/>
    <w:qFormat/>
    <w:rsid w:val="00A46207"/>
    <w:pPr>
      <w:spacing w:beforeLines="50" w:before="50" w:afterLines="50" w:after="50"/>
      <w:ind w:firstLineChars="200" w:firstLine="200"/>
      <w:jc w:val="left"/>
    </w:pPr>
    <w:rPr>
      <w:rFonts w:ascii="Times New Roman" w:eastAsia="楷体" w:hAnsi="Times New Roman"/>
      <w:szCs w:val="24"/>
    </w:rPr>
  </w:style>
  <w:style w:type="paragraph" w:styleId="aa">
    <w:name w:val="endnote text"/>
    <w:basedOn w:val="a"/>
    <w:link w:val="ab"/>
    <w:uiPriority w:val="99"/>
    <w:semiHidden/>
    <w:unhideWhenUsed/>
    <w:rsid w:val="00A46207"/>
    <w:pPr>
      <w:snapToGrid w:val="0"/>
      <w:jc w:val="left"/>
    </w:pPr>
  </w:style>
  <w:style w:type="character" w:customStyle="1" w:styleId="ab">
    <w:name w:val="尾注文本 字符"/>
    <w:basedOn w:val="a0"/>
    <w:link w:val="aa"/>
    <w:uiPriority w:val="99"/>
    <w:semiHidden/>
    <w:rsid w:val="00A46207"/>
  </w:style>
  <w:style w:type="character" w:styleId="ac">
    <w:name w:val="endnote reference"/>
    <w:basedOn w:val="a0"/>
    <w:uiPriority w:val="99"/>
    <w:semiHidden/>
    <w:unhideWhenUsed/>
    <w:rsid w:val="00A46207"/>
    <w:rPr>
      <w:vertAlign w:val="superscript"/>
    </w:rPr>
  </w:style>
  <w:style w:type="paragraph" w:styleId="TOC">
    <w:name w:val="TOC Heading"/>
    <w:basedOn w:val="1"/>
    <w:next w:val="a"/>
    <w:uiPriority w:val="39"/>
    <w:unhideWhenUsed/>
    <w:qFormat/>
    <w:rsid w:val="00A46207"/>
    <w:pPr>
      <w:widowControl/>
      <w:spacing w:before="240" w:after="0" w:line="259" w:lineRule="auto"/>
      <w:outlineLvl w:val="9"/>
    </w:pPr>
    <w:rPr>
      <w:rFonts w:asciiTheme="majorHAnsi" w:hAnsiTheme="majorHAnsi" w:cstheme="majorBidi"/>
      <w:b w:val="0"/>
      <w:color w:val="2E74B5" w:themeColor="accent1" w:themeShade="BF"/>
      <w:kern w:val="0"/>
      <w:szCs w:val="32"/>
    </w:rPr>
  </w:style>
  <w:style w:type="paragraph" w:styleId="TOC1">
    <w:name w:val="toc 1"/>
    <w:basedOn w:val="a"/>
    <w:next w:val="a"/>
    <w:autoRedefine/>
    <w:uiPriority w:val="39"/>
    <w:unhideWhenUsed/>
    <w:rsid w:val="004D1947"/>
    <w:pPr>
      <w:tabs>
        <w:tab w:val="right" w:leader="dot" w:pos="8296"/>
      </w:tabs>
      <w:spacing w:beforeLines="50" w:before="156" w:afterLines="50" w:after="156"/>
    </w:pPr>
    <w:rPr>
      <w:rFonts w:asciiTheme="majorEastAsia" w:eastAsiaTheme="majorEastAsia" w:hAnsiTheme="majorEastAsia"/>
      <w:b/>
      <w:bCs/>
      <w:szCs w:val="21"/>
    </w:rPr>
  </w:style>
  <w:style w:type="paragraph" w:styleId="TOC2">
    <w:name w:val="toc 2"/>
    <w:basedOn w:val="a"/>
    <w:next w:val="a"/>
    <w:autoRedefine/>
    <w:uiPriority w:val="39"/>
    <w:unhideWhenUsed/>
    <w:rsid w:val="00481728"/>
    <w:pPr>
      <w:tabs>
        <w:tab w:val="right" w:leader="dot" w:pos="8296"/>
      </w:tabs>
      <w:spacing w:beforeLines="50" w:before="156" w:afterLines="50" w:after="156"/>
    </w:pPr>
    <w:rPr>
      <w:rFonts w:ascii="宋体" w:eastAsia="宋体" w:hAnsi="宋体"/>
      <w:szCs w:val="21"/>
    </w:rPr>
  </w:style>
  <w:style w:type="paragraph" w:styleId="ad">
    <w:name w:val="caption"/>
    <w:basedOn w:val="a"/>
    <w:next w:val="a"/>
    <w:uiPriority w:val="35"/>
    <w:unhideWhenUsed/>
    <w:qFormat/>
    <w:rsid w:val="00A46207"/>
    <w:rPr>
      <w:rFonts w:asciiTheme="majorHAnsi" w:eastAsia="黑体" w:hAnsiTheme="majorHAnsi" w:cstheme="majorBidi"/>
      <w:sz w:val="20"/>
      <w:szCs w:val="20"/>
    </w:rPr>
  </w:style>
  <w:style w:type="paragraph" w:styleId="ae">
    <w:name w:val="Balloon Text"/>
    <w:basedOn w:val="a"/>
    <w:link w:val="af"/>
    <w:uiPriority w:val="99"/>
    <w:semiHidden/>
    <w:unhideWhenUsed/>
    <w:rsid w:val="00A46207"/>
    <w:rPr>
      <w:sz w:val="18"/>
      <w:szCs w:val="18"/>
    </w:rPr>
  </w:style>
  <w:style w:type="character" w:customStyle="1" w:styleId="af">
    <w:name w:val="批注框文本 字符"/>
    <w:basedOn w:val="a0"/>
    <w:link w:val="ae"/>
    <w:uiPriority w:val="99"/>
    <w:semiHidden/>
    <w:rsid w:val="00A46207"/>
    <w:rPr>
      <w:sz w:val="18"/>
      <w:szCs w:val="18"/>
    </w:rPr>
  </w:style>
  <w:style w:type="paragraph" w:styleId="af0">
    <w:name w:val="table of figures"/>
    <w:basedOn w:val="a"/>
    <w:next w:val="a"/>
    <w:uiPriority w:val="99"/>
    <w:unhideWhenUsed/>
    <w:rsid w:val="00A46207"/>
    <w:pPr>
      <w:spacing w:beforeLines="50" w:before="50" w:afterLines="50" w:after="50"/>
      <w:ind w:leftChars="200" w:left="200" w:hangingChars="200" w:hanging="198"/>
    </w:pPr>
    <w:rPr>
      <w:rFonts w:ascii="楷体" w:eastAsia="楷体" w:hAnsi="楷体"/>
    </w:rPr>
  </w:style>
  <w:style w:type="paragraph" w:styleId="af1">
    <w:name w:val="List Paragraph"/>
    <w:basedOn w:val="a"/>
    <w:uiPriority w:val="34"/>
    <w:qFormat/>
    <w:rsid w:val="00A46207"/>
    <w:pPr>
      <w:ind w:firstLineChars="200" w:firstLine="200"/>
    </w:pPr>
  </w:style>
  <w:style w:type="character" w:styleId="af2">
    <w:name w:val="Placeholder Text"/>
    <w:basedOn w:val="a0"/>
    <w:uiPriority w:val="99"/>
    <w:semiHidden/>
    <w:rsid w:val="00A46207"/>
    <w:rPr>
      <w:color w:val="808080"/>
    </w:rPr>
  </w:style>
  <w:style w:type="paragraph" w:customStyle="1" w:styleId="af3">
    <w:name w:val="样式表格"/>
    <w:basedOn w:val="a"/>
    <w:qFormat/>
    <w:rsid w:val="00A46207"/>
    <w:rPr>
      <w:rFonts w:ascii="Times New Roman" w:eastAsia="楷体" w:hAnsi="Times New Roman"/>
    </w:rPr>
  </w:style>
  <w:style w:type="paragraph" w:styleId="TOC3">
    <w:name w:val="toc 3"/>
    <w:basedOn w:val="a"/>
    <w:next w:val="a"/>
    <w:autoRedefine/>
    <w:uiPriority w:val="39"/>
    <w:unhideWhenUsed/>
    <w:rsid w:val="00A46207"/>
    <w:pPr>
      <w:spacing w:beforeLines="50" w:before="50" w:afterLines="50" w:after="50"/>
      <w:ind w:leftChars="400" w:left="400"/>
    </w:pPr>
    <w:rPr>
      <w:rFonts w:ascii="Times New Roman" w:eastAsia="楷体" w:hAnsi="Times New Roman"/>
    </w:rPr>
  </w:style>
  <w:style w:type="paragraph" w:customStyle="1" w:styleId="21">
    <w:name w:val="样式2"/>
    <w:basedOn w:val="a"/>
    <w:rsid w:val="00A46207"/>
    <w:pPr>
      <w:spacing w:beforeLines="50" w:before="156" w:afterLines="50" w:after="156"/>
      <w:ind w:firstLineChars="200" w:firstLine="200"/>
    </w:pPr>
    <w:rPr>
      <w:rFonts w:eastAsia="楷体"/>
    </w:rPr>
  </w:style>
  <w:style w:type="paragraph" w:customStyle="1" w:styleId="ER">
    <w:name w:val="ER"/>
    <w:qFormat/>
    <w:rsid w:val="00A46207"/>
    <w:pPr>
      <w:jc w:val="center"/>
    </w:pPr>
    <w:rPr>
      <w:rFonts w:eastAsia="华文隶书"/>
      <w:sz w:val="15"/>
    </w:rPr>
  </w:style>
  <w:style w:type="paragraph" w:styleId="TOC4">
    <w:name w:val="toc 4"/>
    <w:basedOn w:val="a"/>
    <w:next w:val="a"/>
    <w:autoRedefine/>
    <w:uiPriority w:val="39"/>
    <w:unhideWhenUsed/>
    <w:rsid w:val="00A46207"/>
    <w:pPr>
      <w:ind w:leftChars="600" w:left="1260"/>
    </w:pPr>
  </w:style>
  <w:style w:type="paragraph" w:styleId="TOC5">
    <w:name w:val="toc 5"/>
    <w:basedOn w:val="a"/>
    <w:next w:val="a"/>
    <w:autoRedefine/>
    <w:uiPriority w:val="39"/>
    <w:unhideWhenUsed/>
    <w:rsid w:val="00A46207"/>
    <w:pPr>
      <w:ind w:leftChars="800" w:left="1680"/>
    </w:pPr>
  </w:style>
  <w:style w:type="paragraph" w:styleId="TOC6">
    <w:name w:val="toc 6"/>
    <w:basedOn w:val="a"/>
    <w:next w:val="a"/>
    <w:autoRedefine/>
    <w:uiPriority w:val="39"/>
    <w:unhideWhenUsed/>
    <w:rsid w:val="00A46207"/>
    <w:pPr>
      <w:ind w:leftChars="1000" w:left="2100"/>
    </w:pPr>
  </w:style>
  <w:style w:type="paragraph" w:styleId="TOC7">
    <w:name w:val="toc 7"/>
    <w:basedOn w:val="a"/>
    <w:next w:val="a"/>
    <w:autoRedefine/>
    <w:uiPriority w:val="39"/>
    <w:unhideWhenUsed/>
    <w:rsid w:val="00A46207"/>
    <w:pPr>
      <w:ind w:leftChars="1200" w:left="2520"/>
    </w:pPr>
  </w:style>
  <w:style w:type="paragraph" w:styleId="TOC8">
    <w:name w:val="toc 8"/>
    <w:basedOn w:val="a"/>
    <w:next w:val="a"/>
    <w:autoRedefine/>
    <w:uiPriority w:val="39"/>
    <w:unhideWhenUsed/>
    <w:rsid w:val="00A46207"/>
    <w:pPr>
      <w:ind w:leftChars="1400" w:left="2940"/>
    </w:pPr>
  </w:style>
  <w:style w:type="paragraph" w:styleId="TOC9">
    <w:name w:val="toc 9"/>
    <w:basedOn w:val="a"/>
    <w:next w:val="a"/>
    <w:autoRedefine/>
    <w:uiPriority w:val="39"/>
    <w:unhideWhenUsed/>
    <w:rsid w:val="00A46207"/>
    <w:pPr>
      <w:ind w:leftChars="1600" w:left="3360"/>
    </w:pPr>
  </w:style>
  <w:style w:type="paragraph" w:customStyle="1" w:styleId="22">
    <w:name w:val="正文2"/>
    <w:basedOn w:val="af4"/>
    <w:link w:val="23"/>
    <w:qFormat/>
    <w:rsid w:val="00437668"/>
    <w:pPr>
      <w:spacing w:after="0"/>
      <w:ind w:firstLine="480"/>
      <w:jc w:val="left"/>
    </w:pPr>
    <w:rPr>
      <w:rFonts w:ascii="宋体" w:eastAsia="宋体" w:hAnsi="宋体"/>
      <w:kern w:val="0"/>
      <w:szCs w:val="24"/>
    </w:rPr>
  </w:style>
  <w:style w:type="character" w:customStyle="1" w:styleId="23">
    <w:name w:val="正文2 字符"/>
    <w:basedOn w:val="a0"/>
    <w:link w:val="22"/>
    <w:rsid w:val="00437668"/>
    <w:rPr>
      <w:rFonts w:ascii="宋体" w:eastAsia="宋体" w:hAnsi="宋体"/>
      <w:kern w:val="0"/>
      <w:sz w:val="24"/>
      <w:szCs w:val="24"/>
    </w:rPr>
  </w:style>
  <w:style w:type="paragraph" w:styleId="af4">
    <w:name w:val="Body Text"/>
    <w:basedOn w:val="a"/>
    <w:link w:val="af5"/>
    <w:uiPriority w:val="99"/>
    <w:semiHidden/>
    <w:unhideWhenUsed/>
    <w:rsid w:val="0012717B"/>
    <w:pPr>
      <w:spacing w:after="120"/>
    </w:pPr>
  </w:style>
  <w:style w:type="character" w:customStyle="1" w:styleId="af5">
    <w:name w:val="正文文本 字符"/>
    <w:basedOn w:val="a0"/>
    <w:link w:val="af4"/>
    <w:uiPriority w:val="99"/>
    <w:semiHidden/>
    <w:rsid w:val="0012717B"/>
    <w:rPr>
      <w:sz w:val="24"/>
    </w:rPr>
  </w:style>
  <w:style w:type="paragraph" w:customStyle="1" w:styleId="af6">
    <w:name w:val="*正文"/>
    <w:basedOn w:val="a"/>
    <w:link w:val="Char"/>
    <w:qFormat/>
    <w:rsid w:val="00437668"/>
    <w:pPr>
      <w:ind w:firstLine="482"/>
    </w:pPr>
    <w:rPr>
      <w:rFonts w:ascii="宋体" w:eastAsia="宋体" w:hAnsi="宋体" w:cs="Times New Roman"/>
      <w:kern w:val="0"/>
      <w:szCs w:val="20"/>
    </w:rPr>
  </w:style>
  <w:style w:type="character" w:customStyle="1" w:styleId="Char">
    <w:name w:val="*正文 Char"/>
    <w:link w:val="af6"/>
    <w:rsid w:val="00437668"/>
    <w:rPr>
      <w:rFonts w:ascii="宋体" w:eastAsia="宋体" w:hAnsi="宋体" w:cs="Times New Roman"/>
      <w:kern w:val="0"/>
      <w:sz w:val="24"/>
      <w:szCs w:val="20"/>
    </w:rPr>
  </w:style>
  <w:style w:type="paragraph" w:customStyle="1" w:styleId="af7">
    <w:name w:val="三级目录"/>
    <w:basedOn w:val="3"/>
    <w:next w:val="af4"/>
    <w:link w:val="af8"/>
    <w:qFormat/>
    <w:rsid w:val="00455BA2"/>
    <w:pPr>
      <w:keepLines w:val="0"/>
      <w:numPr>
        <w:ilvl w:val="2"/>
      </w:numPr>
      <w:tabs>
        <w:tab w:val="num" w:pos="1077"/>
      </w:tabs>
      <w:spacing w:before="160" w:after="120" w:line="240" w:lineRule="auto"/>
      <w:ind w:left="283" w:firstLine="420"/>
      <w:jc w:val="left"/>
    </w:pPr>
    <w:rPr>
      <w:rFonts w:ascii="Arial" w:eastAsia="黑体" w:hAnsi="Arial" w:cs="Times New Roman"/>
      <w:bCs w:val="0"/>
      <w:kern w:val="0"/>
      <w:sz w:val="30"/>
      <w:szCs w:val="20"/>
    </w:rPr>
  </w:style>
  <w:style w:type="character" w:customStyle="1" w:styleId="af8">
    <w:name w:val="三级目录 字符"/>
    <w:basedOn w:val="a0"/>
    <w:link w:val="af7"/>
    <w:rsid w:val="00455BA2"/>
    <w:rPr>
      <w:rFonts w:ascii="Arial" w:eastAsia="黑体" w:hAnsi="Arial" w:cs="Times New Roman"/>
      <w:b/>
      <w:kern w:val="0"/>
      <w:sz w:val="30"/>
      <w:szCs w:val="20"/>
    </w:rPr>
  </w:style>
  <w:style w:type="character" w:styleId="af9">
    <w:name w:val="Unresolved Mention"/>
    <w:basedOn w:val="a0"/>
    <w:uiPriority w:val="99"/>
    <w:semiHidden/>
    <w:unhideWhenUsed/>
    <w:rsid w:val="00277F64"/>
    <w:rPr>
      <w:color w:val="605E5C"/>
      <w:shd w:val="clear" w:color="auto" w:fill="E1DFDD"/>
    </w:rPr>
  </w:style>
  <w:style w:type="character" w:styleId="afa">
    <w:name w:val="Strong"/>
    <w:basedOn w:val="a0"/>
    <w:uiPriority w:val="22"/>
    <w:qFormat/>
    <w:rsid w:val="000C59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package" Target="embeddings/Microsoft_Visio___1.vsdx"/><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32</Pages>
  <Words>1707</Words>
  <Characters>9732</Characters>
  <Application>Microsoft Office Word</Application>
  <DocSecurity>0</DocSecurity>
  <Lines>81</Lines>
  <Paragraphs>22</Paragraphs>
  <ScaleCrop>false</ScaleCrop>
  <Company/>
  <LinksUpToDate>false</LinksUpToDate>
  <CharactersWithSpaces>11417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mengyi</dc:creator>
  <cp:keywords/>
  <dc:description/>
  <cp:lastModifiedBy>陈 萍竹</cp:lastModifiedBy>
  <cp:revision>24</cp:revision>
  <cp:lastPrinted>2021-06-23T17:48:00Z</cp:lastPrinted>
  <dcterms:created xsi:type="dcterms:W3CDTF">2021-06-23T18:46:00Z</dcterms:created>
  <dcterms:modified xsi:type="dcterms:W3CDTF">2021-06-23T20:37:00Z</dcterms:modified>
</cp:coreProperties>
</file>