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A5336C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Array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Stack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Queue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List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Tree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Graph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Trie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Hash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Table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855AD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855AD5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 = [1,61,2,67,-30,12,-77,100,126,-102,6];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1;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a.length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 &lt;=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proofErr w:type="gram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+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A5336C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arr2.filter(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=&gt; !arr1.includes(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Push</w:t>
      </w:r>
      <w:proofErr w:type="spellEnd"/>
      <w:r>
        <w:rPr>
          <w:rFonts w:ascii="Arial" w:hAnsi="Arial" w:cs="Arial"/>
          <w:color w:val="333A4D"/>
        </w:rPr>
        <w:t xml:space="preserve">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Enqueue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Dequeue</w:t>
      </w:r>
      <w:proofErr w:type="spellEnd"/>
      <w:r>
        <w:rPr>
          <w:rFonts w:ascii="Arial" w:hAnsi="Arial" w:cs="Arial"/>
          <w:color w:val="333A4D"/>
        </w:rPr>
        <w:t xml:space="preserve">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сеть узлов, каждый из которых содержит данные и указатель на следующий узел в цепочке. Также есть указатель на первый элемент –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head</w:t>
      </w:r>
      <w:proofErr w:type="spellEnd"/>
    </w:p>
    <w:p w:rsidR="001B6787" w:rsidRDefault="00A5336C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InsertAtEnd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InsertAtHead</w:t>
      </w:r>
      <w:proofErr w:type="spellEnd"/>
      <w:r>
        <w:rPr>
          <w:rFonts w:ascii="Arial" w:hAnsi="Arial" w:cs="Arial"/>
          <w:color w:val="333A4D"/>
        </w:rPr>
        <w:t xml:space="preserve">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</w:t>
      </w:r>
      <w:proofErr w:type="spellEnd"/>
      <w:r>
        <w:rPr>
          <w:rFonts w:ascii="Arial" w:hAnsi="Arial" w:cs="Arial"/>
          <w:color w:val="333A4D"/>
        </w:rPr>
        <w:t xml:space="preserve">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DeleteAtHead</w:t>
      </w:r>
      <w:proofErr w:type="spellEnd"/>
      <w:r>
        <w:rPr>
          <w:rFonts w:ascii="Arial" w:hAnsi="Arial" w:cs="Arial"/>
          <w:color w:val="333A4D"/>
        </w:rPr>
        <w:t xml:space="preserve">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Search</w:t>
      </w:r>
      <w:proofErr w:type="spellEnd"/>
      <w:r>
        <w:rPr>
          <w:rFonts w:ascii="Arial" w:hAnsi="Arial" w:cs="Arial"/>
          <w:color w:val="333A4D"/>
        </w:rPr>
        <w:t xml:space="preserve">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proofErr w:type="spellStart"/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</w:t>
      </w:r>
      <w:proofErr w:type="spellEnd"/>
      <w:r>
        <w:rPr>
          <w:rFonts w:ascii="Arial" w:hAnsi="Arial" w:cs="Arial"/>
          <w:color w:val="333A4D"/>
        </w:rPr>
        <w:t xml:space="preserve">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A5336C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A5336C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A5336C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</w:t>
      </w:r>
      <w:proofErr w:type="spellStart"/>
      <w:r w:rsidR="000D11AE">
        <w:rPr>
          <w:rFonts w:ascii="Arial" w:hAnsi="Arial" w:cs="Arial"/>
          <w:color w:val="333A4D"/>
        </w:rPr>
        <w:t>tries</w:t>
      </w:r>
      <w:proofErr w:type="spellEnd"/>
      <w:r w:rsidR="000D11AE">
        <w:rPr>
          <w:rFonts w:ascii="Arial" w:hAnsi="Arial" w:cs="Arial"/>
          <w:color w:val="333A4D"/>
        </w:rPr>
        <w:t xml:space="preserve">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</w:t>
      </w:r>
      <w:proofErr w:type="spellStart"/>
      <w:r w:rsidR="000D11AE">
        <w:rPr>
          <w:rFonts w:ascii="Arial" w:hAnsi="Arial" w:cs="Arial"/>
          <w:color w:val="333A4D"/>
        </w:rPr>
        <w:t>автодополнения</w:t>
      </w:r>
      <w:proofErr w:type="spellEnd"/>
      <w:r w:rsidR="000D11AE">
        <w:rPr>
          <w:rFonts w:ascii="Arial" w:hAnsi="Arial" w:cs="Arial"/>
          <w:color w:val="333A4D"/>
        </w:rPr>
        <w:t xml:space="preserve">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 xml:space="preserve"> путем перебора элементов в поисках нужного. Способы доступа к элементам отличаются по реализации и от языка программирования. Например, на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 стандартном классе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522C05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2449AD" w:rsidRPr="00FA0503">
          <w:rPr>
            <w:rStyle w:val="a3"/>
            <w:rFonts w:ascii="Arial" w:hAnsi="Arial" w:cs="Arial"/>
            <w:sz w:val="23"/>
            <w:szCs w:val="23"/>
          </w:rPr>
          <w:t>https://prog-cpp.ru/data-list/</w:t>
        </w:r>
      </w:hyperlink>
    </w:p>
    <w:p w:rsidR="002449AD" w:rsidRDefault="002449AD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T3</w:t>
      </w:r>
    </w:p>
    <w:p w:rsidR="00FB0F58" w:rsidRDefault="00FB0F58" w:rsidP="00F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Системное</w:t>
      </w:r>
    </w:p>
    <w:p w:rsidR="00FB0F58" w:rsidRDefault="00FB0F58" w:rsidP="00FB0F58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sz w:val="14"/>
          <w:szCs w:val="14"/>
        </w:rPr>
        <w:t>программирование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простейшем случае интерпретатор читает исходный текст программы по одной строке за раз, выполняет эту строку и только после этого переходит к следующей. Так работали ранние версии языка </w:t>
      </w:r>
      <w:proofErr w:type="spellStart"/>
      <w:r>
        <w:rPr>
          <w:color w:val="000000"/>
          <w:sz w:val="27"/>
          <w:szCs w:val="27"/>
        </w:rPr>
        <w:t>Basic</w:t>
      </w:r>
      <w:proofErr w:type="spellEnd"/>
      <w:r>
        <w:rPr>
          <w:color w:val="000000"/>
          <w:sz w:val="27"/>
          <w:szCs w:val="27"/>
        </w:rPr>
        <w:t xml:space="preserve">. В языках типа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исходный текст программы сначала конвертируется в промежуточную форму, а затем интерпретируется. В этом случае программа также интерпретируется в процессе выполнения.</w:t>
      </w: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Компилятор читает сразу всю программу и конвертирует ее в </w:t>
      </w:r>
      <w:r>
        <w:rPr>
          <w:i/>
          <w:iCs/>
          <w:color w:val="000000"/>
          <w:sz w:val="27"/>
          <w:szCs w:val="27"/>
        </w:rPr>
        <w:t>объектный код</w:t>
      </w:r>
      <w:r>
        <w:rPr>
          <w:color w:val="000000"/>
          <w:sz w:val="27"/>
          <w:szCs w:val="27"/>
        </w:rPr>
        <w:t>, то есть транслирует исходный текст программы в форму, более пригодную для непосредственного выполнения компьютером. Объектный код также называют </w:t>
      </w:r>
      <w:r>
        <w:rPr>
          <w:i/>
          <w:iCs/>
          <w:color w:val="000000"/>
          <w:sz w:val="27"/>
          <w:szCs w:val="27"/>
        </w:rPr>
        <w:t>двоичным</w:t>
      </w:r>
      <w:r>
        <w:rPr>
          <w:color w:val="000000"/>
          <w:sz w:val="27"/>
          <w:szCs w:val="27"/>
        </w:rPr>
        <w:t> или </w:t>
      </w:r>
      <w:r>
        <w:rPr>
          <w:i/>
          <w:iCs/>
          <w:color w:val="000000"/>
          <w:sz w:val="27"/>
          <w:szCs w:val="27"/>
        </w:rPr>
        <w:t>машинным кодом</w:t>
      </w:r>
      <w:r>
        <w:rPr>
          <w:color w:val="000000"/>
          <w:sz w:val="27"/>
          <w:szCs w:val="27"/>
        </w:rPr>
        <w:t>. Когда программа скомпилирована, в ее коде уже нет отдельных строк исходного кода.</w:t>
      </w: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интерпретируемая программа выполняется медленнее, чем скомпилированная. Необходимо помнить, что компилятор преобразует исходный текст программы в объектный код, который выполняется компьютером непосредственно. Значит, потеря времени на компиляцию происходит лишь единожды, а в случае интерпретации — каждый раз при очередной компиляции фрагмента программы в процессе ее выполнения.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color w:val="333333"/>
          <w:sz w:val="30"/>
          <w:szCs w:val="30"/>
        </w:rPr>
        <w:t>Навыки</w:t>
      </w:r>
    </w:p>
    <w:p w:rsidR="00522C05" w:rsidRP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Git</w:t>
      </w:r>
      <w:proofErr w:type="spellEnd"/>
    </w:p>
    <w:p w:rsidR="00522C05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13" w:history="1"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scm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.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book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v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2</w:t>
        </w:r>
      </w:hyperlink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r>
        <w:rPr>
          <w:rStyle w:val="a3"/>
          <w:rFonts w:ascii="Arial" w:hAnsi="Arial" w:cs="Arial"/>
          <w:sz w:val="23"/>
          <w:szCs w:val="23"/>
        </w:rPr>
        <w:t>ссылки</w:t>
      </w: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https://cyberleninka.ru/article/n/28-magicheskih-mer-razrabotki-bezopasnogo-programmnogo-obespecheniya/viewer</w:t>
        </w:r>
      </w:hyperlink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5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https://www.securitylab.ru/blog/personal/crypto-anarchist/312897.php</w:t>
        </w:r>
      </w:hyperlink>
    </w:p>
    <w:p w:rsidR="00374CBC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6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https://geekbrains.ru/posts/ide_negative</w:t>
        </w:r>
      </w:hyperlink>
    </w:p>
    <w:p w:rsidR="00EC3BBE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7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https://www.internet-technologies.ru/articles/10-luchshih-ide.html</w:t>
        </w:r>
      </w:hyperlink>
    </w:p>
    <w:p w:rsidR="00EC3BBE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8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https://tproger.ru/translations/sorting-for-beginners/</w:t>
        </w:r>
      </w:hyperlink>
    </w:p>
    <w:p w:rsidR="00EC3BBE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9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</w:t>
        </w:r>
      </w:hyperlink>
    </w:p>
    <w:p w:rsidR="00EC3BBE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0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https://qna.habr.com/q/28207</w:t>
        </w:r>
      </w:hyperlink>
    </w:p>
    <w:p w:rsidR="00EC3BBE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1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https://proglib.io/p/painful-git/</w:t>
        </w:r>
      </w:hyperlink>
    </w:p>
    <w:p w:rsidR="00EC3BBE" w:rsidRDefault="00EC3BB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2" w:history="1">
        <w:r w:rsidRPr="006D341E">
          <w:rPr>
            <w:rStyle w:val="a3"/>
            <w:rFonts w:ascii="Arial" w:hAnsi="Arial" w:cs="Arial"/>
            <w:sz w:val="23"/>
            <w:szCs w:val="23"/>
          </w:rPr>
          <w:t>http://10.131.72.243:15871/cgi-bin/blockpage.cgi?ws-session=18446744073659251607</w:t>
        </w:r>
      </w:hyperlink>
    </w:p>
    <w:p w:rsidR="00EC3BBE" w:rsidRDefault="001C016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3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https://pai-bx.com/wiki/more/2343-git-comands/</w:t>
        </w:r>
      </w:hyperlink>
    </w:p>
    <w:p w:rsidR="001C0163" w:rsidRDefault="001C016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4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https://software-testing.ru/library/testing/testing-automation/2552-unit-tests</w:t>
        </w:r>
      </w:hyperlink>
    </w:p>
    <w:p w:rsidR="00A5336C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5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https://habr.com/ru/post/336030/</w:t>
        </w:r>
      </w:hyperlink>
    </w:p>
    <w:p w:rsidR="00A5336C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6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https://metanit.com/sharp/aspnet5/22.1.php</w:t>
        </w:r>
      </w:hyperlink>
    </w:p>
    <w:p w:rsidR="00A5336C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7" w:history="1">
        <w:r w:rsidRPr="006D341E">
          <w:rPr>
            <w:rStyle w:val="a3"/>
            <w:rFonts w:ascii="Arial" w:hAnsi="Arial" w:cs="Arial"/>
            <w:sz w:val="23"/>
            <w:szCs w:val="23"/>
          </w:rPr>
          <w:t>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</w:t>
        </w:r>
      </w:hyperlink>
    </w:p>
    <w:p w:rsidR="00A5336C" w:rsidRPr="00374CBC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061C47" w:rsidRPr="00522C05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A3B3E" w:rsidRDefault="002A3B3E"/>
    <w:p w:rsidR="00401E41" w:rsidRDefault="00401E41"/>
    <w:p w:rsidR="009C21E3" w:rsidRDefault="009C21E3"/>
    <w:sectPr w:rsidR="009C2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61C47"/>
    <w:rsid w:val="000D11AE"/>
    <w:rsid w:val="0019689A"/>
    <w:rsid w:val="00197A33"/>
    <w:rsid w:val="001A4990"/>
    <w:rsid w:val="001B6787"/>
    <w:rsid w:val="001C0163"/>
    <w:rsid w:val="001E12DB"/>
    <w:rsid w:val="002324F9"/>
    <w:rsid w:val="002449AD"/>
    <w:rsid w:val="002A3B3E"/>
    <w:rsid w:val="002C74F9"/>
    <w:rsid w:val="00374CBC"/>
    <w:rsid w:val="00401E41"/>
    <w:rsid w:val="00522C05"/>
    <w:rsid w:val="00624D84"/>
    <w:rsid w:val="00640BEA"/>
    <w:rsid w:val="00694CC8"/>
    <w:rsid w:val="006973C8"/>
    <w:rsid w:val="0073736A"/>
    <w:rsid w:val="007C2E91"/>
    <w:rsid w:val="00803B8F"/>
    <w:rsid w:val="00855AD5"/>
    <w:rsid w:val="00961AD3"/>
    <w:rsid w:val="009C21E3"/>
    <w:rsid w:val="00A5336C"/>
    <w:rsid w:val="00CD1B63"/>
    <w:rsid w:val="00D06B1D"/>
    <w:rsid w:val="00DA058E"/>
    <w:rsid w:val="00E46FB7"/>
    <w:rsid w:val="00E93B9E"/>
    <w:rsid w:val="00EC3BBE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6F34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  <w:style w:type="paragraph" w:customStyle="1" w:styleId="tj">
    <w:name w:val="tj"/>
    <w:basedOn w:val="a"/>
    <w:rsid w:val="00FB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tproger.ru/translations/sorting-for-beginners/" TargetMode="External"/><Relationship Id="rId26" Type="http://schemas.openxmlformats.org/officeDocument/2006/relationships/hyperlink" Target="https://metanit.com/sharp/aspnet5/22.1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lib.io/p/painful-git/" TargetMode="External"/><Relationship Id="rId7" Type="http://schemas.openxmlformats.org/officeDocument/2006/relationships/hyperlink" Target="https://cyberpedia.su/3xefd6.html" TargetMode="External"/><Relationship Id="rId12" Type="http://schemas.openxmlformats.org/officeDocument/2006/relationships/hyperlink" Target="https://prog-cpp.ru/data-list/" TargetMode="External"/><Relationship Id="rId17" Type="http://schemas.openxmlformats.org/officeDocument/2006/relationships/hyperlink" Target="https://www.internet-technologies.ru/articles/10-luchshih-ide.html" TargetMode="External"/><Relationship Id="rId25" Type="http://schemas.openxmlformats.org/officeDocument/2006/relationships/hyperlink" Target="https://habr.com/ru/post/33603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posts/ide_negative" TargetMode="External"/><Relationship Id="rId20" Type="http://schemas.openxmlformats.org/officeDocument/2006/relationships/hyperlink" Target="https://qna.habr.com/q/2820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24" Type="http://schemas.openxmlformats.org/officeDocument/2006/relationships/hyperlink" Target="https://software-testing.ru/library/testing/testing-automation/2552-unit-tests" TargetMode="External"/><Relationship Id="rId5" Type="http://schemas.openxmlformats.org/officeDocument/2006/relationships/hyperlink" Target="https://proglib.io/p/8-data-structures/" TargetMode="External"/><Relationship Id="rId15" Type="http://schemas.openxmlformats.org/officeDocument/2006/relationships/hyperlink" Target="https://www.securitylab.ru/blog/personal/crypto-anarchist/312897.php" TargetMode="External"/><Relationship Id="rId23" Type="http://schemas.openxmlformats.org/officeDocument/2006/relationships/hyperlink" Target="https://pai-bx.com/wiki/more/2343-git-comand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ntuit.ru/studies/courses/648/504/lecture/11474?page=2" TargetMode="External"/><Relationship Id="rId19" Type="http://schemas.openxmlformats.org/officeDocument/2006/relationships/hyperlink" Target="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Relationship Id="rId14" Type="http://schemas.openxmlformats.org/officeDocument/2006/relationships/hyperlink" Target="https://cyberleninka.ru/article/n/28-magicheskih-mer-razrabotki-bezopasnogo-programmnogo-obespecheniya/viewer" TargetMode="External"/><Relationship Id="rId22" Type="http://schemas.openxmlformats.org/officeDocument/2006/relationships/hyperlink" Target="http://10.131.72.243:15871/cgi-bin/blockpage.cgi?ws-session=18446744073659251607" TargetMode="External"/><Relationship Id="rId27" Type="http://schemas.openxmlformats.org/officeDocument/2006/relationships/hyperlink" Target="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30</cp:revision>
  <dcterms:created xsi:type="dcterms:W3CDTF">2020-01-15T06:31:00Z</dcterms:created>
  <dcterms:modified xsi:type="dcterms:W3CDTF">2020-02-05T04:32:00Z</dcterms:modified>
</cp:coreProperties>
</file>