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19" w:rsidRDefault="009538E7" w:rsidP="005360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60D2">
        <w:rPr>
          <w:rFonts w:ascii="Times New Roman" w:hAnsi="Times New Roman" w:cs="Times New Roman"/>
          <w:sz w:val="28"/>
          <w:szCs w:val="28"/>
          <w:lang w:val="en-US"/>
        </w:rPr>
        <w:t>est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 w:rsidR="005360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360D2">
        <w:rPr>
          <w:rFonts w:ascii="Times New Roman" w:hAnsi="Times New Roman" w:cs="Times New Roman"/>
          <w:sz w:val="28"/>
          <w:szCs w:val="28"/>
          <w:lang w:val="en-US"/>
        </w:rPr>
        <w:t>Anastasiya</w:t>
      </w:r>
      <w:proofErr w:type="spellEnd"/>
      <w:r w:rsidR="00536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60D2">
        <w:rPr>
          <w:rFonts w:ascii="Times New Roman" w:hAnsi="Times New Roman" w:cs="Times New Roman"/>
          <w:sz w:val="28"/>
          <w:szCs w:val="28"/>
          <w:lang w:val="en-US"/>
        </w:rPr>
        <w:t>Radtsevich</w:t>
      </w:r>
      <w:proofErr w:type="spellEnd"/>
      <w:r w:rsidR="005360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60D2" w:rsidRDefault="005360D2" w:rsidP="005360D2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company is described by the Company class. The company has a name – the Name property of the string type, employees – the private Employees property of the List&lt;Person&gt; type. You can add an employee to the company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method, and also calculate the total salary of all employees in the company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AllSalaryCalculation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method.</w:t>
      </w:r>
    </w:p>
    <w:p w:rsidR="005B3F81" w:rsidRDefault="009538E7" w:rsidP="0095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As it is understandable</w:t>
      </w:r>
      <w:r w:rsidR="005B3F81">
        <w:rPr>
          <w:rFonts w:ascii="Times New Roman" w:hAnsi="Times New Roman" w:cs="Times New Roman"/>
          <w:sz w:val="28"/>
          <w:szCs w:val="28"/>
          <w:lang w:val="en-US"/>
        </w:rPr>
        <w:t xml:space="preserve"> from the condition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3F81">
        <w:rPr>
          <w:rFonts w:ascii="Times New Roman" w:hAnsi="Times New Roman" w:cs="Times New Roman"/>
          <w:sz w:val="28"/>
          <w:szCs w:val="28"/>
          <w:lang w:val="en-US"/>
        </w:rPr>
        <w:t>employees should be implemented in the form of a hierarchical tree structure, I applied the Composite pattern.</w:t>
      </w:r>
    </w:p>
    <w:p w:rsidR="005B3F81" w:rsidRDefault="005B3F81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general employee type describes the abstract class Person. It is common to all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components  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tree structure. The employee has a name – the Name property of the string type, the day of employment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AddOnDate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type, the base rate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of the decimal type, the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Head property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type.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base rate is the same for all employees,</w:t>
      </w:r>
      <w:r w:rsidR="009538E7" w:rsidRPr="00953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 xml:space="preserve">by the condition,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 the property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value is assigned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constructor of the Person class.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It is possible to store the rates for different types of employee 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 type object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. You can add a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to an employee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AddHead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 You can calculate the salary of an employee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 You can get the salaries of all subordinates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</w:t>
      </w:r>
    </w:p>
    <w:p w:rsidR="00C9180D" w:rsidRDefault="004D33F7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abstract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describes an employee who can have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subordinates,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is inherited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Person class. It has subordinates – the Subordinates property of the List&lt;Person&gt; type. You can add a subordinate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method. It also implements the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proofErr w:type="gramStart"/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calculating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mechanism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all subordinates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33F7" w:rsidRDefault="004D33F7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Employee class describes an employee who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subordinates. 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>It is inherited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from Person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implements the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salary calculating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mechanis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m for this type of </w:t>
      </w:r>
      <w:proofErr w:type="gramStart"/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employee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8D2065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2065" w:rsidRDefault="008D2065" w:rsidP="008D2065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Manager and Sales classe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s describe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 employee who can have subordinates.</w:t>
      </w:r>
      <w:r w:rsidRPr="008D2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They are inherited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they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implement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calculating </w:t>
      </w:r>
      <w:r>
        <w:rPr>
          <w:rFonts w:ascii="Times New Roman" w:hAnsi="Times New Roman" w:cs="Times New Roman"/>
          <w:sz w:val="28"/>
          <w:szCs w:val="28"/>
          <w:lang w:val="en-US"/>
        </w:rPr>
        <w:t>mechanis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m for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of employees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2065" w:rsidRDefault="0057757F" w:rsidP="008D2065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could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implement</w:t>
      </w:r>
      <w:proofErr w:type="gram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the strategy pattern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employee salary calculating.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could not make 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Employee, Manager and Sales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7D96" w:rsidRPr="008E7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>My solution is more extensible because</w:t>
      </w:r>
      <w:r w:rsidR="00F41AC4" w:rsidRPr="00F4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pos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>sibil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>ity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 xml:space="preserve"> to add something for a specific type of employee.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2065" w:rsidRPr="004D33F7" w:rsidRDefault="0061741C" w:rsidP="00037173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reality, you have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to store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company’s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somewhere. So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it is </w:t>
      </w:r>
      <w:proofErr w:type="gramStart"/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possible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>apply the strategy pattern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for implement 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to the </w:t>
      </w:r>
      <w:proofErr w:type="spellStart"/>
      <w:r w:rsidR="00037173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method of the Com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>pany class.</w:t>
      </w:r>
    </w:p>
    <w:p w:rsidR="005360D2" w:rsidRPr="005B3F81" w:rsidRDefault="005360D2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5B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360D2" w:rsidRPr="005B3F81" w:rsidSect="00EA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60D2"/>
    <w:rsid w:val="00037173"/>
    <w:rsid w:val="002B7088"/>
    <w:rsid w:val="00360DE0"/>
    <w:rsid w:val="004D33F7"/>
    <w:rsid w:val="005360D2"/>
    <w:rsid w:val="0057757F"/>
    <w:rsid w:val="005B3F81"/>
    <w:rsid w:val="0061741C"/>
    <w:rsid w:val="007471A5"/>
    <w:rsid w:val="008D2065"/>
    <w:rsid w:val="008E7D96"/>
    <w:rsid w:val="009538E7"/>
    <w:rsid w:val="00A41EF5"/>
    <w:rsid w:val="00C9180D"/>
    <w:rsid w:val="00EA2119"/>
    <w:rsid w:val="00EE7D48"/>
    <w:rsid w:val="00F4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F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B3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2021-12-07T11:21:00Z</dcterms:created>
  <dcterms:modified xsi:type="dcterms:W3CDTF">2021-12-07T17:42:00Z</dcterms:modified>
</cp:coreProperties>
</file>