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 SAP ERP and write a detailed report of at least two pages.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report should include an overview of SAP ERP, an explanation of its key modules, and reference the provided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Overview of SAP ERP: Begin your report by providing a comprehensive overview of SAP ERP. Explain what SAP ERP is, its significance in the business landscape, and how it benefits organizations. Discuss its role in integrating various business functions and improving overall operational efficiency.</w:t>
      </w:r>
    </w:p>
    <w:p w:rsidR="00000000" w:rsidDel="00000000" w:rsidP="00000000" w:rsidRDefault="00000000" w:rsidRPr="00000000" w14:paraId="00000006">
      <w:pPr>
        <w:rPr/>
      </w:pPr>
      <w:r w:rsidDel="00000000" w:rsidR="00000000" w:rsidRPr="00000000">
        <w:rPr>
          <w:rtl w:val="0"/>
        </w:rPr>
        <w:t xml:space="preserve">https://en.wikipedia.org/wiki/SAP_ERP</w:t>
      </w:r>
    </w:p>
    <w:p w:rsidR="00000000" w:rsidDel="00000000" w:rsidP="00000000" w:rsidRDefault="00000000" w:rsidRPr="00000000" w14:paraId="00000007">
      <w:pPr>
        <w:rPr/>
      </w:pPr>
      <w:r w:rsidDel="00000000" w:rsidR="00000000" w:rsidRPr="00000000">
        <w:rPr>
          <w:rtl w:val="0"/>
        </w:rPr>
        <w:t xml:space="preserve">https://www.investopedia.com/terms/s/sap.asp</w:t>
      </w:r>
    </w:p>
    <w:p w:rsidR="00000000" w:rsidDel="00000000" w:rsidP="00000000" w:rsidRDefault="00000000" w:rsidRPr="00000000" w14:paraId="00000008">
      <w:pPr>
        <w:rPr/>
      </w:pPr>
      <w:r w:rsidDel="00000000" w:rsidR="00000000" w:rsidRPr="00000000">
        <w:rPr>
          <w:rtl w:val="0"/>
        </w:rPr>
        <w:t xml:space="preserve">https://en.wikipedia.org/wiki/Enterprise_resource_planning</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https://www.investopedia.com/terms/e/erp.asp</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https://solutiondots.com/blog/sap-erp-modules/</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https://www.sap.com/products/a-z.html</w:t>
        </w:r>
      </w:hyperlink>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1155cc"/>
            <w:u w:val="single"/>
            <w:rtl w:val="0"/>
          </w:rPr>
          <w:t xml:space="preserve">https://en.wikipedia.org/wiki/SAP_S/4HANA</w:t>
        </w:r>
      </w:hyperlink>
      <w:r w:rsidDel="00000000" w:rsidR="00000000" w:rsidRPr="00000000">
        <w:rPr>
          <w:rtl w:val="0"/>
        </w:rPr>
      </w:r>
    </w:p>
    <w:p w:rsidR="00000000" w:rsidDel="00000000" w:rsidP="00000000" w:rsidRDefault="00000000" w:rsidRPr="00000000" w14:paraId="0000000D">
      <w:pPr>
        <w:rPr/>
      </w:pPr>
      <w:hyperlink r:id="rId10">
        <w:r w:rsidDel="00000000" w:rsidR="00000000" w:rsidRPr="00000000">
          <w:rPr>
            <w:color w:val="1155cc"/>
            <w:u w:val="single"/>
            <w:rtl w:val="0"/>
          </w:rPr>
          <w:t xml:space="preserve">https://www.bosch-presse.de/pressportal/de/en/strategic-partnership-bosch-and-sap-aim-to-simplify-corporate-processes-with-a-new-standard-218753.html</w:t>
        </w:r>
      </w:hyperlink>
      <w:r w:rsidDel="00000000" w:rsidR="00000000" w:rsidRPr="00000000">
        <w:rPr>
          <w:rtl w:val="0"/>
        </w:rPr>
      </w:r>
    </w:p>
    <w:p w:rsidR="00000000" w:rsidDel="00000000" w:rsidP="00000000" w:rsidRDefault="00000000" w:rsidRPr="00000000" w14:paraId="0000000E">
      <w:pPr>
        <w:rPr/>
      </w:pPr>
      <w:hyperlink r:id="rId11">
        <w:r w:rsidDel="00000000" w:rsidR="00000000" w:rsidRPr="00000000">
          <w:rPr>
            <w:color w:val="1155cc"/>
            <w:u w:val="single"/>
            <w:rtl w:val="0"/>
          </w:rPr>
          <w:t xml:space="preserve">https://www.sap.com/documents/2022/09/86856191-417e-0010-bca6-c68f7e60039b.html</w:t>
        </w:r>
      </w:hyperlink>
      <w:r w:rsidDel="00000000" w:rsidR="00000000" w:rsidRPr="00000000">
        <w:rPr>
          <w:rtl w:val="0"/>
        </w:rPr>
        <w:t xml:space="preserve"> </w:t>
      </w:r>
    </w:p>
    <w:p w:rsidR="00000000" w:rsidDel="00000000" w:rsidP="00000000" w:rsidRDefault="00000000" w:rsidRPr="00000000" w14:paraId="0000000F">
      <w:pPr>
        <w:rPr/>
      </w:pPr>
      <w:hyperlink r:id="rId12">
        <w:r w:rsidDel="00000000" w:rsidR="00000000" w:rsidRPr="00000000">
          <w:rPr>
            <w:color w:val="1155cc"/>
            <w:u w:val="single"/>
            <w:rtl w:val="0"/>
          </w:rPr>
          <w:t xml:space="preserve">https://erpnews.com/volkswagen-driving-up-standards-in-treasury-management-through-co-innovation-with-sap/</w:t>
        </w:r>
      </w:hyperlink>
      <w:r w:rsidDel="00000000" w:rsidR="00000000" w:rsidRPr="00000000">
        <w:rPr>
          <w:rtl w:val="0"/>
        </w:rPr>
        <w:t xml:space="preserve"> </w:t>
        <w:br w:type="textWrapping"/>
      </w:r>
      <w:hyperlink r:id="rId13">
        <w:r w:rsidDel="00000000" w:rsidR="00000000" w:rsidRPr="00000000">
          <w:rPr>
            <w:color w:val="1155cc"/>
            <w:u w:val="single"/>
            <w:rtl w:val="0"/>
          </w:rPr>
          <w:t xml:space="preserve">https://aws.amazon.com/solutions/case-studies/vwco/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SAP ERP Modules: Refer to the provided diagram and describe the different modules within SAP ERP. Each module corresponds to a specific business function, such as finance, human resources, or supply chain management. Choose a few key modules and delve into each one. Explain the purpose of the module, the processes it covers, and how it contributes to the overall functionality of SAP ERP.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Real-Life Examples: Include real-life examples of organizations or industries that have successfully implemented SAP ERP. Discuss how these companies have benefited from specific SAP ERP modules. Real-world examples will add depth to your research and demonstrate the practical applications of SAP ERP in various business contexts.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Challenges and Solutions: Explore the challenges organizations might face during the implementation of SAP ERP. Discuss common issues and complications that can arise and propose potential solutions to overcome these challenges. This critical analysis will showcase your understanding of the complexities involved in ERP system implementation.</w:t>
      </w:r>
    </w:p>
    <w:p w:rsidR="00000000" w:rsidDel="00000000" w:rsidP="00000000" w:rsidRDefault="00000000" w:rsidRPr="00000000" w14:paraId="00000016">
      <w:pPr>
        <w:rPr/>
      </w:pPr>
      <w:r w:rsidDel="00000000" w:rsidR="00000000" w:rsidRPr="00000000">
        <w:rPr>
          <w:rtl w:val="0"/>
        </w:rPr>
        <w:t xml:space="preserve">sap erp pitfalls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Conclusion: Conclude your report by summarizing the key points. Reflect on the significance of SAP ERP in modern business operations and emphasize the importance of understanding its modules for future business professionals.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Overview of SAP ERP</w:t>
      </w:r>
    </w:p>
    <w:p w:rsidR="00000000" w:rsidDel="00000000" w:rsidP="00000000" w:rsidRDefault="00000000" w:rsidRPr="00000000" w14:paraId="0000001B">
      <w:pPr>
        <w:rPr/>
      </w:pPr>
      <w:r w:rsidDel="00000000" w:rsidR="00000000" w:rsidRPr="00000000">
        <w:rPr>
          <w:rtl w:val="0"/>
        </w:rPr>
        <w:t xml:space="preserve">SAP Enterprise Resource Planning (ERP) is a software suite developed in 1972 by the german company SAP SE. SAP SE is considered the leading company in terms of producing ERP software packages and database software and technology. SAP SE’s ERP influence on the business landscape has shaped the industry standard and allowed major companies such as IBM, Apple to reach their maximum potential and have a global presence. You can consider SAP SE’s ERP to be the nervous system of any company as it helps connect and manage several facets of a company and unify it under one system. Every major company or enterprise can be broken down into several departments which have no relation to each other but do depend and work with one another to create the company’s product.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SAP ERP Modules: Refer to the provided diagram and describe the different modules within SAP ERP. Each module corresponds to a specific business function, such as finance, human resources, or supply chain management. Choose a few key modules and delve into each one. Explain the purpose of the module, the processes it covers, and how it contributes to the overall functionality of SAP ERP.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For example, if we were to refer to figure 1 and break it down, we would have the following table.</w:t>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20">
            <w:pPr>
              <w:widowControl w:val="0"/>
              <w:spacing w:line="240" w:lineRule="auto"/>
              <w:jc w:val="center"/>
              <w:rPr>
                <w:sz w:val="32"/>
                <w:szCs w:val="32"/>
              </w:rPr>
            </w:pPr>
            <w:r w:rsidDel="00000000" w:rsidR="00000000" w:rsidRPr="00000000">
              <w:rPr>
                <w:sz w:val="32"/>
                <w:szCs w:val="32"/>
                <w:rtl w:val="0"/>
              </w:rPr>
              <w:t xml:space="preserve">Module</w:t>
            </w:r>
          </w:p>
        </w:tc>
        <w:tc>
          <w:tcPr/>
          <w:p w:rsidR="00000000" w:rsidDel="00000000" w:rsidP="00000000" w:rsidRDefault="00000000" w:rsidRPr="00000000" w14:paraId="00000021">
            <w:pPr>
              <w:widowControl w:val="0"/>
              <w:spacing w:line="240" w:lineRule="auto"/>
              <w:jc w:val="center"/>
              <w:rPr>
                <w:sz w:val="32"/>
                <w:szCs w:val="32"/>
              </w:rPr>
            </w:pPr>
            <w:r w:rsidDel="00000000" w:rsidR="00000000" w:rsidRPr="00000000">
              <w:rPr>
                <w:sz w:val="32"/>
                <w:szCs w:val="32"/>
                <w:rtl w:val="0"/>
              </w:rPr>
              <w:t xml:space="preserve">Description</w:t>
            </w:r>
          </w:p>
        </w:tc>
      </w:tr>
      <w:tr>
        <w:trPr>
          <w:cantSplit w:val="0"/>
          <w:tblHeader w:val="0"/>
        </w:trPr>
        <w:tc>
          <w:tcPr/>
          <w:p w:rsidR="00000000" w:rsidDel="00000000" w:rsidP="00000000" w:rsidRDefault="00000000" w:rsidRPr="00000000" w14:paraId="00000022">
            <w:pPr>
              <w:widowControl w:val="0"/>
              <w:spacing w:line="240" w:lineRule="auto"/>
              <w:jc w:val="center"/>
              <w:rPr>
                <w:sz w:val="28"/>
                <w:szCs w:val="28"/>
              </w:rPr>
            </w:pPr>
            <w:r w:rsidDel="00000000" w:rsidR="00000000" w:rsidRPr="00000000">
              <w:rPr>
                <w:sz w:val="28"/>
                <w:szCs w:val="28"/>
                <w:rtl w:val="0"/>
              </w:rPr>
              <w:t xml:space="preserve">Logistics Execution (LE)</w:t>
            </w:r>
          </w:p>
        </w:tc>
        <w:tc>
          <w:tcPr/>
          <w:p w:rsidR="00000000" w:rsidDel="00000000" w:rsidP="00000000" w:rsidRDefault="00000000" w:rsidRPr="00000000" w14:paraId="00000023">
            <w:pPr>
              <w:widowControl w:val="0"/>
              <w:spacing w:line="240" w:lineRule="auto"/>
              <w:rPr/>
            </w:pPr>
            <w:r w:rsidDel="00000000" w:rsidR="00000000" w:rsidRPr="00000000">
              <w:rPr>
                <w:rtl w:val="0"/>
              </w:rPr>
              <w:t xml:space="preserve">SAP Logistics Execution (LE) is a module within SAP ERP that focuses on the logistics and supply chain management aspects of an organization. It plays a crucial role in managing and optimizing the movement of goods within and across an organization's logistics network. </w:t>
            </w:r>
          </w:p>
        </w:tc>
      </w:tr>
      <w:tr>
        <w:trPr>
          <w:cantSplit w:val="0"/>
          <w:tblHeader w:val="0"/>
        </w:trPr>
        <w:tc>
          <w:tcPr/>
          <w:p w:rsidR="00000000" w:rsidDel="00000000" w:rsidP="00000000" w:rsidRDefault="00000000" w:rsidRPr="00000000" w14:paraId="00000024">
            <w:pPr>
              <w:widowControl w:val="0"/>
              <w:spacing w:line="240" w:lineRule="auto"/>
              <w:jc w:val="center"/>
              <w:rPr>
                <w:sz w:val="28"/>
                <w:szCs w:val="28"/>
              </w:rPr>
            </w:pPr>
            <w:r w:rsidDel="00000000" w:rsidR="00000000" w:rsidRPr="00000000">
              <w:rPr>
                <w:sz w:val="28"/>
                <w:szCs w:val="28"/>
                <w:rtl w:val="0"/>
              </w:rPr>
              <w:t xml:space="preserve">Material Management (MM)</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Material Management is responsible for managing the procurement and inventory of materials. It includes functions for purchasing, inventory management, and logistics, ensuring that materials are available when needed.</w:t>
            </w:r>
          </w:p>
        </w:tc>
      </w:tr>
      <w:tr>
        <w:trPr>
          <w:cantSplit w:val="0"/>
          <w:tblHeader w:val="0"/>
        </w:trPr>
        <w:tc>
          <w:tcPr/>
          <w:p w:rsidR="00000000" w:rsidDel="00000000" w:rsidP="00000000" w:rsidRDefault="00000000" w:rsidRPr="00000000" w14:paraId="00000026">
            <w:pPr>
              <w:widowControl w:val="0"/>
              <w:spacing w:line="240" w:lineRule="auto"/>
              <w:jc w:val="center"/>
              <w:rPr>
                <w:sz w:val="28"/>
                <w:szCs w:val="28"/>
              </w:rPr>
            </w:pPr>
            <w:r w:rsidDel="00000000" w:rsidR="00000000" w:rsidRPr="00000000">
              <w:rPr>
                <w:sz w:val="28"/>
                <w:szCs w:val="28"/>
                <w:rtl w:val="0"/>
              </w:rPr>
              <w:t xml:space="preserve">Production Planning (PP)</w:t>
            </w:r>
          </w:p>
        </w:tc>
        <w:tc>
          <w:tcPr/>
          <w:p w:rsidR="00000000" w:rsidDel="00000000" w:rsidP="00000000" w:rsidRDefault="00000000" w:rsidRPr="00000000" w14:paraId="00000027">
            <w:pPr>
              <w:widowControl w:val="0"/>
              <w:spacing w:line="240" w:lineRule="auto"/>
              <w:rPr/>
            </w:pPr>
            <w:r w:rsidDel="00000000" w:rsidR="00000000" w:rsidRPr="00000000">
              <w:rPr>
                <w:rtl w:val="0"/>
              </w:rPr>
              <w:t xml:space="preserve">The Production Planning module helps organizations plan and manage their production processes. It includes features for production scheduling, capacity planning, and bill of materials (BOM) management.</w:t>
            </w:r>
          </w:p>
        </w:tc>
      </w:tr>
      <w:tr>
        <w:trPr>
          <w:cantSplit w:val="0"/>
          <w:tblHeader w:val="0"/>
        </w:trPr>
        <w:tc>
          <w:tcPr/>
          <w:p w:rsidR="00000000" w:rsidDel="00000000" w:rsidP="00000000" w:rsidRDefault="00000000" w:rsidRPr="00000000" w14:paraId="00000028">
            <w:pPr>
              <w:widowControl w:val="0"/>
              <w:spacing w:line="240" w:lineRule="auto"/>
              <w:jc w:val="center"/>
              <w:rPr>
                <w:sz w:val="28"/>
                <w:szCs w:val="28"/>
              </w:rPr>
            </w:pPr>
            <w:r w:rsidDel="00000000" w:rsidR="00000000" w:rsidRPr="00000000">
              <w:rPr>
                <w:sz w:val="28"/>
                <w:szCs w:val="28"/>
                <w:rtl w:val="0"/>
              </w:rPr>
              <w:t xml:space="preserve">Financial Accounting (FI)</w:t>
            </w:r>
          </w:p>
        </w:tc>
        <w:tc>
          <w:tcPr/>
          <w:p w:rsidR="00000000" w:rsidDel="00000000" w:rsidP="00000000" w:rsidRDefault="00000000" w:rsidRPr="00000000" w14:paraId="00000029">
            <w:pPr>
              <w:widowControl w:val="0"/>
              <w:spacing w:line="240" w:lineRule="auto"/>
              <w:rPr/>
            </w:pPr>
            <w:r w:rsidDel="00000000" w:rsidR="00000000" w:rsidRPr="00000000">
              <w:rPr>
                <w:rtl w:val="0"/>
              </w:rPr>
              <w:t xml:space="preserve">This module is responsible for managing financial data, including general ledger accounting, accounts payable, accounts receivable, asset accounting, and financial reporting. It ensures that financial transactions are accurately recorded and reported.</w:t>
            </w:r>
          </w:p>
        </w:tc>
      </w:tr>
    </w:tbl>
    <w:p w:rsidR="00000000" w:rsidDel="00000000" w:rsidP="00000000" w:rsidRDefault="00000000" w:rsidRPr="00000000" w14:paraId="0000002A">
      <w:pPr>
        <w:rPr/>
      </w:pPr>
      <w:r w:rsidDel="00000000" w:rsidR="00000000" w:rsidRPr="00000000">
        <w:rPr>
          <w:rtl w:val="0"/>
        </w:rPr>
        <w:t xml:space="preserve">3. Real-Life Examples: Include real-life examples of organizations or industries that have successfully implemented SAP ERP. Discuss how these companies have benefited from specific SAP ERP modules. Real-world examples will add depth to your research and demonstrate the practical applications of SAP ERP in various business contexts.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Bosch Group (Manufacturing Industry):</w:t>
      </w:r>
      <w:r w:rsidDel="00000000" w:rsidR="00000000" w:rsidRPr="00000000">
        <w:rPr>
          <w:rtl w:val="0"/>
        </w:rPr>
        <w:t xml:space="preserve"> Bosch, a multinational engineering and electronics company, implemented SAP ERP to streamline its manufacturing operations. The company benefited from SAP's Materials Management (MM) and Production Planning (PP) modules by optimizing inventory management, reducing lead times, and improving production efficiency. Bosch achieved better demand forecasting, ensuring products were delivered to customers on time, ultimately enhancing customer satisfaction.</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Volkswagen Group (Automotive Industry):</w:t>
      </w:r>
      <w:r w:rsidDel="00000000" w:rsidR="00000000" w:rsidRPr="00000000">
        <w:rPr>
          <w:rtl w:val="0"/>
        </w:rPr>
        <w:t xml:space="preserve"> Volkswagen, a leading automobile manufacturer, used SAP ERP's Production Planning (PP) module to optimize its production processes. The module helped Volkswagen improve production scheduling, reduce lead times, and ensure the timely delivery of vehicles to customers. By streamlining production, the company achieved cost savings and maintained its competitive edge in the automotive industry.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Challenges and Solutions: Explore the challenges organizations might face during the implementation of SAP ERP. Discuss common issues and complications that can arise and propose potential solutions to overcome these challenges. This critical analysis will showcase your understanding of the complexities involved in ERP system implementation.</w:t>
      </w:r>
    </w:p>
    <w:p w:rsidR="00000000" w:rsidDel="00000000" w:rsidP="00000000" w:rsidRDefault="00000000" w:rsidRPr="00000000" w14:paraId="00000031">
      <w:pPr>
        <w:rPr/>
      </w:pPr>
      <w:r w:rsidDel="00000000" w:rsidR="00000000" w:rsidRPr="00000000">
        <w:rPr>
          <w:rtl w:val="0"/>
        </w:rPr>
        <w:t xml:space="preserve">sap erp pitfalls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most likely pitfalls and shortcomings that I can see coming with purchasing and using SAP SE’s ERP would be timeline delays, data migration and integration issues. Having a major company migrate from their own system to a brand new one would demand retraining, certification, troubleshooting, verification and validation and more to ensure that everything stays compliant and consistent. While you can set timelines, purchase support options and consultants, delays will always occur and problems will always arise as you convert your massive organizational system into an unknown equivalent. Especially when you try to integrate some legacy systems that are non negotiable in terms of conversion, you are left with little space to maneuver when you have to convert to an ERP system. While it may revolutionize how your company approaches or stores data, you have to move and preserve years of data and work into this new system and hope that nothing gets corrupted, lost or hacked. The easiest proposed solution to any problem is to increase spending and manpower to it but often is the case where you will either run short on funding or become so bloated on manpower that it becomes inefficient.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Conclusion: Conclude your report by summarizing the key points. Reflect on the significance of SAP ERP in modern business operations and emphasize the importance of understanding its modules for future business professionals.</w:t>
      </w:r>
    </w:p>
    <w:p w:rsidR="00000000" w:rsidDel="00000000" w:rsidP="00000000" w:rsidRDefault="00000000" w:rsidRPr="00000000" w14:paraId="00000036">
      <w:pPr>
        <w:rPr/>
      </w:pPr>
      <w:r w:rsidDel="00000000" w:rsidR="00000000" w:rsidRPr="00000000">
        <w:rPr/>
        <w:drawing>
          <wp:inline distB="114300" distT="114300" distL="114300" distR="114300">
            <wp:extent cx="4591050" cy="441960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591050" cy="441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p.com/documents/2022/09/86856191-417e-0010-bca6-c68f7e60039b.html" TargetMode="External"/><Relationship Id="rId10" Type="http://schemas.openxmlformats.org/officeDocument/2006/relationships/hyperlink" Target="https://www.bosch-presse.de/pressportal/de/en/strategic-partnership-bosch-and-sap-aim-to-simplify-corporate-processes-with-a-new-standard-218753.html" TargetMode="External"/><Relationship Id="rId13" Type="http://schemas.openxmlformats.org/officeDocument/2006/relationships/hyperlink" Target="https://aws.amazon.com/solutions/case-studies/vwco/" TargetMode="External"/><Relationship Id="rId12" Type="http://schemas.openxmlformats.org/officeDocument/2006/relationships/hyperlink" Target="https://erpnews.com/volkswagen-driving-up-standards-in-treasury-management-through-co-innovation-with-s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AP_S/4HANA"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investopedia.com/terms/e/erp.asp" TargetMode="External"/><Relationship Id="rId7" Type="http://schemas.openxmlformats.org/officeDocument/2006/relationships/hyperlink" Target="https://solutiondots.com/blog/sap-erp-modules/" TargetMode="External"/><Relationship Id="rId8" Type="http://schemas.openxmlformats.org/officeDocument/2006/relationships/hyperlink" Target="https://www.sap.com/products/a-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